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58" w:rsidRDefault="004F2858"/>
    <w:p w:rsidR="000463F5" w:rsidRPr="000463F5" w:rsidRDefault="00141304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val="en-US" w:eastAsia="ru-RU"/>
        </w:rPr>
        <w:t>8</w:t>
      </w:r>
      <w:r w:rsidR="000463F5" w:rsidRPr="000463F5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 xml:space="preserve"> апреля 2020 г.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eastAsia="ru-RU"/>
        </w:rPr>
        <w:t>Продолжение лабораторной работы № 2</w:t>
      </w:r>
      <w:r w:rsidRPr="00125FE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Реализация логических функций при помощи SCADA-системы TRACE MODE. Создание программы на языке Техно FBD.</w:t>
      </w:r>
      <w:r w:rsidRPr="00125FE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3557C0"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  <w:lang w:eastAsia="ru-RU"/>
        </w:rPr>
        <w:t>Привязка аргументов программы. Запуск проекта.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методику программирования логических функций при помощи SCADA–системы TRACE MODE на языке Техно FBD. 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Задания: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заданий выбираются по порядковому номеру в списке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отпра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влены студентам по средствам социальной сети в контакте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vk.com).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выполнении задания в текстовом редакторе в виде: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титульный лист, на котором указать номер </w:t>
      </w:r>
      <w:proofErr w:type="gramStart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лабораторной</w:t>
      </w:r>
      <w:proofErr w:type="gramEnd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тему, вариант, ФИО и группу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текста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скриншоты выполнения заданий при разных входных данных.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Default="000463F5" w:rsidP="0014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с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результатами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высылать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кафедральную электронную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почту kafmiaois2020@gmail.com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Назаровой О.В.,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и номер группы. </w:t>
      </w:r>
      <w:bookmarkStart w:id="0" w:name="_GoBack"/>
      <w:bookmarkEnd w:id="0"/>
    </w:p>
    <w:sectPr w:rsidR="000463F5" w:rsidSect="000463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E"/>
    <w:rsid w:val="000463F5"/>
    <w:rsid w:val="000F38BE"/>
    <w:rsid w:val="00125FEE"/>
    <w:rsid w:val="00141304"/>
    <w:rsid w:val="004830D7"/>
    <w:rsid w:val="004F2858"/>
    <w:rsid w:val="00D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2020-04-18T05:57:00Z</dcterms:created>
  <dcterms:modified xsi:type="dcterms:W3CDTF">2020-04-18T05:57:00Z</dcterms:modified>
</cp:coreProperties>
</file>