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43" w:rsidRPr="000D4F43" w:rsidRDefault="000D4F43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Тема: Метод резолюций</w:t>
      </w:r>
    </w:p>
    <w:p w:rsidR="00B760CC" w:rsidRPr="000D4F43" w:rsidRDefault="001671BF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1671BF" w:rsidRDefault="000D4F43" w:rsidP="0016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подготовить конспект в тетради теоретического материала.</w:t>
      </w:r>
    </w:p>
    <w:p w:rsidR="000D4F43" w:rsidRPr="000D4F43" w:rsidRDefault="000D4F43" w:rsidP="000D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 </w:t>
      </w:r>
      <w:r w:rsidRPr="000D4F43">
        <w:rPr>
          <w:rFonts w:ascii="Times New Roman" w:hAnsi="Times New Roman" w:cs="Times New Roman"/>
          <w:sz w:val="28"/>
          <w:szCs w:val="28"/>
        </w:rPr>
        <w:t>2.10 и 2.11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«Алгебра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4F43">
        <w:rPr>
          <w:rFonts w:ascii="Times New Roman" w:hAnsi="Times New Roman" w:cs="Times New Roman"/>
          <w:sz w:val="28"/>
          <w:szCs w:val="28"/>
        </w:rPr>
        <w:t>высказываний и исчисление высказываний», стр. 43</w:t>
      </w:r>
    </w:p>
    <w:p w:rsidR="00AD58EE" w:rsidRPr="000D4F43" w:rsidRDefault="00AD58EE">
      <w:pPr>
        <w:rPr>
          <w:rFonts w:ascii="Times New Roman" w:hAnsi="Times New Roman" w:cs="Times New Roman"/>
          <w:sz w:val="28"/>
          <w:szCs w:val="28"/>
        </w:rPr>
      </w:pPr>
    </w:p>
    <w:p w:rsidR="00AD58EE" w:rsidRPr="000D4F43" w:rsidRDefault="00AD58E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AD58EE" w:rsidRPr="000D4F43" w:rsidRDefault="001671BF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0D4F43">
        <w:rPr>
          <w:rFonts w:ascii="Times New Roman" w:hAnsi="Times New Roman" w:cs="Times New Roman"/>
          <w:sz w:val="28"/>
          <w:szCs w:val="28"/>
        </w:rPr>
        <w:t>а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"Математическая логика и теория алгоритмов"</w:t>
      </w:r>
    </w:p>
    <w:p w:rsidR="00AD58EE" w:rsidRPr="000D4F43" w:rsidRDefault="000D4F43" w:rsidP="00AD58EE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AD58EE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1671BF" w:rsidRPr="000D4F43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Изучить главу </w:t>
      </w:r>
      <w:r w:rsidR="001671BF" w:rsidRPr="000D4F43">
        <w:rPr>
          <w:rFonts w:ascii="Times New Roman" w:hAnsi="Times New Roman" w:cs="Times New Roman"/>
          <w:sz w:val="28"/>
          <w:szCs w:val="28"/>
        </w:rPr>
        <w:t>2</w:t>
      </w:r>
      <w:r w:rsidRPr="000D4F43">
        <w:rPr>
          <w:rFonts w:ascii="Times New Roman" w:hAnsi="Times New Roman" w:cs="Times New Roman"/>
          <w:sz w:val="28"/>
          <w:szCs w:val="28"/>
        </w:rPr>
        <w:t xml:space="preserve">. </w:t>
      </w:r>
      <w:r w:rsidR="001671BF" w:rsidRPr="000D4F43">
        <w:rPr>
          <w:rFonts w:ascii="Times New Roman" w:hAnsi="Times New Roman" w:cs="Times New Roman"/>
          <w:sz w:val="28"/>
          <w:szCs w:val="28"/>
        </w:rPr>
        <w:t>Основы теории множеств</w:t>
      </w:r>
      <w:r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8EE" w:rsidRPr="000D4F43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Подготовить краткий конспект в тетради. Пройти тестирование п</w:t>
      </w:r>
      <w:r w:rsidR="001671BF" w:rsidRPr="000D4F43">
        <w:rPr>
          <w:rFonts w:ascii="Times New Roman" w:hAnsi="Times New Roman" w:cs="Times New Roman"/>
          <w:sz w:val="28"/>
          <w:szCs w:val="28"/>
        </w:rPr>
        <w:t>о главе 2</w:t>
      </w:r>
      <w:r w:rsidRPr="000D4F43">
        <w:rPr>
          <w:rFonts w:ascii="Times New Roman" w:hAnsi="Times New Roman" w:cs="Times New Roman"/>
          <w:sz w:val="28"/>
          <w:szCs w:val="28"/>
        </w:rPr>
        <w:t xml:space="preserve">. 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p w:rsidR="00AD58EE" w:rsidRPr="000D4F43" w:rsidRDefault="00AD58EE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sectPr w:rsidR="00B760CC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824CDF"/>
    <w:rsid w:val="009B39FA"/>
    <w:rsid w:val="00AD58EE"/>
    <w:rsid w:val="00B558A7"/>
    <w:rsid w:val="00B7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9436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dcterms:created xsi:type="dcterms:W3CDTF">2020-04-12T18:01:00Z</dcterms:created>
  <dcterms:modified xsi:type="dcterms:W3CDTF">2020-04-12T18:33:00Z</dcterms:modified>
</cp:coreProperties>
</file>