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3A" w:rsidRPr="004A13CE" w:rsidRDefault="000C7A3A" w:rsidP="00902D26">
      <w:pPr>
        <w:pStyle w:val="2"/>
        <w:widowControl w:val="0"/>
        <w:spacing w:line="240" w:lineRule="auto"/>
        <w:jc w:val="center"/>
        <w:rPr>
          <w:sz w:val="22"/>
          <w:szCs w:val="22"/>
        </w:rPr>
      </w:pPr>
      <w:bookmarkStart w:id="0" w:name="_Toc524001612"/>
      <w:r w:rsidRPr="004A13CE">
        <w:rPr>
          <w:i w:val="0"/>
          <w:sz w:val="22"/>
          <w:szCs w:val="22"/>
        </w:rPr>
        <w:t>Вопросы к зачету</w:t>
      </w:r>
      <w:bookmarkEnd w:id="0"/>
      <w:r w:rsidR="00902D26" w:rsidRPr="004A13CE">
        <w:rPr>
          <w:i w:val="0"/>
          <w:sz w:val="22"/>
          <w:szCs w:val="22"/>
        </w:rPr>
        <w:t xml:space="preserve"> </w:t>
      </w:r>
      <w:r w:rsidR="004F5D06" w:rsidRPr="004A13CE">
        <w:rPr>
          <w:i w:val="0"/>
          <w:sz w:val="22"/>
          <w:szCs w:val="22"/>
        </w:rPr>
        <w:t>ТРБДИС</w:t>
      </w:r>
      <w:r w:rsidR="00946474">
        <w:rPr>
          <w:i w:val="0"/>
          <w:sz w:val="22"/>
          <w:szCs w:val="22"/>
        </w:rPr>
        <w:t xml:space="preserve"> 2023 г</w:t>
      </w:r>
      <w:r w:rsidR="00902D26" w:rsidRPr="004A13CE">
        <w:rPr>
          <w:i w:val="0"/>
          <w:sz w:val="22"/>
          <w:szCs w:val="22"/>
        </w:rPr>
        <w:t>.</w:t>
      </w:r>
    </w:p>
    <w:p w:rsidR="00943030" w:rsidRPr="004A13CE" w:rsidRDefault="00943030" w:rsidP="000C7A3A">
      <w:pPr>
        <w:pStyle w:val="style3"/>
        <w:widowControl w:val="0"/>
        <w:spacing w:before="0" w:beforeAutospacing="0" w:after="0" w:afterAutospacing="0"/>
        <w:ind w:firstLine="567"/>
        <w:rPr>
          <w:b/>
          <w:sz w:val="22"/>
          <w:szCs w:val="22"/>
        </w:rPr>
      </w:pPr>
    </w:p>
    <w:p w:rsidR="004F5D06" w:rsidRPr="00AC5D56" w:rsidRDefault="004F5D06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Создание </w:t>
      </w:r>
      <w:r w:rsidRPr="00AC5D56">
        <w:rPr>
          <w:sz w:val="22"/>
          <w:szCs w:val="22"/>
          <w:lang w:val="en-US"/>
        </w:rPr>
        <w:t>web</w:t>
      </w:r>
      <w:r w:rsidRPr="00AC5D56">
        <w:rPr>
          <w:sz w:val="22"/>
          <w:szCs w:val="22"/>
        </w:rPr>
        <w:t xml:space="preserve">-приложения </w:t>
      </w:r>
      <w:r w:rsidRPr="00AC5D56">
        <w:rPr>
          <w:sz w:val="22"/>
          <w:szCs w:val="22"/>
          <w:lang w:val="en-US"/>
        </w:rPr>
        <w:t>ASP</w:t>
      </w:r>
      <w:r w:rsidRPr="00AC5D56">
        <w:rPr>
          <w:sz w:val="22"/>
          <w:szCs w:val="22"/>
        </w:rPr>
        <w:t>.</w:t>
      </w:r>
      <w:r w:rsidRPr="00AC5D56">
        <w:rPr>
          <w:sz w:val="22"/>
          <w:szCs w:val="22"/>
          <w:lang w:val="en-US"/>
        </w:rPr>
        <w:t>NET</w:t>
      </w:r>
    </w:p>
    <w:p w:rsidR="004F5D06" w:rsidRPr="00AC5D56" w:rsidRDefault="004F5D06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Установка </w:t>
      </w:r>
      <w:r w:rsidR="00DF6001" w:rsidRPr="00AC5D56">
        <w:rPr>
          <w:sz w:val="22"/>
          <w:szCs w:val="22"/>
        </w:rPr>
        <w:t xml:space="preserve">и использование </w:t>
      </w:r>
      <w:r w:rsidRPr="00AC5D56">
        <w:rPr>
          <w:sz w:val="22"/>
          <w:szCs w:val="22"/>
          <w:lang w:val="en-US"/>
        </w:rPr>
        <w:t>Internet</w:t>
      </w:r>
      <w:r w:rsidRPr="00AC5D56">
        <w:rPr>
          <w:sz w:val="22"/>
          <w:szCs w:val="22"/>
        </w:rPr>
        <w:t xml:space="preserve"> </w:t>
      </w:r>
      <w:r w:rsidRPr="00AC5D56">
        <w:rPr>
          <w:sz w:val="22"/>
          <w:szCs w:val="22"/>
          <w:lang w:val="en-US"/>
        </w:rPr>
        <w:t>Information</w:t>
      </w:r>
      <w:r w:rsidRPr="00AC5D56">
        <w:rPr>
          <w:sz w:val="22"/>
          <w:szCs w:val="22"/>
        </w:rPr>
        <w:t xml:space="preserve"> </w:t>
      </w:r>
      <w:r w:rsidRPr="00AC5D56">
        <w:rPr>
          <w:sz w:val="22"/>
          <w:szCs w:val="22"/>
          <w:lang w:val="en-US"/>
        </w:rPr>
        <w:t>Server</w:t>
      </w:r>
      <w:r w:rsidRPr="00AC5D56">
        <w:rPr>
          <w:sz w:val="22"/>
          <w:szCs w:val="22"/>
        </w:rPr>
        <w:t>.</w:t>
      </w:r>
    </w:p>
    <w:p w:rsidR="00DF6001" w:rsidRPr="00AC5D56" w:rsidRDefault="00DF6001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Причины использования </w:t>
      </w:r>
      <w:proofErr w:type="spellStart"/>
      <w:r w:rsidRPr="00AC5D56">
        <w:rPr>
          <w:sz w:val="22"/>
          <w:szCs w:val="22"/>
        </w:rPr>
        <w:t>NoSQL</w:t>
      </w:r>
      <w:proofErr w:type="spellEnd"/>
    </w:p>
    <w:p w:rsidR="00DF6001" w:rsidRPr="00AC5D56" w:rsidRDefault="00DF6001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>Агрегаты в БД «Ключ-значение»</w:t>
      </w:r>
    </w:p>
    <w:p w:rsidR="00DF6001" w:rsidRPr="00AC5D56" w:rsidRDefault="00DF6001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>Данные в формате JSON</w:t>
      </w:r>
    </w:p>
    <w:p w:rsidR="00DF6001" w:rsidRPr="00AC5D56" w:rsidRDefault="00DF6001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>Модель данных "Ключ-значение" и документная модель</w:t>
      </w:r>
    </w:p>
    <w:p w:rsidR="00DF6001" w:rsidRPr="00AC5D56" w:rsidRDefault="00DF6001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>Хранилища типа «Семейство столбцов»</w:t>
      </w:r>
    </w:p>
    <w:p w:rsidR="00DF6001" w:rsidRPr="00AC5D56" w:rsidRDefault="00DF6001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proofErr w:type="spellStart"/>
      <w:r w:rsidRPr="00AC5D56">
        <w:rPr>
          <w:sz w:val="22"/>
          <w:szCs w:val="22"/>
        </w:rPr>
        <w:t>Графовые</w:t>
      </w:r>
      <w:proofErr w:type="spellEnd"/>
      <w:r w:rsidRPr="00AC5D56">
        <w:rPr>
          <w:sz w:val="22"/>
          <w:szCs w:val="22"/>
        </w:rPr>
        <w:t xml:space="preserve"> базы данных</w:t>
      </w:r>
    </w:p>
    <w:p w:rsidR="00DF6001" w:rsidRPr="00AC5D56" w:rsidRDefault="00DF6001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>Основные концепции XML</w:t>
      </w:r>
    </w:p>
    <w:p w:rsidR="00DF6001" w:rsidRPr="00AC5D56" w:rsidRDefault="00DF6001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Хранение XML-документов в SQL </w:t>
      </w:r>
      <w:proofErr w:type="spellStart"/>
      <w:r w:rsidRPr="00AC5D56">
        <w:rPr>
          <w:sz w:val="22"/>
          <w:szCs w:val="22"/>
        </w:rPr>
        <w:t>Server</w:t>
      </w:r>
      <w:proofErr w:type="spellEnd"/>
    </w:p>
    <w:p w:rsidR="00DF6001" w:rsidRPr="00AC5D56" w:rsidRDefault="00DF6001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Представление данных и XML-документов в SQL </w:t>
      </w:r>
      <w:proofErr w:type="spellStart"/>
      <w:r w:rsidRPr="00AC5D56">
        <w:rPr>
          <w:sz w:val="22"/>
          <w:szCs w:val="22"/>
        </w:rPr>
        <w:t>Server</w:t>
      </w:r>
      <w:proofErr w:type="spellEnd"/>
    </w:p>
    <w:p w:rsidR="00946474" w:rsidRPr="00AC5D56" w:rsidRDefault="00946474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>Лексемы, делители текста на слова и списки стоп-слов</w:t>
      </w:r>
    </w:p>
    <w:p w:rsidR="00946474" w:rsidRPr="00AC5D56" w:rsidRDefault="00946474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Индексирование полнотекстовых данных в SQL </w:t>
      </w:r>
      <w:proofErr w:type="spellStart"/>
      <w:r w:rsidRPr="00AC5D56">
        <w:rPr>
          <w:sz w:val="22"/>
          <w:szCs w:val="22"/>
        </w:rPr>
        <w:t>Server</w:t>
      </w:r>
      <w:proofErr w:type="spellEnd"/>
    </w:p>
    <w:p w:rsidR="00946474" w:rsidRPr="00AC5D56" w:rsidRDefault="00946474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Полнотекстовые запросы в SQL </w:t>
      </w:r>
      <w:proofErr w:type="spellStart"/>
      <w:r w:rsidRPr="00AC5D56">
        <w:rPr>
          <w:sz w:val="22"/>
          <w:szCs w:val="22"/>
        </w:rPr>
        <w:t>Server</w:t>
      </w:r>
      <w:proofErr w:type="spellEnd"/>
    </w:p>
    <w:p w:rsidR="00AC5D56" w:rsidRPr="00AC5D56" w:rsidRDefault="00AC5D56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Использование типа данных </w:t>
      </w:r>
      <w:proofErr w:type="spellStart"/>
      <w:r w:rsidRPr="00AC5D56">
        <w:rPr>
          <w:sz w:val="22"/>
          <w:szCs w:val="22"/>
          <w:lang w:val="en-US"/>
        </w:rPr>
        <w:t>tsvector</w:t>
      </w:r>
      <w:proofErr w:type="spellEnd"/>
      <w:r w:rsidRPr="00AC5D56">
        <w:rPr>
          <w:sz w:val="22"/>
          <w:szCs w:val="22"/>
        </w:rPr>
        <w:t xml:space="preserve"> в</w:t>
      </w:r>
      <w:r w:rsidRPr="00AC5D56"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 </w:t>
      </w:r>
      <w:proofErr w:type="spellStart"/>
      <w:r w:rsidRPr="00AC5D56">
        <w:rPr>
          <w:sz w:val="22"/>
          <w:szCs w:val="22"/>
          <w:lang w:val="en-US"/>
        </w:rPr>
        <w:t>PostgreSQL</w:t>
      </w:r>
      <w:proofErr w:type="spellEnd"/>
    </w:p>
    <w:p w:rsidR="00AC5D56" w:rsidRPr="00AC5D56" w:rsidRDefault="00AC5D56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Работа с </w:t>
      </w:r>
      <w:r w:rsidRPr="00AC5D56">
        <w:rPr>
          <w:sz w:val="22"/>
          <w:szCs w:val="22"/>
          <w:lang w:val="en-US"/>
        </w:rPr>
        <w:t>JSON</w:t>
      </w:r>
      <w:r w:rsidRPr="00AC5D56">
        <w:rPr>
          <w:sz w:val="22"/>
          <w:szCs w:val="22"/>
        </w:rPr>
        <w:t xml:space="preserve"> и </w:t>
      </w:r>
      <w:r w:rsidRPr="00AC5D56">
        <w:rPr>
          <w:sz w:val="22"/>
          <w:szCs w:val="22"/>
          <w:lang w:val="en-US"/>
        </w:rPr>
        <w:t>JSONB</w:t>
      </w:r>
      <w:r w:rsidRPr="00AC5D56">
        <w:rPr>
          <w:sz w:val="22"/>
          <w:szCs w:val="22"/>
        </w:rPr>
        <w:t xml:space="preserve"> в</w:t>
      </w:r>
      <w:r w:rsidRPr="00AC5D56"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 </w:t>
      </w:r>
      <w:proofErr w:type="spellStart"/>
      <w:r w:rsidRPr="00AC5D56">
        <w:rPr>
          <w:sz w:val="22"/>
          <w:szCs w:val="22"/>
          <w:lang w:val="en-US"/>
        </w:rPr>
        <w:t>PostgreSQL</w:t>
      </w:r>
      <w:proofErr w:type="spellEnd"/>
    </w:p>
    <w:p w:rsidR="00AC5D56" w:rsidRPr="00AC5D56" w:rsidRDefault="00AC5D56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>Интеграция с внешними системами в</w:t>
      </w:r>
      <w:r w:rsidRPr="00AC5D56"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 </w:t>
      </w:r>
      <w:proofErr w:type="spellStart"/>
      <w:r w:rsidRPr="00AC5D56">
        <w:rPr>
          <w:sz w:val="22"/>
          <w:szCs w:val="22"/>
          <w:lang w:val="en-US"/>
        </w:rPr>
        <w:t>PostgreSQL</w:t>
      </w:r>
      <w:proofErr w:type="spellEnd"/>
    </w:p>
    <w:p w:rsidR="00DF6001" w:rsidRPr="004A13CE" w:rsidRDefault="00DF6001" w:rsidP="00DF6001">
      <w:pPr>
        <w:widowControl w:val="0"/>
        <w:tabs>
          <w:tab w:val="left" w:pos="1418"/>
        </w:tabs>
        <w:overflowPunct/>
        <w:ind w:left="851"/>
        <w:textAlignment w:val="auto"/>
        <w:rPr>
          <w:sz w:val="22"/>
          <w:szCs w:val="22"/>
        </w:rPr>
      </w:pPr>
    </w:p>
    <w:sectPr w:rsidR="00DF6001" w:rsidRPr="004A13CE" w:rsidSect="00902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7C1D"/>
    <w:multiLevelType w:val="hybridMultilevel"/>
    <w:tmpl w:val="8312F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006E"/>
    <w:multiLevelType w:val="hybridMultilevel"/>
    <w:tmpl w:val="7738FD18"/>
    <w:lvl w:ilvl="0" w:tplc="351A75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5D2267"/>
    <w:multiLevelType w:val="hybridMultilevel"/>
    <w:tmpl w:val="283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3A"/>
    <w:rsid w:val="000433A2"/>
    <w:rsid w:val="0009024D"/>
    <w:rsid w:val="000C7A3A"/>
    <w:rsid w:val="00134910"/>
    <w:rsid w:val="00290839"/>
    <w:rsid w:val="002B6305"/>
    <w:rsid w:val="004A13CE"/>
    <w:rsid w:val="004F5D06"/>
    <w:rsid w:val="00531112"/>
    <w:rsid w:val="00575A9C"/>
    <w:rsid w:val="005F4BA8"/>
    <w:rsid w:val="006312E1"/>
    <w:rsid w:val="00671505"/>
    <w:rsid w:val="006B4F3C"/>
    <w:rsid w:val="006B74A0"/>
    <w:rsid w:val="006E600F"/>
    <w:rsid w:val="0090243E"/>
    <w:rsid w:val="00902D26"/>
    <w:rsid w:val="00943030"/>
    <w:rsid w:val="00946474"/>
    <w:rsid w:val="009A1902"/>
    <w:rsid w:val="00A440C2"/>
    <w:rsid w:val="00A94924"/>
    <w:rsid w:val="00AC5D56"/>
    <w:rsid w:val="00D332EF"/>
    <w:rsid w:val="00DB508C"/>
    <w:rsid w:val="00DF6001"/>
    <w:rsid w:val="00EB2B88"/>
    <w:rsid w:val="00EC3D58"/>
    <w:rsid w:val="00F42B58"/>
    <w:rsid w:val="00F524A5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A3A"/>
    <w:pPr>
      <w:keepNext/>
      <w:spacing w:line="360" w:lineRule="auto"/>
      <w:ind w:firstLine="567"/>
      <w:jc w:val="both"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style3">
    <w:name w:val="style3"/>
    <w:basedOn w:val="a"/>
    <w:rsid w:val="000C7A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0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2021-05-27T17:51:00Z</dcterms:created>
  <dcterms:modified xsi:type="dcterms:W3CDTF">2023-05-29T05:22:00Z</dcterms:modified>
</cp:coreProperties>
</file>