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0" w:rsidRPr="00EF663C" w:rsidRDefault="00694428" w:rsidP="00C522C0">
      <w:pPr>
        <w:widowControl w:val="0"/>
        <w:ind w:firstLine="567"/>
        <w:jc w:val="both"/>
        <w:rPr>
          <w:sz w:val="24"/>
          <w:szCs w:val="24"/>
        </w:rPr>
      </w:pPr>
      <w:r w:rsidRPr="00EF663C">
        <w:rPr>
          <w:b/>
          <w:sz w:val="24"/>
          <w:szCs w:val="24"/>
        </w:rPr>
        <w:t xml:space="preserve"> </w:t>
      </w:r>
      <w:r w:rsidR="00C522C0" w:rsidRPr="004F3A64">
        <w:rPr>
          <w:b/>
          <w:sz w:val="24"/>
          <w:szCs w:val="24"/>
        </w:rPr>
        <w:t>Вопросы</w:t>
      </w:r>
      <w:r w:rsidR="00C522C0">
        <w:rPr>
          <w:b/>
          <w:sz w:val="24"/>
          <w:szCs w:val="24"/>
        </w:rPr>
        <w:t xml:space="preserve"> к экзамену СУБД</w:t>
      </w:r>
      <w:r w:rsidR="00C522C0">
        <w:rPr>
          <w:sz w:val="24"/>
          <w:szCs w:val="24"/>
        </w:rPr>
        <w:t xml:space="preserve"> </w:t>
      </w:r>
      <w:r w:rsidR="00EF663C" w:rsidRPr="00EF663C">
        <w:rPr>
          <w:sz w:val="24"/>
          <w:szCs w:val="24"/>
        </w:rPr>
        <w:t>(</w:t>
      </w:r>
      <w:r w:rsidR="00EF663C">
        <w:rPr>
          <w:sz w:val="24"/>
          <w:szCs w:val="24"/>
        </w:rPr>
        <w:t>выделенное цветом изъято).</w:t>
      </w:r>
    </w:p>
    <w:tbl>
      <w:tblPr>
        <w:tblW w:w="0" w:type="auto"/>
        <w:tblInd w:w="250" w:type="dxa"/>
        <w:tblLook w:val="01E0"/>
      </w:tblPr>
      <w:tblGrid>
        <w:gridCol w:w="4902"/>
        <w:gridCol w:w="4419"/>
      </w:tblGrid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694428">
              <w:rPr>
                <w:sz w:val="24"/>
                <w:szCs w:val="24"/>
                <w:highlight w:val="yellow"/>
              </w:rPr>
              <w:t xml:space="preserve">История СУБД. </w:t>
            </w:r>
          </w:p>
        </w:tc>
        <w:tc>
          <w:tcPr>
            <w:tcW w:w="4419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94428">
              <w:rPr>
                <w:sz w:val="24"/>
                <w:szCs w:val="24"/>
                <w:highlight w:val="yellow"/>
              </w:rPr>
              <w:t>Постреляционные</w:t>
            </w:r>
            <w:proofErr w:type="spellEnd"/>
            <w:r w:rsidRPr="00694428">
              <w:rPr>
                <w:sz w:val="24"/>
                <w:szCs w:val="24"/>
                <w:highlight w:val="yellow"/>
              </w:rPr>
              <w:t xml:space="preserve"> СУБД. 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Требования к системам БД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428">
              <w:rPr>
                <w:sz w:val="24"/>
                <w:szCs w:val="24"/>
                <w:highlight w:val="yellow"/>
              </w:rPr>
              <w:t xml:space="preserve">MS </w:t>
            </w:r>
            <w:proofErr w:type="spellStart"/>
            <w:r w:rsidRPr="00694428">
              <w:rPr>
                <w:sz w:val="24"/>
                <w:szCs w:val="24"/>
                <w:highlight w:val="yellow"/>
              </w:rPr>
              <w:t>Access</w:t>
            </w:r>
            <w:proofErr w:type="spellEnd"/>
            <w:r w:rsidRPr="00694428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94428">
              <w:rPr>
                <w:sz w:val="24"/>
                <w:szCs w:val="24"/>
                <w:highlight w:val="yellow"/>
              </w:rPr>
              <w:t>MySQL</w:t>
            </w:r>
            <w:proofErr w:type="spellEnd"/>
            <w:r w:rsidRPr="00694428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428">
              <w:rPr>
                <w:sz w:val="24"/>
                <w:szCs w:val="24"/>
                <w:highlight w:val="yellow"/>
              </w:rPr>
              <w:t>Корпоративные системы.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694428">
              <w:rPr>
                <w:sz w:val="24"/>
                <w:szCs w:val="24"/>
                <w:highlight w:val="yellow"/>
              </w:rPr>
              <w:t xml:space="preserve">OpenOffice.Org </w:t>
            </w:r>
            <w:proofErr w:type="spellStart"/>
            <w:r w:rsidRPr="00694428">
              <w:rPr>
                <w:sz w:val="24"/>
                <w:szCs w:val="24"/>
                <w:highlight w:val="yellow"/>
              </w:rPr>
              <w:t>Base</w:t>
            </w:r>
            <w:proofErr w:type="spellEnd"/>
            <w:r w:rsidRPr="00694428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Инструкция SELECT.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694428">
              <w:rPr>
                <w:sz w:val="24"/>
                <w:szCs w:val="24"/>
                <w:highlight w:val="yellow"/>
              </w:rPr>
              <w:t xml:space="preserve">Специальные реляционные операции. 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Нормальные формы.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694428">
              <w:rPr>
                <w:sz w:val="24"/>
                <w:szCs w:val="24"/>
                <w:highlight w:val="yellow"/>
              </w:rPr>
              <w:t>Этапы жизненного цикла информационной системы.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428">
              <w:rPr>
                <w:sz w:val="24"/>
                <w:szCs w:val="24"/>
                <w:highlight w:val="yellow"/>
              </w:rPr>
              <w:t>Стандарты на информационные системы</w:t>
            </w:r>
            <w:r w:rsidRPr="00C60613">
              <w:rPr>
                <w:sz w:val="24"/>
                <w:szCs w:val="24"/>
              </w:rPr>
              <w:t>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694428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694428">
              <w:rPr>
                <w:sz w:val="24"/>
                <w:szCs w:val="24"/>
                <w:highlight w:val="yellow"/>
              </w:rPr>
              <w:t>Язык UML.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428">
              <w:rPr>
                <w:sz w:val="24"/>
                <w:szCs w:val="24"/>
                <w:highlight w:val="yellow"/>
              </w:rPr>
              <w:t>Диаграммы DFD.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Диаграммы «Сущности-связи».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Версии SQL </w:t>
            </w:r>
            <w:proofErr w:type="spellStart"/>
            <w:r w:rsidRPr="00C60613">
              <w:rPr>
                <w:sz w:val="24"/>
                <w:szCs w:val="24"/>
              </w:rPr>
              <w:t>Server</w:t>
            </w:r>
            <w:proofErr w:type="spellEnd"/>
            <w:r w:rsidRPr="00C60613">
              <w:rPr>
                <w:sz w:val="24"/>
                <w:szCs w:val="24"/>
              </w:rPr>
              <w:t>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Планирование и установка SQL </w:t>
            </w:r>
            <w:proofErr w:type="spellStart"/>
            <w:r w:rsidRPr="00C60613">
              <w:rPr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Основные объекты SQL 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Типы данных SQL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Функции языка SQL 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Инструкция CREATE TABLE 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 xml:space="preserve">Ссылочная целостность. 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Модифицирование и удаление объектов баз данных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428">
              <w:rPr>
                <w:sz w:val="24"/>
                <w:szCs w:val="24"/>
                <w:highlight w:val="yellow"/>
              </w:rPr>
              <w:t>Базовые теоретико-множественные операции реляционной алгебры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Подзапросы и временные таблицы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Оператор соединения JOIN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Инструкция INSERT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Инструкция UPDATE.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Инструкция DELETE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Хранимые процедуры</w:t>
            </w:r>
          </w:p>
        </w:tc>
      </w:tr>
      <w:tr w:rsidR="00C522C0" w:rsidRPr="00C60613" w:rsidTr="009D7BE6">
        <w:tc>
          <w:tcPr>
            <w:tcW w:w="4902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Определяемые пользователем функции</w:t>
            </w:r>
          </w:p>
        </w:tc>
        <w:tc>
          <w:tcPr>
            <w:tcW w:w="4419" w:type="dxa"/>
          </w:tcPr>
          <w:p w:rsidR="00C522C0" w:rsidRPr="00C60613" w:rsidRDefault="00C522C0" w:rsidP="009D7B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0613">
              <w:rPr>
                <w:sz w:val="24"/>
                <w:szCs w:val="24"/>
              </w:rPr>
              <w:t>Системный каталог</w:t>
            </w:r>
          </w:p>
        </w:tc>
      </w:tr>
    </w:tbl>
    <w:p w:rsidR="00C522C0" w:rsidRDefault="00C522C0" w:rsidP="00C522C0">
      <w:pPr>
        <w:pStyle w:val="style3"/>
        <w:widowControl w:val="0"/>
        <w:spacing w:before="0" w:beforeAutospacing="0" w:after="0" w:afterAutospacing="0"/>
        <w:ind w:firstLine="567"/>
      </w:pPr>
    </w:p>
    <w:p w:rsidR="00C522C0" w:rsidRDefault="00C522C0" w:rsidP="00902D26">
      <w:pPr>
        <w:pStyle w:val="style3"/>
        <w:widowControl w:val="0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proofErr w:type="spellStart"/>
      <w:r w:rsidRPr="00902D26">
        <w:t>Кластеризованные</w:t>
      </w:r>
      <w:proofErr w:type="spellEnd"/>
      <w:r w:rsidRPr="00902D26">
        <w:t xml:space="preserve"> индексы. </w:t>
      </w:r>
      <w:proofErr w:type="spellStart"/>
      <w:r w:rsidRPr="00902D26">
        <w:t>Некластеризованные</w:t>
      </w:r>
      <w:proofErr w:type="spellEnd"/>
      <w:r w:rsidRPr="00902D26">
        <w:t xml:space="preserve"> индексы. Язык </w:t>
      </w:r>
      <w:proofErr w:type="spellStart"/>
      <w:r w:rsidRPr="00902D26">
        <w:t>Transact-SQL</w:t>
      </w:r>
      <w:proofErr w:type="spellEnd"/>
      <w:r w:rsidRPr="00902D26">
        <w:t xml:space="preserve"> и индексы. Специальные типы индексов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Инструкции DDL и представления. Инструкции DML и представления. Индексированные представления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Аутентификация. Схемы. Безопасность базы данных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Роли. Авторизация. Отслеживание изменений, безопасность данных и представления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Модели одновременного конкурентного доступа и транзакции. Блокировка. Уровни изоляции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Управление версиями строк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</w:pPr>
      <w:r w:rsidRPr="00902D26">
        <w:t>Создание триггера DML. Изменение структуры триггера. Области применения DML-триггеров. Триггеры DDL и области их применения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Системные базы данных. Хранение данных на диске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Утилиты и команда DBCC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Управление на основе политик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Резервное копирование. Восстановление базы данных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Доступность системы и мастер плана обслуживания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 xml:space="preserve">Система автоматизации задач администрирования. Состав компонентов. 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Создание заданий и операторов. Предупреждающие сообщения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 xml:space="preserve">Общие сведения о репликации в SQL </w:t>
      </w:r>
      <w:proofErr w:type="spellStart"/>
      <w:r w:rsidRPr="00902D26">
        <w:t>Server</w:t>
      </w:r>
      <w:proofErr w:type="spellEnd"/>
      <w:r w:rsidRPr="00902D26">
        <w:t>. Управление репликацией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Задачи оптимизатора запросов. Этапы обработки запроса. Работа по оптимизации запроса. Инструменты для редактирования стратегии оптимизатора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Факторы, влияющие на производительность. Мониторинг производительности. Выбор инструмента для мониторинга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 xml:space="preserve">Оперативная обработка транзакций в сравнении с </w:t>
      </w:r>
      <w:proofErr w:type="spellStart"/>
      <w:proofErr w:type="gramStart"/>
      <w:r w:rsidRPr="00902D26">
        <w:t>бизнес-аналитикой</w:t>
      </w:r>
      <w:proofErr w:type="spellEnd"/>
      <w:proofErr w:type="gramEnd"/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Хранилища и киоски данных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Кубы и их архитектура. Доступ к данным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 xml:space="preserve">Службы SQL </w:t>
      </w:r>
      <w:proofErr w:type="spellStart"/>
      <w:r w:rsidRPr="00902D26">
        <w:t>Server</w:t>
      </w:r>
      <w:proofErr w:type="spellEnd"/>
      <w:r w:rsidRPr="00902D26">
        <w:t xml:space="preserve"> </w:t>
      </w:r>
      <w:proofErr w:type="spellStart"/>
      <w:r w:rsidRPr="00902D26">
        <w:t>Analysis</w:t>
      </w:r>
      <w:proofErr w:type="spellEnd"/>
      <w:r w:rsidRPr="00902D26">
        <w:t xml:space="preserve"> </w:t>
      </w:r>
      <w:proofErr w:type="spellStart"/>
      <w:r w:rsidRPr="00902D26">
        <w:t>Services</w:t>
      </w:r>
      <w:proofErr w:type="spellEnd"/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Разработка многомерного куба, используя средство BIDS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Безопасность служб SSAS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 xml:space="preserve">Бизнес-аналитика и </w:t>
      </w:r>
      <w:proofErr w:type="spellStart"/>
      <w:r w:rsidRPr="00902D26">
        <w:t>Transact-SQL</w:t>
      </w:r>
      <w:proofErr w:type="spellEnd"/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Функции запросов OLAP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Стандартные и нестандартные аналитические функции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lang w:val="en-US"/>
        </w:rPr>
      </w:pPr>
      <w:r w:rsidRPr="00902D26">
        <w:t>Службы</w:t>
      </w:r>
      <w:r w:rsidRPr="00902D26">
        <w:rPr>
          <w:lang w:val="en-US"/>
        </w:rPr>
        <w:t xml:space="preserve"> </w:t>
      </w:r>
      <w:r w:rsidRPr="00902D26">
        <w:t>отчетности</w:t>
      </w:r>
      <w:r w:rsidRPr="00902D26">
        <w:rPr>
          <w:lang w:val="en-US"/>
        </w:rPr>
        <w:t xml:space="preserve"> SQL Server Reporting Services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Секционирование данных</w:t>
      </w:r>
    </w:p>
    <w:p w:rsidR="000C7A3A" w:rsidRPr="00902D26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</w:pPr>
      <w:r w:rsidRPr="00902D26">
        <w:t>Оптимизация запроса схемы типа "звезда" и колончатые индексы.</w:t>
      </w:r>
    </w:p>
    <w:p w:rsidR="000C7A3A" w:rsidRPr="00694428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color w:val="FF0000"/>
        </w:rPr>
      </w:pPr>
      <w:r w:rsidRPr="00694428">
        <w:rPr>
          <w:color w:val="FF0000"/>
        </w:rPr>
        <w:t xml:space="preserve">Основные концепции XML. Хранение XML-документов в SQL </w:t>
      </w:r>
      <w:proofErr w:type="spellStart"/>
      <w:r w:rsidRPr="00694428">
        <w:rPr>
          <w:color w:val="FF0000"/>
        </w:rPr>
        <w:t>Server</w:t>
      </w:r>
      <w:proofErr w:type="spellEnd"/>
    </w:p>
    <w:p w:rsidR="000C7A3A" w:rsidRPr="00694428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color w:val="FF0000"/>
        </w:rPr>
      </w:pPr>
      <w:r w:rsidRPr="00694428">
        <w:rPr>
          <w:color w:val="FF0000"/>
        </w:rPr>
        <w:t xml:space="preserve">Пространственные данные. Возможности SQL </w:t>
      </w:r>
      <w:proofErr w:type="spellStart"/>
      <w:r w:rsidRPr="00694428">
        <w:rPr>
          <w:color w:val="FF0000"/>
        </w:rPr>
        <w:t>Server</w:t>
      </w:r>
      <w:proofErr w:type="spellEnd"/>
      <w:r w:rsidRPr="00694428">
        <w:rPr>
          <w:color w:val="FF0000"/>
        </w:rPr>
        <w:t xml:space="preserve"> для работы с пространственными данными</w:t>
      </w:r>
    </w:p>
    <w:p w:rsidR="000C7A3A" w:rsidRPr="00694428" w:rsidRDefault="000C7A3A" w:rsidP="000C7A3A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color w:val="FF0000"/>
        </w:rPr>
      </w:pPr>
      <w:r w:rsidRPr="00694428">
        <w:rPr>
          <w:color w:val="FF0000"/>
        </w:rPr>
        <w:t>Полнотекстовый пои</w:t>
      </w:r>
      <w:proofErr w:type="gramStart"/>
      <w:r w:rsidRPr="00694428">
        <w:rPr>
          <w:color w:val="FF0000"/>
        </w:rPr>
        <w:t>ск в SQ</w:t>
      </w:r>
      <w:proofErr w:type="gramEnd"/>
      <w:r w:rsidRPr="00694428">
        <w:rPr>
          <w:color w:val="FF0000"/>
        </w:rPr>
        <w:t xml:space="preserve">L </w:t>
      </w:r>
      <w:proofErr w:type="spellStart"/>
      <w:r w:rsidRPr="00694428">
        <w:rPr>
          <w:color w:val="FF0000"/>
        </w:rPr>
        <w:t>Server</w:t>
      </w:r>
      <w:proofErr w:type="spellEnd"/>
      <w:r w:rsidRPr="00694428">
        <w:rPr>
          <w:color w:val="FF0000"/>
        </w:rPr>
        <w:t>. Индексирование полнотекстовых данных. Полнотекстовые запросы</w:t>
      </w:r>
    </w:p>
    <w:p w:rsidR="00C522C0" w:rsidRPr="00DD2E90" w:rsidRDefault="00C522C0" w:rsidP="00C522C0">
      <w:pPr>
        <w:widowControl w:val="0"/>
        <w:ind w:firstLine="567"/>
        <w:jc w:val="both"/>
      </w:pPr>
      <w:r>
        <w:t>Примерные з</w:t>
      </w:r>
      <w:r w:rsidRPr="002E18EE">
        <w:t>адачи</w:t>
      </w:r>
      <w:r>
        <w:t>:</w:t>
      </w:r>
      <w:r w:rsidRPr="002E18EE">
        <w:t xml:space="preserve"> </w:t>
      </w:r>
    </w:p>
    <w:p w:rsidR="00C522C0" w:rsidRDefault="00C522C0" w:rsidP="00C522C0">
      <w:pPr>
        <w:pStyle w:val="style3"/>
        <w:widowControl w:val="0"/>
        <w:spacing w:before="0" w:beforeAutospacing="0" w:after="0" w:afterAutospacing="0"/>
        <w:ind w:firstLine="567"/>
      </w:pPr>
      <w:r>
        <w:t>Привести отношения по варианту предметной области к третьей нормальной форме.</w:t>
      </w:r>
    </w:p>
    <w:p w:rsidR="00C522C0" w:rsidRDefault="00C522C0" w:rsidP="00C522C0">
      <w:pPr>
        <w:pStyle w:val="style3"/>
        <w:widowControl w:val="0"/>
        <w:spacing w:before="0" w:beforeAutospacing="0" w:after="0" w:afterAutospacing="0"/>
        <w:ind w:firstLine="567"/>
      </w:pPr>
      <w:r>
        <w:lastRenderedPageBreak/>
        <w:t>Варианты предметной области:</w:t>
      </w:r>
    </w:p>
    <w:p w:rsidR="00C522C0" w:rsidRDefault="00C522C0" w:rsidP="00C522C0">
      <w:pPr>
        <w:pStyle w:val="style3"/>
        <w:widowControl w:val="0"/>
        <w:spacing w:before="0" w:beforeAutospacing="0" w:after="0" w:afterAutospacing="0"/>
        <w:ind w:left="720"/>
      </w:pPr>
    </w:p>
    <w:p w:rsidR="00C522C0" w:rsidRPr="00DE1D26" w:rsidRDefault="00C522C0" w:rsidP="00C522C0">
      <w:pPr>
        <w:pStyle w:val="style3"/>
        <w:widowControl w:val="0"/>
        <w:spacing w:before="0" w:beforeAutospacing="0" w:after="0" w:afterAutospacing="0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5670"/>
      </w:tblGrid>
      <w:tr w:rsidR="00C522C0" w:rsidRPr="0082706E" w:rsidTr="009D7BE6">
        <w:tc>
          <w:tcPr>
            <w:tcW w:w="2932" w:type="dxa"/>
          </w:tcPr>
          <w:p w:rsidR="00C522C0" w:rsidRPr="00DE1D26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  <w:r>
              <w:t>Предметная область</w:t>
            </w:r>
          </w:p>
        </w:tc>
        <w:tc>
          <w:tcPr>
            <w:tcW w:w="5670" w:type="dxa"/>
          </w:tcPr>
          <w:p w:rsidR="00C522C0" w:rsidRPr="00DE1D26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  <w:r>
              <w:t>Данные</w:t>
            </w: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DE1D26">
              <w:t xml:space="preserve">Расписание учебных </w:t>
            </w:r>
            <w:r w:rsidRPr="0082706E">
              <w:t>занятий.</w:t>
            </w:r>
          </w:p>
        </w:tc>
        <w:tc>
          <w:tcPr>
            <w:tcW w:w="5670" w:type="dxa"/>
          </w:tcPr>
          <w:p w:rsidR="00C522C0" w:rsidRPr="00DE1D26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  <w:r>
              <w:t xml:space="preserve"> </w:t>
            </w: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Кафедра.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Деканат.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Абитуриенты.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Выпускники.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Библиотека.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Автохозяйство.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Агентство недвижимости.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Кредиты банка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Отгрузка товаров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Поступление товаров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Налог с физических лиц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Заработная плата по предприятию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Оказанные услуги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Расчеты с поставщиками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  <w:tr w:rsidR="00C522C0" w:rsidRPr="0082706E" w:rsidTr="009D7BE6">
        <w:tc>
          <w:tcPr>
            <w:tcW w:w="2932" w:type="dxa"/>
          </w:tcPr>
          <w:p w:rsidR="00C522C0" w:rsidRPr="0082706E" w:rsidRDefault="00C522C0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2706E">
              <w:t>Материалы на складе</w:t>
            </w:r>
          </w:p>
        </w:tc>
        <w:tc>
          <w:tcPr>
            <w:tcW w:w="5670" w:type="dxa"/>
          </w:tcPr>
          <w:p w:rsidR="00C522C0" w:rsidRPr="0082706E" w:rsidRDefault="00C522C0" w:rsidP="009D7BE6">
            <w:pPr>
              <w:pStyle w:val="style3"/>
              <w:widowControl w:val="0"/>
              <w:spacing w:before="0" w:beforeAutospacing="0" w:after="0" w:afterAutospacing="0"/>
            </w:pPr>
          </w:p>
        </w:tc>
      </w:tr>
    </w:tbl>
    <w:p w:rsidR="00C522C0" w:rsidRDefault="00C522C0" w:rsidP="00C522C0">
      <w:pPr>
        <w:pStyle w:val="style3"/>
        <w:widowControl w:val="0"/>
        <w:spacing w:before="0" w:beforeAutospacing="0" w:after="0" w:afterAutospacing="0"/>
        <w:ind w:firstLine="567"/>
        <w:jc w:val="center"/>
      </w:pPr>
    </w:p>
    <w:p w:rsidR="00570C64" w:rsidRPr="00902D26" w:rsidRDefault="00EF663C"/>
    <w:sectPr w:rsidR="00570C64" w:rsidRPr="00902D26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2428"/>
    <w:multiLevelType w:val="hybridMultilevel"/>
    <w:tmpl w:val="AF98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C7A3A"/>
    <w:rsid w:val="00290839"/>
    <w:rsid w:val="00531112"/>
    <w:rsid w:val="00642CA1"/>
    <w:rsid w:val="00694428"/>
    <w:rsid w:val="006B4F3C"/>
    <w:rsid w:val="00902D26"/>
    <w:rsid w:val="00C522C0"/>
    <w:rsid w:val="00D24B63"/>
    <w:rsid w:val="00EF663C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2020-12-25T09:08:00Z</dcterms:created>
  <dcterms:modified xsi:type="dcterms:W3CDTF">2020-12-25T12:00:00Z</dcterms:modified>
</cp:coreProperties>
</file>