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A77F" w14:textId="01634626" w:rsidR="006D357B" w:rsidRPr="00831E07" w:rsidRDefault="000C6F29" w:rsidP="00831E07">
      <w:pPr>
        <w:jc w:val="center"/>
        <w:rPr>
          <w:rFonts w:ascii="Times New Roman" w:hAnsi="Times New Roman" w:cs="Times New Roman"/>
          <w:b/>
          <w:bCs/>
          <w:sz w:val="24"/>
          <w:szCs w:val="24"/>
        </w:rPr>
      </w:pPr>
      <w:r>
        <w:rPr>
          <w:rFonts w:ascii="Times New Roman" w:hAnsi="Times New Roman" w:cs="Times New Roman"/>
          <w:b/>
          <w:bCs/>
          <w:sz w:val="24"/>
          <w:szCs w:val="24"/>
          <w:lang w:val="en-US"/>
        </w:rPr>
        <w:t>II</w:t>
      </w:r>
      <w:r w:rsidR="00831E07">
        <w:rPr>
          <w:rFonts w:ascii="Times New Roman" w:hAnsi="Times New Roman" w:cs="Times New Roman"/>
          <w:b/>
          <w:bCs/>
          <w:sz w:val="24"/>
          <w:szCs w:val="24"/>
        </w:rPr>
        <w:t xml:space="preserve">. </w:t>
      </w:r>
      <w:r w:rsidR="001D3EEA">
        <w:rPr>
          <w:rFonts w:ascii="Times New Roman" w:hAnsi="Times New Roman" w:cs="Times New Roman"/>
          <w:b/>
          <w:bCs/>
          <w:sz w:val="24"/>
          <w:szCs w:val="24"/>
        </w:rPr>
        <w:t xml:space="preserve">МЕТОДЫ </w:t>
      </w:r>
      <w:r w:rsidR="00831E07" w:rsidRPr="00831E07">
        <w:rPr>
          <w:rFonts w:ascii="Times New Roman" w:hAnsi="Times New Roman" w:cs="Times New Roman"/>
          <w:b/>
          <w:bCs/>
          <w:sz w:val="24"/>
          <w:szCs w:val="24"/>
        </w:rPr>
        <w:t>ОБРАБОТК</w:t>
      </w:r>
      <w:r w:rsidR="001D3EEA">
        <w:rPr>
          <w:rFonts w:ascii="Times New Roman" w:hAnsi="Times New Roman" w:cs="Times New Roman"/>
          <w:b/>
          <w:bCs/>
          <w:sz w:val="24"/>
          <w:szCs w:val="24"/>
        </w:rPr>
        <w:t>И</w:t>
      </w:r>
      <w:r w:rsidR="00831E07" w:rsidRPr="00831E07">
        <w:rPr>
          <w:rFonts w:ascii="Times New Roman" w:hAnsi="Times New Roman" w:cs="Times New Roman"/>
          <w:b/>
          <w:bCs/>
          <w:sz w:val="24"/>
          <w:szCs w:val="24"/>
        </w:rPr>
        <w:t xml:space="preserve"> ТЕКСТОВОЙ ИНФОРМАЦИИ</w:t>
      </w:r>
    </w:p>
    <w:p w14:paraId="475BA338" w14:textId="21916633" w:rsidR="000C6F29" w:rsidRDefault="000C6F29">
      <w:pPr>
        <w:rPr>
          <w:rFonts w:ascii="Times New Roman" w:hAnsi="Times New Roman" w:cs="Times New Roman"/>
          <w:sz w:val="24"/>
          <w:szCs w:val="24"/>
        </w:rPr>
      </w:pPr>
      <w:r>
        <w:rPr>
          <w:rFonts w:ascii="Times New Roman" w:hAnsi="Times New Roman" w:cs="Times New Roman"/>
          <w:sz w:val="24"/>
          <w:szCs w:val="24"/>
        </w:rPr>
        <w:tab/>
      </w:r>
    </w:p>
    <w:p w14:paraId="28DF33CF" w14:textId="66226DFF" w:rsidR="000C6F29" w:rsidRDefault="000C6F29" w:rsidP="000C6F29">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12. АНАЛИЗ ОТЗЫВОВ</w:t>
      </w:r>
    </w:p>
    <w:p w14:paraId="47A6D31E" w14:textId="77777777" w:rsidR="00174928" w:rsidRDefault="00174928" w:rsidP="006B6F54">
      <w:pPr>
        <w:spacing w:after="0"/>
        <w:ind w:firstLine="708"/>
        <w:rPr>
          <w:rFonts w:ascii="Times New Roman" w:hAnsi="Times New Roman" w:cs="Times New Roman"/>
          <w:b/>
          <w:bCs/>
          <w:sz w:val="24"/>
          <w:szCs w:val="24"/>
        </w:rPr>
      </w:pPr>
    </w:p>
    <w:p w14:paraId="5B3A937D" w14:textId="77777777" w:rsidR="00174928" w:rsidRDefault="00174928" w:rsidP="006B6F54">
      <w:pPr>
        <w:spacing w:after="0"/>
        <w:ind w:firstLine="708"/>
        <w:rPr>
          <w:rFonts w:ascii="Times New Roman" w:hAnsi="Times New Roman" w:cs="Times New Roman"/>
          <w:b/>
          <w:bCs/>
          <w:sz w:val="24"/>
          <w:szCs w:val="24"/>
        </w:rPr>
      </w:pPr>
    </w:p>
    <w:p w14:paraId="48B44C35" w14:textId="65FDF8B1" w:rsidR="00831E07" w:rsidRDefault="00B0593E" w:rsidP="006B6F54">
      <w:pPr>
        <w:spacing w:after="0"/>
        <w:ind w:firstLine="708"/>
        <w:rPr>
          <w:rFonts w:ascii="Times New Roman" w:hAnsi="Times New Roman" w:cs="Times New Roman"/>
          <w:b/>
          <w:bCs/>
          <w:sz w:val="24"/>
          <w:szCs w:val="24"/>
        </w:rPr>
      </w:pPr>
      <w:r>
        <w:rPr>
          <w:rFonts w:ascii="Times New Roman" w:hAnsi="Times New Roman" w:cs="Times New Roman"/>
          <w:b/>
          <w:bCs/>
          <w:sz w:val="24"/>
          <w:szCs w:val="24"/>
        </w:rPr>
        <w:t>1</w:t>
      </w:r>
      <w:r w:rsidR="000C6F29" w:rsidRPr="000C6F29">
        <w:rPr>
          <w:rFonts w:ascii="Times New Roman" w:hAnsi="Times New Roman" w:cs="Times New Roman"/>
          <w:b/>
          <w:bCs/>
          <w:sz w:val="24"/>
          <w:szCs w:val="24"/>
        </w:rPr>
        <w:t>2.</w:t>
      </w:r>
      <w:r>
        <w:rPr>
          <w:rFonts w:ascii="Times New Roman" w:hAnsi="Times New Roman" w:cs="Times New Roman"/>
          <w:b/>
          <w:bCs/>
          <w:sz w:val="24"/>
          <w:szCs w:val="24"/>
        </w:rPr>
        <w:t>1</w:t>
      </w:r>
      <w:r w:rsidR="00C50E2E">
        <w:rPr>
          <w:rFonts w:ascii="Times New Roman" w:hAnsi="Times New Roman" w:cs="Times New Roman"/>
          <w:b/>
          <w:bCs/>
          <w:sz w:val="24"/>
          <w:szCs w:val="24"/>
        </w:rPr>
        <w:t>.</w:t>
      </w:r>
      <w:r>
        <w:rPr>
          <w:rFonts w:ascii="Times New Roman" w:hAnsi="Times New Roman" w:cs="Times New Roman"/>
          <w:b/>
          <w:bCs/>
          <w:sz w:val="24"/>
          <w:szCs w:val="24"/>
        </w:rPr>
        <w:t xml:space="preserve"> </w:t>
      </w:r>
      <w:r w:rsidR="000C6F29">
        <w:rPr>
          <w:rFonts w:ascii="Times New Roman" w:hAnsi="Times New Roman" w:cs="Times New Roman"/>
          <w:b/>
          <w:bCs/>
          <w:sz w:val="24"/>
          <w:szCs w:val="24"/>
        </w:rPr>
        <w:t>Постановка задачи</w:t>
      </w:r>
    </w:p>
    <w:p w14:paraId="66154015" w14:textId="6A56F42F" w:rsidR="00F6153E" w:rsidRDefault="00C24F64" w:rsidP="00F6153E">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Pr="00C24F64">
        <w:rPr>
          <w:rFonts w:ascii="Times New Roman" w:hAnsi="Times New Roman" w:cs="Times New Roman"/>
          <w:sz w:val="24"/>
          <w:szCs w:val="24"/>
        </w:rPr>
        <w:t>азвитие</w:t>
      </w:r>
      <w:r>
        <w:rPr>
          <w:rFonts w:ascii="Times New Roman" w:hAnsi="Times New Roman" w:cs="Times New Roman"/>
          <w:sz w:val="24"/>
          <w:szCs w:val="24"/>
        </w:rPr>
        <w:t xml:space="preserve"> сетевых технологий</w:t>
      </w:r>
      <w:r w:rsidRPr="00C24F64">
        <w:rPr>
          <w:rFonts w:ascii="Times New Roman" w:hAnsi="Times New Roman" w:cs="Times New Roman"/>
          <w:sz w:val="24"/>
          <w:szCs w:val="24"/>
        </w:rPr>
        <w:t xml:space="preserve"> и</w:t>
      </w:r>
      <w:r w:rsidR="00F6153E">
        <w:rPr>
          <w:rFonts w:ascii="Times New Roman" w:hAnsi="Times New Roman" w:cs="Times New Roman"/>
          <w:sz w:val="24"/>
          <w:szCs w:val="24"/>
        </w:rPr>
        <w:t>,</w:t>
      </w:r>
      <w:r w:rsidRPr="00C24F64">
        <w:rPr>
          <w:rFonts w:ascii="Times New Roman" w:hAnsi="Times New Roman" w:cs="Times New Roman"/>
          <w:sz w:val="24"/>
          <w:szCs w:val="24"/>
        </w:rPr>
        <w:t xml:space="preserve"> </w:t>
      </w:r>
      <w:r>
        <w:rPr>
          <w:rFonts w:ascii="Times New Roman" w:hAnsi="Times New Roman" w:cs="Times New Roman"/>
          <w:sz w:val="24"/>
          <w:szCs w:val="24"/>
        </w:rPr>
        <w:t xml:space="preserve">не в последнюю очередь </w:t>
      </w:r>
      <w:r w:rsidRPr="00C24F64">
        <w:rPr>
          <w:rFonts w:ascii="Times New Roman" w:hAnsi="Times New Roman" w:cs="Times New Roman"/>
          <w:sz w:val="24"/>
          <w:szCs w:val="24"/>
        </w:rPr>
        <w:t>появление социальных сетей</w:t>
      </w:r>
      <w:r w:rsidR="00F6153E">
        <w:rPr>
          <w:rFonts w:ascii="Times New Roman" w:hAnsi="Times New Roman" w:cs="Times New Roman"/>
          <w:sz w:val="24"/>
          <w:szCs w:val="24"/>
        </w:rPr>
        <w:t>,</w:t>
      </w:r>
      <w:r w:rsidRPr="00C24F64">
        <w:rPr>
          <w:rFonts w:ascii="Times New Roman" w:hAnsi="Times New Roman" w:cs="Times New Roman"/>
          <w:sz w:val="24"/>
          <w:szCs w:val="24"/>
        </w:rPr>
        <w:t xml:space="preserve"> </w:t>
      </w:r>
      <w:r>
        <w:rPr>
          <w:rFonts w:ascii="Times New Roman" w:hAnsi="Times New Roman" w:cs="Times New Roman"/>
          <w:sz w:val="24"/>
          <w:szCs w:val="24"/>
        </w:rPr>
        <w:t xml:space="preserve">дало возможность </w:t>
      </w:r>
      <w:r w:rsidRPr="00C24F64">
        <w:rPr>
          <w:rFonts w:ascii="Times New Roman" w:hAnsi="Times New Roman" w:cs="Times New Roman"/>
          <w:sz w:val="24"/>
          <w:szCs w:val="24"/>
        </w:rPr>
        <w:t>пользовател</w:t>
      </w:r>
      <w:r>
        <w:rPr>
          <w:rFonts w:ascii="Times New Roman" w:hAnsi="Times New Roman" w:cs="Times New Roman"/>
          <w:sz w:val="24"/>
          <w:szCs w:val="24"/>
        </w:rPr>
        <w:t>ям</w:t>
      </w:r>
      <w:r w:rsidRPr="00C24F64">
        <w:rPr>
          <w:rFonts w:ascii="Times New Roman" w:hAnsi="Times New Roman" w:cs="Times New Roman"/>
          <w:sz w:val="24"/>
          <w:szCs w:val="24"/>
        </w:rPr>
        <w:t xml:space="preserve"> </w:t>
      </w:r>
      <w:r>
        <w:rPr>
          <w:rFonts w:ascii="Times New Roman" w:hAnsi="Times New Roman" w:cs="Times New Roman"/>
          <w:sz w:val="24"/>
          <w:szCs w:val="24"/>
        </w:rPr>
        <w:t xml:space="preserve">явно </w:t>
      </w:r>
      <w:r w:rsidRPr="00C24F64">
        <w:rPr>
          <w:rFonts w:ascii="Times New Roman" w:hAnsi="Times New Roman" w:cs="Times New Roman"/>
          <w:sz w:val="24"/>
          <w:szCs w:val="24"/>
        </w:rPr>
        <w:t>выражать свое мнение</w:t>
      </w:r>
      <w:r>
        <w:rPr>
          <w:rFonts w:ascii="Times New Roman" w:hAnsi="Times New Roman" w:cs="Times New Roman"/>
          <w:sz w:val="24"/>
          <w:szCs w:val="24"/>
        </w:rPr>
        <w:t xml:space="preserve"> </w:t>
      </w:r>
      <w:r w:rsidRPr="00C24F64">
        <w:rPr>
          <w:rFonts w:ascii="Times New Roman" w:hAnsi="Times New Roman" w:cs="Times New Roman"/>
          <w:sz w:val="24"/>
          <w:szCs w:val="24"/>
        </w:rPr>
        <w:t xml:space="preserve">относительно </w:t>
      </w:r>
      <w:r>
        <w:rPr>
          <w:rFonts w:ascii="Times New Roman" w:hAnsi="Times New Roman" w:cs="Times New Roman"/>
          <w:sz w:val="24"/>
          <w:szCs w:val="24"/>
        </w:rPr>
        <w:t xml:space="preserve">качества </w:t>
      </w:r>
      <w:r w:rsidRPr="00C24F64">
        <w:rPr>
          <w:rFonts w:ascii="Times New Roman" w:hAnsi="Times New Roman" w:cs="Times New Roman"/>
          <w:sz w:val="24"/>
          <w:szCs w:val="24"/>
        </w:rPr>
        <w:t>услуг</w:t>
      </w:r>
      <w:r>
        <w:rPr>
          <w:rFonts w:ascii="Times New Roman" w:hAnsi="Times New Roman" w:cs="Times New Roman"/>
          <w:sz w:val="24"/>
          <w:szCs w:val="24"/>
        </w:rPr>
        <w:t>,</w:t>
      </w:r>
      <w:r w:rsidRPr="00C24F64">
        <w:rPr>
          <w:rFonts w:ascii="Times New Roman" w:hAnsi="Times New Roman" w:cs="Times New Roman"/>
          <w:sz w:val="24"/>
          <w:szCs w:val="24"/>
        </w:rPr>
        <w:t xml:space="preserve"> товар</w:t>
      </w:r>
      <w:r>
        <w:rPr>
          <w:rFonts w:ascii="Times New Roman" w:hAnsi="Times New Roman" w:cs="Times New Roman"/>
          <w:sz w:val="24"/>
          <w:szCs w:val="24"/>
        </w:rPr>
        <w:t>ов</w:t>
      </w:r>
      <w:r w:rsidRPr="00C24F64">
        <w:rPr>
          <w:rFonts w:ascii="Times New Roman" w:hAnsi="Times New Roman" w:cs="Times New Roman"/>
          <w:sz w:val="24"/>
          <w:szCs w:val="24"/>
        </w:rPr>
        <w:t>, фильм</w:t>
      </w:r>
      <w:r>
        <w:rPr>
          <w:rFonts w:ascii="Times New Roman" w:hAnsi="Times New Roman" w:cs="Times New Roman"/>
          <w:sz w:val="24"/>
          <w:szCs w:val="24"/>
        </w:rPr>
        <w:t>ов,</w:t>
      </w:r>
      <w:r w:rsidRPr="00C24F64">
        <w:rPr>
          <w:rFonts w:ascii="Times New Roman" w:hAnsi="Times New Roman" w:cs="Times New Roman"/>
          <w:sz w:val="24"/>
          <w:szCs w:val="24"/>
        </w:rPr>
        <w:t xml:space="preserve"> книг, </w:t>
      </w:r>
      <w:r w:rsidR="00F6153E">
        <w:rPr>
          <w:rFonts w:ascii="Times New Roman" w:hAnsi="Times New Roman" w:cs="Times New Roman"/>
          <w:sz w:val="24"/>
          <w:szCs w:val="24"/>
        </w:rPr>
        <w:t xml:space="preserve">результатах деятельности </w:t>
      </w:r>
      <w:r w:rsidRPr="00C24F64">
        <w:rPr>
          <w:rFonts w:ascii="Times New Roman" w:hAnsi="Times New Roman" w:cs="Times New Roman"/>
          <w:sz w:val="24"/>
          <w:szCs w:val="24"/>
        </w:rPr>
        <w:t>компани</w:t>
      </w:r>
      <w:r w:rsidR="00F6153E">
        <w:rPr>
          <w:rFonts w:ascii="Times New Roman" w:hAnsi="Times New Roman" w:cs="Times New Roman"/>
          <w:sz w:val="24"/>
          <w:szCs w:val="24"/>
        </w:rPr>
        <w:t>й</w:t>
      </w:r>
      <w:r w:rsidRPr="00C24F64">
        <w:rPr>
          <w:rFonts w:ascii="Times New Roman" w:hAnsi="Times New Roman" w:cs="Times New Roman"/>
          <w:sz w:val="24"/>
          <w:szCs w:val="24"/>
        </w:rPr>
        <w:t xml:space="preserve"> или политическ</w:t>
      </w:r>
      <w:r w:rsidR="00F6153E">
        <w:rPr>
          <w:rFonts w:ascii="Times New Roman" w:hAnsi="Times New Roman" w:cs="Times New Roman"/>
          <w:sz w:val="24"/>
          <w:szCs w:val="24"/>
        </w:rPr>
        <w:t>их</w:t>
      </w:r>
      <w:r w:rsidRPr="00C24F64">
        <w:rPr>
          <w:rFonts w:ascii="Times New Roman" w:hAnsi="Times New Roman" w:cs="Times New Roman"/>
          <w:sz w:val="24"/>
          <w:szCs w:val="24"/>
        </w:rPr>
        <w:t xml:space="preserve"> деятел</w:t>
      </w:r>
      <w:r w:rsidR="00F6153E">
        <w:rPr>
          <w:rFonts w:ascii="Times New Roman" w:hAnsi="Times New Roman" w:cs="Times New Roman"/>
          <w:sz w:val="24"/>
          <w:szCs w:val="24"/>
        </w:rPr>
        <w:t>ей</w:t>
      </w:r>
      <w:r w:rsidRPr="00C24F64">
        <w:rPr>
          <w:rFonts w:ascii="Times New Roman" w:hAnsi="Times New Roman" w:cs="Times New Roman"/>
          <w:sz w:val="24"/>
          <w:szCs w:val="24"/>
        </w:rPr>
        <w:t xml:space="preserve">. </w:t>
      </w:r>
    </w:p>
    <w:p w14:paraId="2BFD3A97" w14:textId="3B44F39A" w:rsidR="00174928" w:rsidRPr="00C24F64" w:rsidRDefault="00F6153E" w:rsidP="00F6153E">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Наличие подобной информации привело к необходимости ее анализа с точки зрения установления обратной связи между поставщиками услуг и их потребителями. При этом</w:t>
      </w:r>
      <w:r w:rsidR="00C24F64" w:rsidRPr="00C24F64">
        <w:rPr>
          <w:rFonts w:ascii="Times New Roman" w:hAnsi="Times New Roman" w:cs="Times New Roman"/>
          <w:sz w:val="24"/>
          <w:szCs w:val="24"/>
        </w:rPr>
        <w:t xml:space="preserve">, количество отзывов </w:t>
      </w:r>
      <w:r>
        <w:rPr>
          <w:rFonts w:ascii="Times New Roman" w:hAnsi="Times New Roman" w:cs="Times New Roman"/>
          <w:sz w:val="24"/>
          <w:szCs w:val="24"/>
        </w:rPr>
        <w:t xml:space="preserve">может </w:t>
      </w:r>
      <w:r w:rsidR="00C24F64" w:rsidRPr="00C24F64">
        <w:rPr>
          <w:rFonts w:ascii="Times New Roman" w:hAnsi="Times New Roman" w:cs="Times New Roman"/>
          <w:sz w:val="24"/>
          <w:szCs w:val="24"/>
        </w:rPr>
        <w:t>достигат</w:t>
      </w:r>
      <w:r>
        <w:rPr>
          <w:rFonts w:ascii="Times New Roman" w:hAnsi="Times New Roman" w:cs="Times New Roman"/>
          <w:sz w:val="24"/>
          <w:szCs w:val="24"/>
        </w:rPr>
        <w:t>ь</w:t>
      </w:r>
      <w:r w:rsidR="00C24F64" w:rsidRPr="00C24F64">
        <w:rPr>
          <w:rFonts w:ascii="Times New Roman" w:hAnsi="Times New Roman" w:cs="Times New Roman"/>
          <w:sz w:val="24"/>
          <w:szCs w:val="24"/>
        </w:rPr>
        <w:t xml:space="preserve"> десятков тысяч, и обработка отзывов вручную оказывается невозможной. В связи с этим широкое распространение получили автоматизированные подходы к анализу тональности </w:t>
      </w:r>
      <w:r>
        <w:rPr>
          <w:rFonts w:ascii="Times New Roman" w:hAnsi="Times New Roman" w:cs="Times New Roman"/>
          <w:sz w:val="24"/>
          <w:szCs w:val="24"/>
        </w:rPr>
        <w:t xml:space="preserve">текстов </w:t>
      </w:r>
      <w:r w:rsidR="00C24F64" w:rsidRPr="00C24F64">
        <w:rPr>
          <w:rFonts w:ascii="Times New Roman" w:hAnsi="Times New Roman" w:cs="Times New Roman"/>
          <w:sz w:val="24"/>
          <w:szCs w:val="24"/>
        </w:rPr>
        <w:t>(</w:t>
      </w:r>
      <w:proofErr w:type="spellStart"/>
      <w:r w:rsidR="00C24F64" w:rsidRPr="00C24F64">
        <w:rPr>
          <w:rFonts w:ascii="Times New Roman" w:hAnsi="Times New Roman" w:cs="Times New Roman"/>
          <w:sz w:val="24"/>
          <w:szCs w:val="24"/>
        </w:rPr>
        <w:t>sentiment</w:t>
      </w:r>
      <w:proofErr w:type="spellEnd"/>
      <w:r w:rsidR="00C24F64" w:rsidRPr="00C24F64">
        <w:rPr>
          <w:rFonts w:ascii="Times New Roman" w:hAnsi="Times New Roman" w:cs="Times New Roman"/>
          <w:sz w:val="24"/>
          <w:szCs w:val="24"/>
        </w:rPr>
        <w:t xml:space="preserve"> </w:t>
      </w:r>
      <w:proofErr w:type="spellStart"/>
      <w:r w:rsidR="00C24F64" w:rsidRPr="00C24F64">
        <w:rPr>
          <w:rFonts w:ascii="Times New Roman" w:hAnsi="Times New Roman" w:cs="Times New Roman"/>
          <w:sz w:val="24"/>
          <w:szCs w:val="24"/>
        </w:rPr>
        <w:t>analysis</w:t>
      </w:r>
      <w:proofErr w:type="spellEnd"/>
      <w:r w:rsidR="00C24F64" w:rsidRPr="00C24F64">
        <w:rPr>
          <w:rFonts w:ascii="Times New Roman" w:hAnsi="Times New Roman" w:cs="Times New Roman"/>
          <w:sz w:val="24"/>
          <w:szCs w:val="24"/>
        </w:rPr>
        <w:t>).</w:t>
      </w:r>
    </w:p>
    <w:p w14:paraId="5B9123F3" w14:textId="77777777" w:rsidR="00E01D56" w:rsidRDefault="00F6153E" w:rsidP="00C24F64">
      <w:pPr>
        <w:spacing w:after="0"/>
        <w:ind w:firstLine="708"/>
        <w:jc w:val="both"/>
        <w:rPr>
          <w:rFonts w:ascii="Times New Roman" w:hAnsi="Times New Roman" w:cs="Times New Roman"/>
          <w:sz w:val="24"/>
          <w:szCs w:val="24"/>
        </w:rPr>
      </w:pPr>
      <w:r>
        <w:rPr>
          <w:rFonts w:ascii="Times New Roman" w:hAnsi="Times New Roman" w:cs="Times New Roman"/>
          <w:sz w:val="24"/>
          <w:szCs w:val="24"/>
        </w:rPr>
        <w:t>Однако, непосредственно перед анализом необходимо проводить процедуру отсеивания имеющихся отзывов с точки зрения выявления их дубликатов.</w:t>
      </w:r>
    </w:p>
    <w:p w14:paraId="799020BF" w14:textId="77777777" w:rsidR="00E01D56" w:rsidRDefault="00E01D56" w:rsidP="00C24F64">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Особенно этим «грешат» форумы на сайтах компаний, являющихся поставщиками таких услуг. Не является секретом то, что часть отзывов (особенно положительных) пишут менеджеры данных компаний. Но, еще чаще для их написания привлекаются специальные люди – копирайтеры. В интернет имеется множество публикаций на тему как правильно писать подобные отзывы.</w:t>
      </w:r>
    </w:p>
    <w:p w14:paraId="0309B4C2" w14:textId="1BDC74F2" w:rsidR="00C24F64" w:rsidRPr="00C24F64" w:rsidRDefault="00E01D56" w:rsidP="00C24F64">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Задачей настоящей работы является освоение технологии отсеивания «заказных» отзывов.</w:t>
      </w:r>
      <w:r w:rsidR="00F6153E">
        <w:rPr>
          <w:rFonts w:ascii="Times New Roman" w:hAnsi="Times New Roman" w:cs="Times New Roman"/>
          <w:sz w:val="24"/>
          <w:szCs w:val="24"/>
        </w:rPr>
        <w:t xml:space="preserve"> </w:t>
      </w:r>
      <w:r w:rsidR="00C24F64" w:rsidRPr="00C24F64">
        <w:rPr>
          <w:rFonts w:ascii="Times New Roman" w:hAnsi="Times New Roman" w:cs="Times New Roman"/>
          <w:sz w:val="24"/>
          <w:szCs w:val="24"/>
        </w:rPr>
        <w:t> </w:t>
      </w:r>
    </w:p>
    <w:p w14:paraId="7F0EE74B" w14:textId="0A182F0D" w:rsidR="00174928" w:rsidRPr="00174928" w:rsidRDefault="00174928" w:rsidP="00174928">
      <w:pPr>
        <w:spacing w:after="0"/>
        <w:ind w:firstLine="708"/>
        <w:rPr>
          <w:rFonts w:ascii="Times New Roman" w:hAnsi="Times New Roman" w:cs="Times New Roman"/>
          <w:sz w:val="24"/>
          <w:szCs w:val="24"/>
        </w:rPr>
      </w:pPr>
    </w:p>
    <w:p w14:paraId="72AF82BC" w14:textId="77777777" w:rsidR="00174928" w:rsidRPr="000C6F29" w:rsidRDefault="00174928" w:rsidP="00174928">
      <w:pPr>
        <w:spacing w:after="0"/>
        <w:ind w:firstLine="708"/>
        <w:jc w:val="both"/>
        <w:rPr>
          <w:rFonts w:ascii="Times New Roman" w:hAnsi="Times New Roman" w:cs="Times New Roman"/>
          <w:b/>
          <w:bCs/>
          <w:sz w:val="24"/>
          <w:szCs w:val="24"/>
        </w:rPr>
      </w:pPr>
      <w:r w:rsidRPr="000C6F29">
        <w:rPr>
          <w:rFonts w:ascii="Times New Roman" w:hAnsi="Times New Roman" w:cs="Times New Roman"/>
          <w:b/>
          <w:bCs/>
          <w:sz w:val="24"/>
          <w:szCs w:val="24"/>
        </w:rPr>
        <w:t xml:space="preserve">12.2. Описание алгоритма  </w:t>
      </w:r>
    </w:p>
    <w:p w14:paraId="5CD1AB8F" w14:textId="551C4682" w:rsidR="00174928" w:rsidRDefault="00E01D56" w:rsidP="00E01D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Для решения выше указанной задачи мало подходят стандартные методы классификации текстов (типа </w:t>
      </w:r>
      <w:r w:rsidRPr="00E01D56">
        <w:rPr>
          <w:rFonts w:ascii="Times New Roman" w:hAnsi="Times New Roman" w:cs="Times New Roman"/>
          <w:b/>
          <w:bCs/>
          <w:i/>
          <w:iCs/>
          <w:sz w:val="24"/>
          <w:szCs w:val="24"/>
          <w:lang w:val="en-US"/>
        </w:rPr>
        <w:t>bag</w:t>
      </w:r>
      <w:r w:rsidRPr="00E01D56">
        <w:rPr>
          <w:rFonts w:ascii="Times New Roman" w:hAnsi="Times New Roman" w:cs="Times New Roman"/>
          <w:b/>
          <w:bCs/>
          <w:i/>
          <w:iCs/>
          <w:sz w:val="24"/>
          <w:szCs w:val="24"/>
        </w:rPr>
        <w:t xml:space="preserve"> </w:t>
      </w:r>
      <w:r w:rsidRPr="00E01D56">
        <w:rPr>
          <w:rFonts w:ascii="Times New Roman" w:hAnsi="Times New Roman" w:cs="Times New Roman"/>
          <w:b/>
          <w:bCs/>
          <w:i/>
          <w:iCs/>
          <w:sz w:val="24"/>
          <w:szCs w:val="24"/>
          <w:lang w:val="en-US"/>
        </w:rPr>
        <w:t>of</w:t>
      </w:r>
      <w:r w:rsidRPr="00E01D56">
        <w:rPr>
          <w:rFonts w:ascii="Times New Roman" w:hAnsi="Times New Roman" w:cs="Times New Roman"/>
          <w:b/>
          <w:bCs/>
          <w:i/>
          <w:iCs/>
          <w:sz w:val="24"/>
          <w:szCs w:val="24"/>
        </w:rPr>
        <w:t xml:space="preserve"> </w:t>
      </w:r>
      <w:r w:rsidRPr="00E01D56">
        <w:rPr>
          <w:rFonts w:ascii="Times New Roman" w:hAnsi="Times New Roman" w:cs="Times New Roman"/>
          <w:b/>
          <w:bCs/>
          <w:i/>
          <w:iCs/>
          <w:sz w:val="24"/>
          <w:szCs w:val="24"/>
          <w:lang w:val="en-US"/>
        </w:rPr>
        <w:t>words</w:t>
      </w:r>
      <w:r>
        <w:rPr>
          <w:rFonts w:ascii="Times New Roman" w:hAnsi="Times New Roman" w:cs="Times New Roman"/>
          <w:sz w:val="24"/>
          <w:szCs w:val="24"/>
        </w:rPr>
        <w:t>)</w:t>
      </w:r>
      <w:r w:rsidRPr="00E01D56">
        <w:rPr>
          <w:rFonts w:ascii="Times New Roman" w:hAnsi="Times New Roman" w:cs="Times New Roman"/>
          <w:sz w:val="24"/>
          <w:szCs w:val="24"/>
        </w:rPr>
        <w:t xml:space="preserve"> </w:t>
      </w:r>
      <w:r>
        <w:rPr>
          <w:rFonts w:ascii="Times New Roman" w:hAnsi="Times New Roman" w:cs="Times New Roman"/>
          <w:sz w:val="24"/>
          <w:szCs w:val="24"/>
        </w:rPr>
        <w:t xml:space="preserve">прежде всего из-за небольших объемов сравниваемых текстов – максимум </w:t>
      </w:r>
      <w:r w:rsidR="00E350E0">
        <w:rPr>
          <w:rFonts w:ascii="Times New Roman" w:hAnsi="Times New Roman" w:cs="Times New Roman"/>
          <w:sz w:val="24"/>
          <w:szCs w:val="24"/>
        </w:rPr>
        <w:t>1-2 стр. формата А4. Получающиеся при этом частотные словари являются статистически неустойчивыми и, как следствие, результаты классификации являются не надежными.</w:t>
      </w:r>
    </w:p>
    <w:p w14:paraId="38C9DA5E" w14:textId="77777777" w:rsidR="00E350E0" w:rsidRPr="00E01D56" w:rsidRDefault="00E350E0" w:rsidP="00E01D56">
      <w:pPr>
        <w:spacing w:after="0"/>
        <w:ind w:firstLine="708"/>
        <w:jc w:val="both"/>
        <w:rPr>
          <w:rFonts w:ascii="Times New Roman" w:hAnsi="Times New Roman" w:cs="Times New Roman"/>
          <w:sz w:val="24"/>
          <w:szCs w:val="24"/>
        </w:rPr>
      </w:pPr>
    </w:p>
    <w:p w14:paraId="79CC270F" w14:textId="77777777" w:rsidR="00174928" w:rsidRPr="00AD53E5" w:rsidRDefault="00174928" w:rsidP="00174928">
      <w:pPr>
        <w:spacing w:after="0"/>
        <w:ind w:firstLine="708"/>
        <w:rPr>
          <w:rFonts w:ascii="Times New Roman" w:hAnsi="Times New Roman" w:cs="Times New Roman"/>
          <w:b/>
          <w:bCs/>
          <w:sz w:val="24"/>
          <w:szCs w:val="24"/>
        </w:rPr>
      </w:pPr>
      <w:r w:rsidRPr="00AD53E5">
        <w:rPr>
          <w:rFonts w:ascii="Times New Roman" w:hAnsi="Times New Roman" w:cs="Times New Roman"/>
          <w:b/>
          <w:bCs/>
          <w:sz w:val="24"/>
          <w:szCs w:val="24"/>
        </w:rPr>
        <w:t>Понятие семантического спектра</w:t>
      </w:r>
    </w:p>
    <w:p w14:paraId="280367F5"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Для характеристики смысла текста вводится понятие семантического спектра. Данный спектр представляет собой своеобразную хэш-функцию заданной последовательности символов. </w:t>
      </w:r>
    </w:p>
    <w:p w14:paraId="25B7DF13"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Указанная функция формируется следующим образом:</w:t>
      </w:r>
    </w:p>
    <w:p w14:paraId="19F590CE"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задается набор символов, которые ожидаются в обрабатываемом тексте. Если это русскоязычные тексты, то в этот набор можно включить все строчные и прописные русские символы, цифровые символы и символы-разделители (точка, запятая, двоеточие и т.д.);</w:t>
      </w:r>
    </w:p>
    <w:p w14:paraId="7CC0EB73"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выбранный набор символов упорядочивается. Упорядочивание наиболее естественно произвести в порядке возрастания </w:t>
      </w:r>
      <w:r>
        <w:rPr>
          <w:rFonts w:ascii="Times New Roman" w:hAnsi="Times New Roman" w:cs="Times New Roman"/>
          <w:sz w:val="24"/>
          <w:szCs w:val="24"/>
          <w:lang w:val="en-US"/>
        </w:rPr>
        <w:t>ASCII</w:t>
      </w:r>
      <w:r>
        <w:rPr>
          <w:rFonts w:ascii="Times New Roman" w:hAnsi="Times New Roman" w:cs="Times New Roman"/>
          <w:sz w:val="24"/>
          <w:szCs w:val="24"/>
        </w:rPr>
        <w:t>-кодов символов;</w:t>
      </w:r>
    </w:p>
    <w:p w14:paraId="101598F6"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 для каждого символа формируется стартовое значение семантического спектра. Формирование спектра производится по правилу: если номер элемента спектра равен номеру данного символа, то этот элемент спектра приравнивается 1. В противном случае элемент спектра равен 0.</w:t>
      </w:r>
    </w:p>
    <w:p w14:paraId="2799C459"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Например.  На рис. 5-7 показаны спектры букв «к», «о» и «т».</w:t>
      </w:r>
    </w:p>
    <w:p w14:paraId="510E5FE6" w14:textId="77777777" w:rsidR="00174928" w:rsidRDefault="00174928" w:rsidP="00174928">
      <w:pPr>
        <w:spacing w:after="0"/>
        <w:ind w:firstLine="708"/>
        <w:jc w:val="both"/>
        <w:rPr>
          <w:rFonts w:ascii="Times New Roman" w:hAnsi="Times New Roman" w:cs="Times New Roman"/>
          <w:sz w:val="24"/>
          <w:szCs w:val="24"/>
        </w:rPr>
      </w:pPr>
    </w:p>
    <w:p w14:paraId="2F81E507"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540C70" wp14:editId="2FF8284A">
            <wp:extent cx="5303520" cy="187381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7675" cy="1935344"/>
                    </a:xfrm>
                    <a:prstGeom prst="rect">
                      <a:avLst/>
                    </a:prstGeom>
                    <a:noFill/>
                  </pic:spPr>
                </pic:pic>
              </a:graphicData>
            </a:graphic>
          </wp:inline>
        </w:drawing>
      </w:r>
    </w:p>
    <w:p w14:paraId="253C1BA8" w14:textId="77777777" w:rsidR="00174928" w:rsidRDefault="00174928" w:rsidP="00174928">
      <w:pPr>
        <w:spacing w:after="0"/>
        <w:ind w:firstLine="708"/>
        <w:jc w:val="both"/>
        <w:rPr>
          <w:rFonts w:ascii="Times New Roman" w:hAnsi="Times New Roman" w:cs="Times New Roman"/>
          <w:sz w:val="24"/>
          <w:szCs w:val="24"/>
        </w:rPr>
      </w:pPr>
    </w:p>
    <w:p w14:paraId="0DFDB4E8"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77FB87" wp14:editId="074E659F">
            <wp:extent cx="5341620" cy="1786776"/>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7300" cy="1852231"/>
                    </a:xfrm>
                    <a:prstGeom prst="rect">
                      <a:avLst/>
                    </a:prstGeom>
                    <a:noFill/>
                  </pic:spPr>
                </pic:pic>
              </a:graphicData>
            </a:graphic>
          </wp:inline>
        </w:drawing>
      </w:r>
    </w:p>
    <w:p w14:paraId="5911D696" w14:textId="77777777" w:rsidR="00174928" w:rsidRDefault="00174928" w:rsidP="00174928">
      <w:pPr>
        <w:spacing w:after="0"/>
        <w:ind w:firstLine="708"/>
        <w:jc w:val="both"/>
        <w:rPr>
          <w:rFonts w:ascii="Times New Roman" w:hAnsi="Times New Roman" w:cs="Times New Roman"/>
          <w:sz w:val="24"/>
          <w:szCs w:val="24"/>
        </w:rPr>
      </w:pPr>
    </w:p>
    <w:p w14:paraId="1C621C13"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9D4A14" wp14:editId="38DD0BB9">
            <wp:extent cx="5372100" cy="2025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5143" cy="2090899"/>
                    </a:xfrm>
                    <a:prstGeom prst="rect">
                      <a:avLst/>
                    </a:prstGeom>
                    <a:noFill/>
                  </pic:spPr>
                </pic:pic>
              </a:graphicData>
            </a:graphic>
          </wp:inline>
        </w:drawing>
      </w:r>
    </w:p>
    <w:p w14:paraId="7ADBC7BC" w14:textId="77777777" w:rsidR="00174928" w:rsidRDefault="00174928" w:rsidP="00174928">
      <w:pPr>
        <w:spacing w:after="0"/>
        <w:ind w:firstLine="708"/>
        <w:rPr>
          <w:rFonts w:ascii="Times New Roman" w:hAnsi="Times New Roman" w:cs="Times New Roman"/>
          <w:sz w:val="24"/>
          <w:szCs w:val="24"/>
        </w:rPr>
      </w:pPr>
    </w:p>
    <w:p w14:paraId="5C8A7866"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получения спектра последовательности символов (текста) выполняются следующие операции:</w:t>
      </w:r>
    </w:p>
    <w:p w14:paraId="4739B9B2"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задается начальный спектр текста, все элементы которого равны 0;</w:t>
      </w:r>
    </w:p>
    <w:p w14:paraId="0C95B6F0"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поочередно берутся символы текста и их спектры поэлементно совмещаются с соответствующими элементами спектра текста по формуле:</w:t>
      </w:r>
    </w:p>
    <w:p w14:paraId="6697BD6C" w14:textId="377BE638" w:rsidR="00174928" w:rsidRPr="00047B5B" w:rsidRDefault="006E44CF" w:rsidP="00174928">
      <w:pPr>
        <w:spacing w:after="0"/>
        <w:ind w:firstLine="708"/>
        <w:jc w:val="center"/>
        <w:rPr>
          <w:rFonts w:ascii="Times New Roman"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текста</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текста</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lang w:val="en-US"/>
              </w:rPr>
              <m:t>S</m:t>
            </m:r>
          </m:e>
          <m:sub>
            <m:r>
              <w:rPr>
                <w:rFonts w:ascii="Cambria Math" w:hAnsi="Cambria Math" w:cs="Times New Roman"/>
                <w:sz w:val="24"/>
                <w:szCs w:val="24"/>
              </w:rPr>
              <m:t>символа</m:t>
            </m:r>
          </m:sub>
        </m:sSub>
        <m:r>
          <w:rPr>
            <w:rFonts w:ascii="Cambria Math" w:hAnsi="Cambria Math" w:cs="Times New Roman"/>
            <w:sz w:val="24"/>
            <w:szCs w:val="24"/>
          </w:rPr>
          <m:t>)/2</m:t>
        </m:r>
      </m:oMath>
      <w:r w:rsidR="00174928">
        <w:rPr>
          <w:rFonts w:ascii="Times New Roman" w:eastAsiaTheme="minorEastAsia" w:hAnsi="Times New Roman" w:cs="Times New Roman"/>
          <w:iCs/>
          <w:sz w:val="24"/>
          <w:szCs w:val="24"/>
        </w:rPr>
        <w:tab/>
        <w:t>(</w:t>
      </w:r>
      <w:r w:rsidR="00E350E0">
        <w:rPr>
          <w:rFonts w:ascii="Times New Roman" w:eastAsiaTheme="minorEastAsia" w:hAnsi="Times New Roman" w:cs="Times New Roman"/>
          <w:iCs/>
          <w:sz w:val="24"/>
          <w:szCs w:val="24"/>
        </w:rPr>
        <w:t>1</w:t>
      </w:r>
      <w:r w:rsidR="00174928">
        <w:rPr>
          <w:rFonts w:ascii="Times New Roman" w:eastAsiaTheme="minorEastAsia" w:hAnsi="Times New Roman" w:cs="Times New Roman"/>
          <w:iCs/>
          <w:sz w:val="24"/>
          <w:szCs w:val="24"/>
        </w:rPr>
        <w:t>)</w:t>
      </w:r>
    </w:p>
    <w:p w14:paraId="664AC6D4" w14:textId="77777777" w:rsidR="00174928" w:rsidRDefault="00174928" w:rsidP="00174928">
      <w:pPr>
        <w:spacing w:after="0"/>
        <w:ind w:firstLine="708"/>
        <w:jc w:val="both"/>
        <w:rPr>
          <w:rFonts w:ascii="Times New Roman" w:hAnsi="Times New Roman" w:cs="Times New Roman"/>
          <w:sz w:val="24"/>
          <w:szCs w:val="24"/>
        </w:rPr>
      </w:pPr>
    </w:p>
    <w:p w14:paraId="5DBA90C0"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рис. 8 показан полученный спектр для последовательности символов «кот». </w:t>
      </w:r>
    </w:p>
    <w:p w14:paraId="594FF881" w14:textId="77777777" w:rsidR="00174928" w:rsidRDefault="00174928" w:rsidP="00174928">
      <w:pPr>
        <w:spacing w:after="0"/>
        <w:ind w:firstLine="708"/>
        <w:jc w:val="both"/>
        <w:rPr>
          <w:rFonts w:ascii="Times New Roman" w:hAnsi="Times New Roman" w:cs="Times New Roman"/>
          <w:sz w:val="24"/>
          <w:szCs w:val="24"/>
        </w:rPr>
      </w:pPr>
    </w:p>
    <w:p w14:paraId="6BFD5623" w14:textId="77777777" w:rsidR="00174928" w:rsidRPr="00F2281D"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F897A8" wp14:editId="4A9D9E86">
            <wp:extent cx="5372100" cy="176403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0513" cy="1822615"/>
                    </a:xfrm>
                    <a:prstGeom prst="rect">
                      <a:avLst/>
                    </a:prstGeom>
                    <a:noFill/>
                  </pic:spPr>
                </pic:pic>
              </a:graphicData>
            </a:graphic>
          </wp:inline>
        </w:drawing>
      </w:r>
    </w:p>
    <w:p w14:paraId="70DE5E6B" w14:textId="01334E1B"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Особенности формулы (</w:t>
      </w:r>
      <w:r w:rsidR="004B45F9">
        <w:rPr>
          <w:rFonts w:ascii="Times New Roman" w:hAnsi="Times New Roman" w:cs="Times New Roman"/>
          <w:sz w:val="24"/>
          <w:szCs w:val="24"/>
        </w:rPr>
        <w:t>1</w:t>
      </w:r>
      <w:r>
        <w:rPr>
          <w:rFonts w:ascii="Times New Roman" w:hAnsi="Times New Roman" w:cs="Times New Roman"/>
          <w:sz w:val="24"/>
          <w:szCs w:val="24"/>
        </w:rPr>
        <w:t>) приводят к следующим эффектам:</w:t>
      </w:r>
    </w:p>
    <w:p w14:paraId="1DD929AE" w14:textId="77777777" w:rsidR="00174928" w:rsidRDefault="00174928" w:rsidP="00174928">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Получаемый спектр позволяет учитывать не только вхождение символа в последовательность, но и его порядок в этой последовательности.</w:t>
      </w:r>
    </w:p>
    <w:p w14:paraId="2F20C6F6" w14:textId="77777777" w:rsidR="00174928" w:rsidRDefault="00174928" w:rsidP="00174928">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Чем раньше символ появляется в последовательности, тем меньше его значение в спектре. Это приводит к тому, что для очень длинных последовательностей символов «сигнал» от начальных символов станет практически незаметным. </w:t>
      </w:r>
    </w:p>
    <w:p w14:paraId="177DA18A"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Наличие второго эффекта, в частности, означает, что нельзя механически применять уравнение (3) для очень длинных последовательностей символов. </w:t>
      </w:r>
    </w:p>
    <w:p w14:paraId="49AADA43"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Чтобы не потерять информацию о начальных символах длина обрабатываемой последовательности ограничивается длиной очередного слова в тексте. Типичная длина русских слов (5-6 символов) позволяет сохранять информацию о начальных символах слова в получающемся спектре. Получившийся спектр слова можно затем по той же формуле (3) объединять с начальным (нулевым) семантическим спектром текста.</w:t>
      </w:r>
    </w:p>
    <w:p w14:paraId="3A841FD8"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Однако, нельзя и весь текст сводить к набору слов, поскольку для большого текста вклад спектров начальных слов в общую семантику текста будет постепенно нивелироваться. Чтобы этого не произошло, производится формирование промежуточных семантических спектров предложений. Для русского языка средняя длина простых предложений составляет 5-6 слов. Такой длины еще вполне достаточно, чтобы не потерять информацию о семантике начальных слов.</w:t>
      </w:r>
    </w:p>
    <w:p w14:paraId="79C683B2" w14:textId="77777777" w:rsidR="00174928" w:rsidRDefault="00174928" w:rsidP="00174928">
      <w:pPr>
        <w:spacing w:after="0"/>
        <w:ind w:firstLine="708"/>
        <w:jc w:val="both"/>
        <w:rPr>
          <w:rFonts w:ascii="Times New Roman" w:hAnsi="Times New Roman" w:cs="Times New Roman"/>
          <w:sz w:val="24"/>
          <w:szCs w:val="24"/>
        </w:rPr>
      </w:pPr>
      <w:r>
        <w:rPr>
          <w:rFonts w:ascii="Times New Roman" w:hAnsi="Times New Roman" w:cs="Times New Roman"/>
          <w:sz w:val="24"/>
          <w:szCs w:val="24"/>
        </w:rPr>
        <w:t>Если продолжить аналогичные рассуждения дольше, то просматривается следующая иерархическая последовательность получения семантики текста с помощью формулы (3):</w:t>
      </w:r>
    </w:p>
    <w:p w14:paraId="4FB748E3" w14:textId="77777777" w:rsidR="00174928" w:rsidRPr="00A01AD3" w:rsidRDefault="00174928" w:rsidP="00174928">
      <w:pPr>
        <w:spacing w:after="0"/>
        <w:ind w:firstLine="708"/>
        <w:jc w:val="both"/>
        <w:rPr>
          <w:rFonts w:ascii="Times New Roman" w:hAnsi="Times New Roman" w:cs="Times New Roman"/>
          <w:b/>
          <w:bCs/>
          <w:i/>
          <w:iCs/>
          <w:sz w:val="24"/>
          <w:szCs w:val="24"/>
        </w:rPr>
      </w:pPr>
      <w:r w:rsidRPr="00A01AD3">
        <w:rPr>
          <w:rFonts w:ascii="Times New Roman" w:hAnsi="Times New Roman" w:cs="Times New Roman"/>
          <w:b/>
          <w:bCs/>
          <w:i/>
          <w:iCs/>
          <w:sz w:val="24"/>
          <w:szCs w:val="24"/>
        </w:rPr>
        <w:t xml:space="preserve">стартовая семантика </w:t>
      </w:r>
      <w:proofErr w:type="gramStart"/>
      <w:r w:rsidRPr="00A01AD3">
        <w:rPr>
          <w:rFonts w:ascii="Times New Roman" w:hAnsi="Times New Roman" w:cs="Times New Roman"/>
          <w:b/>
          <w:bCs/>
          <w:i/>
          <w:iCs/>
          <w:sz w:val="24"/>
          <w:szCs w:val="24"/>
        </w:rPr>
        <w:t>символов &gt;</w:t>
      </w:r>
      <w:proofErr w:type="gramEnd"/>
      <w:r w:rsidRPr="00A01AD3">
        <w:rPr>
          <w:rFonts w:ascii="Times New Roman" w:hAnsi="Times New Roman" w:cs="Times New Roman"/>
          <w:b/>
          <w:bCs/>
          <w:i/>
          <w:iCs/>
          <w:sz w:val="24"/>
          <w:szCs w:val="24"/>
        </w:rPr>
        <w:t xml:space="preserve"> семантика слов &gt; семантика простых предложений &gt; семантика составных предложений &gt; семантика абзацев &gt; семантика параграфов &gt; семантика глав (разделов) &gt; семантика текста. </w:t>
      </w:r>
    </w:p>
    <w:p w14:paraId="1FCEB6AD" w14:textId="25BCC862" w:rsidR="006B6F54" w:rsidRDefault="006B6F54" w:rsidP="008F337E">
      <w:pPr>
        <w:pStyle w:val="a3"/>
        <w:spacing w:after="0"/>
        <w:ind w:left="1068"/>
        <w:jc w:val="both"/>
        <w:rPr>
          <w:rFonts w:ascii="Times New Roman" w:hAnsi="Times New Roman" w:cs="Times New Roman"/>
          <w:sz w:val="24"/>
          <w:szCs w:val="24"/>
        </w:rPr>
      </w:pPr>
    </w:p>
    <w:p w14:paraId="2DE3DE1E" w14:textId="041DC873" w:rsidR="004D526E" w:rsidRPr="005864E0" w:rsidRDefault="005864E0" w:rsidP="004D526E">
      <w:pPr>
        <w:spacing w:after="0"/>
        <w:ind w:firstLine="708"/>
        <w:jc w:val="both"/>
        <w:rPr>
          <w:rFonts w:ascii="Times New Roman" w:hAnsi="Times New Roman" w:cs="Times New Roman"/>
          <w:b/>
          <w:bCs/>
          <w:sz w:val="24"/>
          <w:szCs w:val="24"/>
        </w:rPr>
      </w:pPr>
      <w:r w:rsidRPr="005864E0">
        <w:rPr>
          <w:rFonts w:ascii="Times New Roman" w:hAnsi="Times New Roman" w:cs="Times New Roman"/>
          <w:b/>
          <w:bCs/>
          <w:sz w:val="24"/>
          <w:szCs w:val="24"/>
        </w:rPr>
        <w:t>А</w:t>
      </w:r>
      <w:r w:rsidR="004D526E" w:rsidRPr="005864E0">
        <w:rPr>
          <w:rFonts w:ascii="Times New Roman" w:hAnsi="Times New Roman" w:cs="Times New Roman"/>
          <w:b/>
          <w:bCs/>
          <w:sz w:val="24"/>
          <w:szCs w:val="24"/>
        </w:rPr>
        <w:t xml:space="preserve">лгоритм </w:t>
      </w:r>
      <w:r w:rsidRPr="005864E0">
        <w:rPr>
          <w:rFonts w:ascii="Times New Roman" w:hAnsi="Times New Roman" w:cs="Times New Roman"/>
          <w:b/>
          <w:bCs/>
          <w:sz w:val="24"/>
          <w:szCs w:val="24"/>
        </w:rPr>
        <w:t>обработки</w:t>
      </w:r>
    </w:p>
    <w:p w14:paraId="5A6CC30B" w14:textId="77777777" w:rsidR="00F83422" w:rsidRDefault="00E350E0" w:rsidP="004D526E">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Обрабатываемый текст просматривается и все входящие в него слова заменяются базовыми словоформами</w:t>
      </w:r>
      <w:r w:rsidR="0009792E">
        <w:rPr>
          <w:rFonts w:ascii="Times New Roman" w:hAnsi="Times New Roman" w:cs="Times New Roman"/>
          <w:sz w:val="24"/>
          <w:szCs w:val="24"/>
        </w:rPr>
        <w:t xml:space="preserve">. </w:t>
      </w:r>
    </w:p>
    <w:p w14:paraId="63713ADD" w14:textId="28480327" w:rsidR="004D526E" w:rsidRDefault="00E350E0" w:rsidP="00F83422">
      <w:pPr>
        <w:pStyle w:val="a3"/>
        <w:spacing w:after="0"/>
        <w:ind w:left="1068"/>
        <w:jc w:val="both"/>
        <w:rPr>
          <w:rFonts w:ascii="Times New Roman" w:hAnsi="Times New Roman" w:cs="Times New Roman"/>
          <w:sz w:val="24"/>
          <w:szCs w:val="24"/>
        </w:rPr>
      </w:pPr>
      <w:r>
        <w:rPr>
          <w:rFonts w:ascii="Times New Roman" w:hAnsi="Times New Roman" w:cs="Times New Roman"/>
          <w:sz w:val="24"/>
          <w:szCs w:val="24"/>
        </w:rPr>
        <w:t>Например</w:t>
      </w:r>
      <w:r w:rsidR="00F8342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ADC27D" w14:textId="20DFC109" w:rsidR="004B45F9" w:rsidRDefault="004B45F9" w:rsidP="00F83422">
      <w:pPr>
        <w:pStyle w:val="a3"/>
        <w:spacing w:after="0"/>
        <w:ind w:left="1068"/>
        <w:jc w:val="both"/>
        <w:rPr>
          <w:rFonts w:ascii="Times New Roman" w:hAnsi="Times New Roman" w:cs="Times New Roman"/>
          <w:sz w:val="24"/>
          <w:szCs w:val="24"/>
        </w:rPr>
      </w:pPr>
      <w:r>
        <w:rPr>
          <w:rFonts w:ascii="Times New Roman" w:hAnsi="Times New Roman" w:cs="Times New Roman"/>
          <w:sz w:val="24"/>
          <w:szCs w:val="24"/>
        </w:rPr>
        <w:t>Исходная фраза: «</w:t>
      </w:r>
      <w:r w:rsidR="005864E0" w:rsidRPr="005864E0">
        <w:rPr>
          <w:rFonts w:ascii="Times New Roman" w:hAnsi="Times New Roman" w:cs="Times New Roman"/>
          <w:sz w:val="24"/>
          <w:szCs w:val="24"/>
        </w:rPr>
        <w:t>часто проводятся акции на разные товары</w:t>
      </w:r>
      <w:r>
        <w:rPr>
          <w:rFonts w:ascii="Times New Roman" w:hAnsi="Times New Roman" w:cs="Times New Roman"/>
          <w:sz w:val="24"/>
          <w:szCs w:val="24"/>
        </w:rPr>
        <w:t>»</w:t>
      </w:r>
    </w:p>
    <w:p w14:paraId="158F90E5" w14:textId="685E721F" w:rsidR="004B45F9" w:rsidRDefault="004B45F9" w:rsidP="00F83422">
      <w:pPr>
        <w:pStyle w:val="a3"/>
        <w:spacing w:after="0"/>
        <w:ind w:left="1068"/>
        <w:jc w:val="both"/>
        <w:rPr>
          <w:rFonts w:ascii="Times New Roman" w:hAnsi="Times New Roman" w:cs="Times New Roman"/>
          <w:sz w:val="24"/>
          <w:szCs w:val="24"/>
        </w:rPr>
      </w:pPr>
      <w:r>
        <w:rPr>
          <w:rFonts w:ascii="Times New Roman" w:hAnsi="Times New Roman" w:cs="Times New Roman"/>
          <w:sz w:val="24"/>
          <w:szCs w:val="24"/>
        </w:rPr>
        <w:t>преобразуется к виду: «</w:t>
      </w:r>
      <w:r w:rsidR="005864E0" w:rsidRPr="005864E0">
        <w:rPr>
          <w:rFonts w:ascii="Times New Roman" w:hAnsi="Times New Roman" w:cs="Times New Roman"/>
          <w:sz w:val="24"/>
          <w:szCs w:val="24"/>
        </w:rPr>
        <w:t>часто провод</w:t>
      </w:r>
      <w:r w:rsidR="005864E0">
        <w:rPr>
          <w:rFonts w:ascii="Times New Roman" w:hAnsi="Times New Roman" w:cs="Times New Roman"/>
          <w:sz w:val="24"/>
          <w:szCs w:val="24"/>
        </w:rPr>
        <w:t>и</w:t>
      </w:r>
      <w:r w:rsidR="005864E0" w:rsidRPr="005864E0">
        <w:rPr>
          <w:rFonts w:ascii="Times New Roman" w:hAnsi="Times New Roman" w:cs="Times New Roman"/>
          <w:sz w:val="24"/>
          <w:szCs w:val="24"/>
        </w:rPr>
        <w:t>т</w:t>
      </w:r>
      <w:r w:rsidR="005864E0">
        <w:rPr>
          <w:rFonts w:ascii="Times New Roman" w:hAnsi="Times New Roman" w:cs="Times New Roman"/>
          <w:sz w:val="24"/>
          <w:szCs w:val="24"/>
        </w:rPr>
        <w:t>ь</w:t>
      </w:r>
      <w:r w:rsidR="005864E0" w:rsidRPr="005864E0">
        <w:rPr>
          <w:rFonts w:ascii="Times New Roman" w:hAnsi="Times New Roman" w:cs="Times New Roman"/>
          <w:sz w:val="24"/>
          <w:szCs w:val="24"/>
        </w:rPr>
        <w:t xml:space="preserve"> акци</w:t>
      </w:r>
      <w:r w:rsidR="005864E0">
        <w:rPr>
          <w:rFonts w:ascii="Times New Roman" w:hAnsi="Times New Roman" w:cs="Times New Roman"/>
          <w:sz w:val="24"/>
          <w:szCs w:val="24"/>
        </w:rPr>
        <w:t>я</w:t>
      </w:r>
      <w:r w:rsidR="005864E0" w:rsidRPr="005864E0">
        <w:rPr>
          <w:rFonts w:ascii="Times New Roman" w:hAnsi="Times New Roman" w:cs="Times New Roman"/>
          <w:sz w:val="24"/>
          <w:szCs w:val="24"/>
        </w:rPr>
        <w:t xml:space="preserve"> на разны</w:t>
      </w:r>
      <w:r w:rsidR="005864E0">
        <w:rPr>
          <w:rFonts w:ascii="Times New Roman" w:hAnsi="Times New Roman" w:cs="Times New Roman"/>
          <w:sz w:val="24"/>
          <w:szCs w:val="24"/>
        </w:rPr>
        <w:t>й</w:t>
      </w:r>
      <w:r w:rsidR="005864E0" w:rsidRPr="005864E0">
        <w:rPr>
          <w:rFonts w:ascii="Times New Roman" w:hAnsi="Times New Roman" w:cs="Times New Roman"/>
          <w:sz w:val="24"/>
          <w:szCs w:val="24"/>
        </w:rPr>
        <w:t xml:space="preserve"> товар</w:t>
      </w:r>
      <w:r>
        <w:rPr>
          <w:rFonts w:ascii="Times New Roman" w:hAnsi="Times New Roman" w:cs="Times New Roman"/>
          <w:sz w:val="24"/>
          <w:szCs w:val="24"/>
        </w:rPr>
        <w:t>»</w:t>
      </w:r>
    </w:p>
    <w:p w14:paraId="1782B77D" w14:textId="77777777" w:rsidR="004B45F9" w:rsidRDefault="00F83422" w:rsidP="004D526E">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Базовые словоформы заменяются </w:t>
      </w:r>
      <w:r w:rsidR="004B45F9">
        <w:rPr>
          <w:rFonts w:ascii="Times New Roman" w:hAnsi="Times New Roman" w:cs="Times New Roman"/>
          <w:sz w:val="24"/>
          <w:szCs w:val="24"/>
        </w:rPr>
        <w:t>условным базовым синонимом.</w:t>
      </w:r>
    </w:p>
    <w:p w14:paraId="534879AE" w14:textId="77777777" w:rsidR="004B45F9" w:rsidRDefault="006C133D" w:rsidP="004B45F9">
      <w:pPr>
        <w:pStyle w:val="a3"/>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 </w:t>
      </w:r>
      <w:r w:rsidR="004B45F9">
        <w:rPr>
          <w:rFonts w:ascii="Times New Roman" w:hAnsi="Times New Roman" w:cs="Times New Roman"/>
          <w:sz w:val="24"/>
          <w:szCs w:val="24"/>
        </w:rPr>
        <w:t xml:space="preserve">Например:  </w:t>
      </w:r>
    </w:p>
    <w:p w14:paraId="1E70E460" w14:textId="54E99DC3" w:rsidR="004B45F9" w:rsidRDefault="004B45F9" w:rsidP="004B45F9">
      <w:pPr>
        <w:pStyle w:val="a3"/>
        <w:spacing w:after="0"/>
        <w:ind w:left="1068"/>
        <w:jc w:val="both"/>
        <w:rPr>
          <w:rFonts w:ascii="Times New Roman" w:hAnsi="Times New Roman" w:cs="Times New Roman"/>
          <w:sz w:val="24"/>
          <w:szCs w:val="24"/>
        </w:rPr>
      </w:pPr>
      <w:r>
        <w:rPr>
          <w:rFonts w:ascii="Times New Roman" w:hAnsi="Times New Roman" w:cs="Times New Roman"/>
          <w:sz w:val="24"/>
          <w:szCs w:val="24"/>
        </w:rPr>
        <w:t>вышеприведенная фраза: «</w:t>
      </w:r>
      <w:r w:rsidR="005864E0" w:rsidRPr="005864E0">
        <w:rPr>
          <w:rFonts w:ascii="Times New Roman" w:hAnsi="Times New Roman" w:cs="Times New Roman"/>
          <w:sz w:val="24"/>
          <w:szCs w:val="24"/>
        </w:rPr>
        <w:t>часто провод</w:t>
      </w:r>
      <w:r w:rsidR="005864E0">
        <w:rPr>
          <w:rFonts w:ascii="Times New Roman" w:hAnsi="Times New Roman" w:cs="Times New Roman"/>
          <w:sz w:val="24"/>
          <w:szCs w:val="24"/>
        </w:rPr>
        <w:t>и</w:t>
      </w:r>
      <w:r w:rsidR="005864E0" w:rsidRPr="005864E0">
        <w:rPr>
          <w:rFonts w:ascii="Times New Roman" w:hAnsi="Times New Roman" w:cs="Times New Roman"/>
          <w:sz w:val="24"/>
          <w:szCs w:val="24"/>
        </w:rPr>
        <w:t>т</w:t>
      </w:r>
      <w:r w:rsidR="005864E0">
        <w:rPr>
          <w:rFonts w:ascii="Times New Roman" w:hAnsi="Times New Roman" w:cs="Times New Roman"/>
          <w:sz w:val="24"/>
          <w:szCs w:val="24"/>
        </w:rPr>
        <w:t>ь</w:t>
      </w:r>
      <w:r w:rsidR="005864E0" w:rsidRPr="005864E0">
        <w:rPr>
          <w:rFonts w:ascii="Times New Roman" w:hAnsi="Times New Roman" w:cs="Times New Roman"/>
          <w:sz w:val="24"/>
          <w:szCs w:val="24"/>
        </w:rPr>
        <w:t xml:space="preserve"> акци</w:t>
      </w:r>
      <w:r w:rsidR="005864E0">
        <w:rPr>
          <w:rFonts w:ascii="Times New Roman" w:hAnsi="Times New Roman" w:cs="Times New Roman"/>
          <w:sz w:val="24"/>
          <w:szCs w:val="24"/>
        </w:rPr>
        <w:t>я</w:t>
      </w:r>
      <w:r w:rsidR="005864E0" w:rsidRPr="005864E0">
        <w:rPr>
          <w:rFonts w:ascii="Times New Roman" w:hAnsi="Times New Roman" w:cs="Times New Roman"/>
          <w:sz w:val="24"/>
          <w:szCs w:val="24"/>
        </w:rPr>
        <w:t xml:space="preserve"> на разны</w:t>
      </w:r>
      <w:r w:rsidR="005864E0">
        <w:rPr>
          <w:rFonts w:ascii="Times New Roman" w:hAnsi="Times New Roman" w:cs="Times New Roman"/>
          <w:sz w:val="24"/>
          <w:szCs w:val="24"/>
        </w:rPr>
        <w:t>й</w:t>
      </w:r>
      <w:r w:rsidR="005864E0" w:rsidRPr="005864E0">
        <w:rPr>
          <w:rFonts w:ascii="Times New Roman" w:hAnsi="Times New Roman" w:cs="Times New Roman"/>
          <w:sz w:val="24"/>
          <w:szCs w:val="24"/>
        </w:rPr>
        <w:t xml:space="preserve"> товар</w:t>
      </w:r>
      <w:r>
        <w:rPr>
          <w:rFonts w:ascii="Times New Roman" w:hAnsi="Times New Roman" w:cs="Times New Roman"/>
          <w:sz w:val="24"/>
          <w:szCs w:val="24"/>
        </w:rPr>
        <w:t>»</w:t>
      </w:r>
    </w:p>
    <w:p w14:paraId="7262D456" w14:textId="51EB270E" w:rsidR="006C133D" w:rsidRDefault="004B45F9" w:rsidP="004B45F9">
      <w:pPr>
        <w:pStyle w:val="a3"/>
        <w:spacing w:after="0"/>
        <w:ind w:left="1068"/>
        <w:jc w:val="both"/>
        <w:rPr>
          <w:rFonts w:ascii="Times New Roman" w:hAnsi="Times New Roman" w:cs="Times New Roman"/>
          <w:sz w:val="24"/>
          <w:szCs w:val="24"/>
        </w:rPr>
      </w:pPr>
      <w:r>
        <w:rPr>
          <w:rFonts w:ascii="Times New Roman" w:hAnsi="Times New Roman" w:cs="Times New Roman"/>
          <w:sz w:val="24"/>
          <w:szCs w:val="24"/>
        </w:rPr>
        <w:t>преобразуется к виду: «</w:t>
      </w:r>
      <w:r w:rsidR="005864E0" w:rsidRPr="005864E0">
        <w:rPr>
          <w:rFonts w:ascii="Times New Roman" w:hAnsi="Times New Roman" w:cs="Times New Roman"/>
          <w:sz w:val="24"/>
          <w:szCs w:val="24"/>
        </w:rPr>
        <w:t>частый проводить поступок на отличный товар</w:t>
      </w:r>
      <w:r>
        <w:rPr>
          <w:rFonts w:ascii="Times New Roman" w:hAnsi="Times New Roman" w:cs="Times New Roman"/>
          <w:sz w:val="24"/>
          <w:szCs w:val="24"/>
        </w:rPr>
        <w:t>»</w:t>
      </w:r>
    </w:p>
    <w:p w14:paraId="45DB552D" w14:textId="573B2C0E" w:rsidR="004D526E" w:rsidRDefault="004B45F9" w:rsidP="004D526E">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Формируется семантический спектр текста</w:t>
      </w:r>
    </w:p>
    <w:p w14:paraId="1416028F" w14:textId="3DD96027" w:rsidR="004B45F9" w:rsidRDefault="004B45F9" w:rsidP="004D526E">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С помощью шагов 1 – 3 формируются спектры </w:t>
      </w:r>
      <w:r w:rsidR="00E152C7">
        <w:rPr>
          <w:rFonts w:ascii="Times New Roman" w:hAnsi="Times New Roman" w:cs="Times New Roman"/>
          <w:sz w:val="24"/>
          <w:szCs w:val="24"/>
        </w:rPr>
        <w:t xml:space="preserve">других </w:t>
      </w:r>
      <w:r>
        <w:rPr>
          <w:rFonts w:ascii="Times New Roman" w:hAnsi="Times New Roman" w:cs="Times New Roman"/>
          <w:sz w:val="24"/>
          <w:szCs w:val="24"/>
        </w:rPr>
        <w:t>сравниваемых текстов.</w:t>
      </w:r>
    </w:p>
    <w:p w14:paraId="43868C4D" w14:textId="15DE226D" w:rsidR="008A3910" w:rsidRDefault="008A3910" w:rsidP="004D526E">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Полученные </w:t>
      </w:r>
      <w:r w:rsidR="004B45F9">
        <w:rPr>
          <w:rFonts w:ascii="Times New Roman" w:hAnsi="Times New Roman" w:cs="Times New Roman"/>
          <w:sz w:val="24"/>
          <w:szCs w:val="24"/>
        </w:rPr>
        <w:t>спектры</w:t>
      </w:r>
      <w:r>
        <w:rPr>
          <w:rFonts w:ascii="Times New Roman" w:hAnsi="Times New Roman" w:cs="Times New Roman"/>
          <w:sz w:val="24"/>
          <w:szCs w:val="24"/>
        </w:rPr>
        <w:t xml:space="preserve"> </w:t>
      </w:r>
      <w:r w:rsidR="00E152C7">
        <w:rPr>
          <w:rFonts w:ascii="Times New Roman" w:hAnsi="Times New Roman" w:cs="Times New Roman"/>
          <w:sz w:val="24"/>
          <w:szCs w:val="24"/>
        </w:rPr>
        <w:t xml:space="preserve">попарно </w:t>
      </w:r>
      <w:r>
        <w:rPr>
          <w:rFonts w:ascii="Times New Roman" w:hAnsi="Times New Roman" w:cs="Times New Roman"/>
          <w:sz w:val="24"/>
          <w:szCs w:val="24"/>
        </w:rPr>
        <w:t xml:space="preserve">сравниваются по некоторому критерию. </w:t>
      </w:r>
      <w:r w:rsidR="004B45F9">
        <w:rPr>
          <w:rFonts w:ascii="Times New Roman" w:hAnsi="Times New Roman" w:cs="Times New Roman"/>
          <w:sz w:val="24"/>
          <w:szCs w:val="24"/>
        </w:rPr>
        <w:t xml:space="preserve">В данной работе в качестве меры сходства семантики текстов используется </w:t>
      </w:r>
      <w:r w:rsidR="003751EB">
        <w:rPr>
          <w:rFonts w:ascii="Times New Roman" w:hAnsi="Times New Roman" w:cs="Times New Roman"/>
          <w:sz w:val="24"/>
          <w:szCs w:val="24"/>
        </w:rPr>
        <w:t>косинусное сходство</w:t>
      </w:r>
      <w:r w:rsidR="008B403C">
        <w:rPr>
          <w:rFonts w:ascii="Times New Roman" w:hAnsi="Times New Roman" w:cs="Times New Roman"/>
          <w:sz w:val="24"/>
          <w:szCs w:val="24"/>
        </w:rPr>
        <w:t>:</w:t>
      </w:r>
    </w:p>
    <w:p w14:paraId="20A8F554" w14:textId="0794E6CB" w:rsidR="00A57D31" w:rsidRPr="00E85BFA" w:rsidRDefault="00E85BFA" w:rsidP="004D526E">
      <w:pPr>
        <w:spacing w:after="0"/>
        <w:ind w:firstLine="708"/>
        <w:jc w:val="both"/>
        <w:rPr>
          <w:rFonts w:ascii="Times New Roman" w:hAnsi="Times New Roman" w:cs="Times New Roman"/>
          <w:i/>
          <w:sz w:val="24"/>
          <w:szCs w:val="24"/>
        </w:rPr>
      </w:pPr>
      <m:oMathPara>
        <m:oMath>
          <m:r>
            <w:rPr>
              <w:rFonts w:ascii="Cambria Math" w:hAnsi="Cambria Math" w:cs="Times New Roman"/>
              <w:sz w:val="24"/>
              <w:szCs w:val="24"/>
            </w:rPr>
            <m:t>R=</m:t>
          </m:r>
          <m:r>
            <w:rPr>
              <w:rFonts w:ascii="Cambria Math" w:hAnsi="Cambria Math" w:cs="Times New Roman"/>
              <w:sz w:val="24"/>
              <w:szCs w:val="24"/>
              <w:lang w:val="en-US"/>
            </w:rPr>
            <m:t>Arc</m:t>
          </m:r>
          <m:r>
            <w:rPr>
              <w:rFonts w:ascii="Cambria Math" w:hAnsi="Cambria Math" w:cs="Times New Roman"/>
              <w:sz w:val="24"/>
              <w:szCs w:val="24"/>
            </w:rPr>
            <m:t>Cos(θ)=</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num>
            <m:den>
              <m:rad>
                <m:radPr>
                  <m:degHide m:val="1"/>
                  <m:ctrlPr>
                    <w:rPr>
                      <w:rFonts w:ascii="Cambria Math" w:hAnsi="Cambria Math" w:cs="Times New Roman"/>
                      <w:i/>
                      <w:sz w:val="24"/>
                      <w:szCs w:val="24"/>
                    </w:rPr>
                  </m:ctrlPr>
                </m:radPr>
                <m:deg/>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2</m:t>
                          </m:r>
                        </m:sup>
                      </m:sSubSup>
                    </m:e>
                  </m:nary>
                </m:e>
              </m:rad>
              <m:rad>
                <m:radPr>
                  <m:degHide m:val="1"/>
                  <m:ctrlPr>
                    <w:rPr>
                      <w:rFonts w:ascii="Cambria Math" w:hAnsi="Cambria Math" w:cs="Times New Roman"/>
                      <w:i/>
                      <w:sz w:val="24"/>
                      <w:szCs w:val="24"/>
                    </w:rPr>
                  </m:ctrlPr>
                </m:radPr>
                <m:deg/>
                <m:e>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2</m:t>
                          </m:r>
                        </m:sup>
                      </m:sSubSup>
                    </m:e>
                  </m:nary>
                </m:e>
              </m:rad>
            </m:den>
          </m:f>
        </m:oMath>
      </m:oMathPara>
    </w:p>
    <w:p w14:paraId="1F2583F8" w14:textId="5FF32960" w:rsidR="00A83FDC" w:rsidRDefault="00A83FDC" w:rsidP="004D526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r>
      <w:r>
        <w:rPr>
          <w:rFonts w:ascii="Times New Roman" w:hAnsi="Times New Roman" w:cs="Times New Roman"/>
          <w:sz w:val="24"/>
          <w:szCs w:val="24"/>
          <w:lang w:val="en-US"/>
        </w:rPr>
        <w:t>n</w:t>
      </w:r>
      <w:r w:rsidRPr="00A83FDC">
        <w:rPr>
          <w:rFonts w:ascii="Times New Roman" w:hAnsi="Times New Roman" w:cs="Times New Roman"/>
          <w:sz w:val="24"/>
          <w:szCs w:val="24"/>
        </w:rPr>
        <w:t xml:space="preserve"> </w:t>
      </w:r>
      <w:r>
        <w:rPr>
          <w:rFonts w:ascii="Times New Roman" w:hAnsi="Times New Roman" w:cs="Times New Roman"/>
          <w:sz w:val="24"/>
          <w:szCs w:val="24"/>
        </w:rPr>
        <w:t xml:space="preserve">– </w:t>
      </w:r>
      <w:r w:rsidR="004B45F9">
        <w:rPr>
          <w:rFonts w:ascii="Times New Roman" w:hAnsi="Times New Roman" w:cs="Times New Roman"/>
          <w:sz w:val="24"/>
          <w:szCs w:val="24"/>
        </w:rPr>
        <w:t>размер спектра</w:t>
      </w:r>
      <w:r>
        <w:rPr>
          <w:rFonts w:ascii="Times New Roman" w:hAnsi="Times New Roman" w:cs="Times New Roman"/>
          <w:sz w:val="24"/>
          <w:szCs w:val="24"/>
        </w:rPr>
        <w:t>;</w:t>
      </w:r>
    </w:p>
    <w:p w14:paraId="428CE0A7" w14:textId="62009619" w:rsidR="00A83FDC" w:rsidRDefault="00A83FDC" w:rsidP="004D526E">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x</w:t>
      </w:r>
      <w:r w:rsidRPr="00A83FDC">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w:t>
      </w:r>
      <w:proofErr w:type="spellStart"/>
      <w:r w:rsidR="00E152C7">
        <w:rPr>
          <w:rFonts w:ascii="Times New Roman" w:hAnsi="Times New Roman" w:cs="Times New Roman"/>
          <w:sz w:val="24"/>
          <w:szCs w:val="24"/>
        </w:rPr>
        <w:t>ый</w:t>
      </w:r>
      <w:proofErr w:type="spellEnd"/>
      <w:r>
        <w:rPr>
          <w:rFonts w:ascii="Times New Roman" w:hAnsi="Times New Roman" w:cs="Times New Roman"/>
          <w:sz w:val="24"/>
          <w:szCs w:val="24"/>
        </w:rPr>
        <w:t xml:space="preserve"> </w:t>
      </w:r>
      <w:r w:rsidR="00E152C7">
        <w:rPr>
          <w:rFonts w:ascii="Times New Roman" w:hAnsi="Times New Roman" w:cs="Times New Roman"/>
          <w:sz w:val="24"/>
          <w:szCs w:val="24"/>
        </w:rPr>
        <w:t>элемент спектра</w:t>
      </w:r>
      <w:r>
        <w:rPr>
          <w:rFonts w:ascii="Times New Roman" w:hAnsi="Times New Roman" w:cs="Times New Roman"/>
          <w:sz w:val="24"/>
          <w:szCs w:val="24"/>
        </w:rPr>
        <w:t xml:space="preserve"> в первом тексте;</w:t>
      </w:r>
    </w:p>
    <w:p w14:paraId="4E2269D1" w14:textId="13C4BCEA" w:rsidR="00A83FDC" w:rsidRDefault="00A83FDC" w:rsidP="004D526E">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lang w:val="en-US"/>
        </w:rPr>
        <w:t>y</w:t>
      </w:r>
      <w:r w:rsidRPr="00A83FDC">
        <w:rPr>
          <w:rFonts w:ascii="Times New Roman" w:hAnsi="Times New Roman" w:cs="Times New Roman"/>
          <w:sz w:val="24"/>
          <w:szCs w:val="24"/>
          <w:vertAlign w:val="subscript"/>
          <w:lang w:val="en-US"/>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w:t>
      </w:r>
      <w:proofErr w:type="spellStart"/>
      <w:r w:rsidR="00E152C7">
        <w:rPr>
          <w:rFonts w:ascii="Times New Roman" w:hAnsi="Times New Roman" w:cs="Times New Roman"/>
          <w:sz w:val="24"/>
          <w:szCs w:val="24"/>
        </w:rPr>
        <w:t>ый</w:t>
      </w:r>
      <w:proofErr w:type="spellEnd"/>
      <w:r>
        <w:rPr>
          <w:rFonts w:ascii="Times New Roman" w:hAnsi="Times New Roman" w:cs="Times New Roman"/>
          <w:sz w:val="24"/>
          <w:szCs w:val="24"/>
        </w:rPr>
        <w:t xml:space="preserve"> </w:t>
      </w:r>
      <w:r w:rsidR="00E152C7">
        <w:rPr>
          <w:rFonts w:ascii="Times New Roman" w:hAnsi="Times New Roman" w:cs="Times New Roman"/>
          <w:sz w:val="24"/>
          <w:szCs w:val="24"/>
        </w:rPr>
        <w:t>элемент спектра</w:t>
      </w:r>
      <w:r>
        <w:rPr>
          <w:rFonts w:ascii="Times New Roman" w:hAnsi="Times New Roman" w:cs="Times New Roman"/>
          <w:sz w:val="24"/>
          <w:szCs w:val="24"/>
        </w:rPr>
        <w:t xml:space="preserve"> во втором тексте.</w:t>
      </w:r>
    </w:p>
    <w:p w14:paraId="51D5CAF8" w14:textId="77777777" w:rsidR="00A83FDC" w:rsidRDefault="00A83FDC" w:rsidP="004D526E">
      <w:pPr>
        <w:spacing w:after="0"/>
        <w:ind w:firstLine="708"/>
        <w:jc w:val="both"/>
        <w:rPr>
          <w:rFonts w:ascii="Times New Roman" w:hAnsi="Times New Roman" w:cs="Times New Roman"/>
          <w:sz w:val="24"/>
          <w:szCs w:val="24"/>
        </w:rPr>
      </w:pPr>
    </w:p>
    <w:p w14:paraId="1A675DE8" w14:textId="24F122EE" w:rsidR="006259E2" w:rsidRPr="008B403C" w:rsidRDefault="008B403C" w:rsidP="004D526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Значение </w:t>
      </w:r>
      <w:r>
        <w:rPr>
          <w:rFonts w:ascii="Times New Roman" w:hAnsi="Times New Roman" w:cs="Times New Roman"/>
          <w:sz w:val="24"/>
          <w:szCs w:val="24"/>
          <w:lang w:val="en-US"/>
        </w:rPr>
        <w:t>R</w:t>
      </w:r>
      <w:r w:rsidRPr="008B403C">
        <w:rPr>
          <w:rFonts w:ascii="Times New Roman" w:hAnsi="Times New Roman" w:cs="Times New Roman"/>
          <w:sz w:val="24"/>
          <w:szCs w:val="24"/>
        </w:rPr>
        <w:t xml:space="preserve"> </w:t>
      </w:r>
      <w:r>
        <w:rPr>
          <w:rFonts w:ascii="Times New Roman" w:hAnsi="Times New Roman" w:cs="Times New Roman"/>
          <w:sz w:val="24"/>
          <w:szCs w:val="24"/>
        </w:rPr>
        <w:t xml:space="preserve">интерпретируется как некоторый угол между векторами </w:t>
      </w:r>
      <w:r>
        <w:rPr>
          <w:rFonts w:ascii="Times New Roman" w:hAnsi="Times New Roman" w:cs="Times New Roman"/>
          <w:sz w:val="24"/>
          <w:szCs w:val="24"/>
          <w:lang w:val="en-US"/>
        </w:rPr>
        <w:t>X</w:t>
      </w:r>
      <w:r w:rsidRPr="008B403C">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Y</w:t>
      </w:r>
      <w:r w:rsidR="00A83FDC" w:rsidRPr="00A83FDC">
        <w:rPr>
          <w:rFonts w:ascii="Times New Roman" w:hAnsi="Times New Roman" w:cs="Times New Roman"/>
          <w:sz w:val="24"/>
          <w:szCs w:val="24"/>
        </w:rPr>
        <w:t xml:space="preserve"> </w:t>
      </w:r>
      <w:r w:rsidR="00A83FDC">
        <w:rPr>
          <w:rFonts w:ascii="Times New Roman" w:hAnsi="Times New Roman" w:cs="Times New Roman"/>
          <w:sz w:val="24"/>
          <w:szCs w:val="24"/>
        </w:rPr>
        <w:t>в многомерном пространстве</w:t>
      </w:r>
      <w:r>
        <w:rPr>
          <w:rFonts w:ascii="Times New Roman" w:hAnsi="Times New Roman" w:cs="Times New Roman"/>
          <w:sz w:val="24"/>
          <w:szCs w:val="24"/>
        </w:rPr>
        <w:t>.</w:t>
      </w:r>
      <w:r w:rsidRPr="008B403C">
        <w:rPr>
          <w:rFonts w:ascii="Times New Roman" w:hAnsi="Times New Roman" w:cs="Times New Roman"/>
          <w:sz w:val="24"/>
          <w:szCs w:val="24"/>
        </w:rPr>
        <w:t xml:space="preserve"> </w:t>
      </w:r>
      <w:r>
        <w:rPr>
          <w:rFonts w:ascii="Times New Roman" w:hAnsi="Times New Roman" w:cs="Times New Roman"/>
          <w:sz w:val="24"/>
          <w:szCs w:val="24"/>
        </w:rPr>
        <w:t xml:space="preserve">Если вектора совпадают, угол между ними равен 0 и значение </w:t>
      </w:r>
      <w:r>
        <w:rPr>
          <w:rFonts w:ascii="Times New Roman" w:hAnsi="Times New Roman" w:cs="Times New Roman"/>
          <w:sz w:val="24"/>
          <w:szCs w:val="24"/>
          <w:lang w:val="en-US"/>
        </w:rPr>
        <w:t>R</w:t>
      </w:r>
      <w:r w:rsidRPr="008B403C">
        <w:rPr>
          <w:rFonts w:ascii="Times New Roman" w:hAnsi="Times New Roman" w:cs="Times New Roman"/>
          <w:sz w:val="24"/>
          <w:szCs w:val="24"/>
        </w:rPr>
        <w:t xml:space="preserve"> </w:t>
      </w:r>
      <w:r>
        <w:rPr>
          <w:rFonts w:ascii="Times New Roman" w:hAnsi="Times New Roman" w:cs="Times New Roman"/>
          <w:sz w:val="24"/>
          <w:szCs w:val="24"/>
        </w:rPr>
        <w:t xml:space="preserve">будет равно 1. Если вектора не совпадают, то максимальный угол между ними будет равен 90 градусов и значение </w:t>
      </w:r>
      <w:r>
        <w:rPr>
          <w:rFonts w:ascii="Times New Roman" w:hAnsi="Times New Roman" w:cs="Times New Roman"/>
          <w:sz w:val="24"/>
          <w:szCs w:val="24"/>
          <w:lang w:val="en-US"/>
        </w:rPr>
        <w:t>R</w:t>
      </w:r>
      <w:r w:rsidRPr="008B403C">
        <w:rPr>
          <w:rFonts w:ascii="Times New Roman" w:hAnsi="Times New Roman" w:cs="Times New Roman"/>
          <w:sz w:val="24"/>
          <w:szCs w:val="24"/>
        </w:rPr>
        <w:t xml:space="preserve"> </w:t>
      </w:r>
      <w:r>
        <w:rPr>
          <w:rFonts w:ascii="Times New Roman" w:hAnsi="Times New Roman" w:cs="Times New Roman"/>
          <w:sz w:val="24"/>
          <w:szCs w:val="24"/>
        </w:rPr>
        <w:t>будет равно 0.</w:t>
      </w:r>
    </w:p>
    <w:p w14:paraId="68A9455A" w14:textId="77777777" w:rsidR="00A83FDC" w:rsidRDefault="00A83FDC" w:rsidP="00A83FDC">
      <w:pPr>
        <w:spacing w:after="0"/>
        <w:ind w:firstLine="708"/>
        <w:jc w:val="both"/>
        <w:rPr>
          <w:rFonts w:ascii="Times New Roman" w:hAnsi="Times New Roman" w:cs="Times New Roman"/>
          <w:sz w:val="24"/>
          <w:szCs w:val="24"/>
        </w:rPr>
      </w:pPr>
    </w:p>
    <w:p w14:paraId="3EF01B7F" w14:textId="5A9A8DC9" w:rsidR="00F15834" w:rsidRDefault="00B0593E" w:rsidP="00A83FDC">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1</w:t>
      </w:r>
      <w:r w:rsidR="00E152C7">
        <w:rPr>
          <w:rFonts w:ascii="Times New Roman" w:hAnsi="Times New Roman" w:cs="Times New Roman"/>
          <w:b/>
          <w:bCs/>
          <w:sz w:val="24"/>
          <w:szCs w:val="24"/>
        </w:rPr>
        <w:t>2</w:t>
      </w:r>
      <w:r>
        <w:rPr>
          <w:rFonts w:ascii="Times New Roman" w:hAnsi="Times New Roman" w:cs="Times New Roman"/>
          <w:b/>
          <w:bCs/>
          <w:sz w:val="24"/>
          <w:szCs w:val="24"/>
        </w:rPr>
        <w:t xml:space="preserve">.3 </w:t>
      </w:r>
      <w:r w:rsidR="00A83FDC" w:rsidRPr="00F23FDE">
        <w:rPr>
          <w:rFonts w:ascii="Times New Roman" w:hAnsi="Times New Roman" w:cs="Times New Roman"/>
          <w:b/>
          <w:bCs/>
          <w:sz w:val="24"/>
          <w:szCs w:val="24"/>
        </w:rPr>
        <w:t>Пример</w:t>
      </w:r>
    </w:p>
    <w:p w14:paraId="459B04EB" w14:textId="498D2EF3" w:rsidR="00B0593E" w:rsidRPr="00B0593E" w:rsidRDefault="00B0593E" w:rsidP="00A83FDC">
      <w:pPr>
        <w:spacing w:after="0"/>
        <w:ind w:firstLine="708"/>
        <w:jc w:val="both"/>
        <w:rPr>
          <w:rFonts w:ascii="Times New Roman" w:hAnsi="Times New Roman" w:cs="Times New Roman"/>
          <w:b/>
          <w:bCs/>
          <w:i/>
          <w:iCs/>
          <w:sz w:val="24"/>
          <w:szCs w:val="24"/>
        </w:rPr>
      </w:pPr>
      <w:r w:rsidRPr="00B0593E">
        <w:rPr>
          <w:rFonts w:ascii="Times New Roman" w:hAnsi="Times New Roman" w:cs="Times New Roman"/>
          <w:b/>
          <w:bCs/>
          <w:i/>
          <w:iCs/>
          <w:sz w:val="24"/>
          <w:szCs w:val="24"/>
        </w:rPr>
        <w:t>Задание</w:t>
      </w:r>
    </w:p>
    <w:p w14:paraId="14655B7B" w14:textId="418ADB19" w:rsidR="00B0593E" w:rsidRPr="00B0593E" w:rsidRDefault="00B0593E" w:rsidP="00A83FDC">
      <w:pPr>
        <w:spacing w:after="0"/>
        <w:ind w:firstLine="708"/>
        <w:jc w:val="both"/>
        <w:rPr>
          <w:rFonts w:ascii="Times New Roman" w:hAnsi="Times New Roman" w:cs="Times New Roman"/>
          <w:b/>
          <w:bCs/>
          <w:i/>
          <w:iCs/>
          <w:sz w:val="24"/>
          <w:szCs w:val="24"/>
        </w:rPr>
      </w:pPr>
      <w:r w:rsidRPr="00B0593E">
        <w:rPr>
          <w:rFonts w:ascii="Times New Roman" w:hAnsi="Times New Roman" w:cs="Times New Roman"/>
          <w:b/>
          <w:bCs/>
          <w:i/>
          <w:iCs/>
          <w:sz w:val="24"/>
          <w:szCs w:val="24"/>
        </w:rPr>
        <w:t>Требования к используемому ПО:</w:t>
      </w:r>
    </w:p>
    <w:p w14:paraId="47BB408A" w14:textId="0346DC11" w:rsidR="00B0593E" w:rsidRPr="006E2A4F" w:rsidRDefault="00B0593E" w:rsidP="00A83FDC">
      <w:pPr>
        <w:spacing w:after="0"/>
        <w:ind w:firstLine="708"/>
        <w:jc w:val="both"/>
        <w:rPr>
          <w:rFonts w:ascii="Times New Roman" w:hAnsi="Times New Roman" w:cs="Times New Roman"/>
          <w:sz w:val="24"/>
          <w:szCs w:val="24"/>
          <w:lang w:val="en-US"/>
        </w:rPr>
      </w:pPr>
      <w:r w:rsidRPr="006E2A4F">
        <w:rPr>
          <w:rFonts w:ascii="Times New Roman" w:hAnsi="Times New Roman" w:cs="Times New Roman"/>
          <w:sz w:val="24"/>
          <w:szCs w:val="24"/>
          <w:lang w:val="en-US"/>
        </w:rPr>
        <w:t xml:space="preserve">- </w:t>
      </w:r>
      <w:r>
        <w:rPr>
          <w:rFonts w:ascii="Times New Roman" w:hAnsi="Times New Roman" w:cs="Times New Roman"/>
          <w:sz w:val="24"/>
          <w:szCs w:val="24"/>
        </w:rPr>
        <w:t>версия</w:t>
      </w:r>
      <w:r w:rsidRPr="006E2A4F">
        <w:rPr>
          <w:rFonts w:ascii="Times New Roman" w:hAnsi="Times New Roman" w:cs="Times New Roman"/>
          <w:sz w:val="24"/>
          <w:szCs w:val="24"/>
          <w:lang w:val="en-US"/>
        </w:rPr>
        <w:t xml:space="preserve"> </w:t>
      </w:r>
      <w:r>
        <w:rPr>
          <w:rFonts w:ascii="Times New Roman" w:hAnsi="Times New Roman" w:cs="Times New Roman"/>
          <w:sz w:val="24"/>
          <w:szCs w:val="24"/>
        </w:rPr>
        <w:t>ОС</w:t>
      </w:r>
      <w:r w:rsidRPr="006E2A4F">
        <w:rPr>
          <w:rFonts w:ascii="Times New Roman" w:hAnsi="Times New Roman" w:cs="Times New Roman"/>
          <w:sz w:val="24"/>
          <w:szCs w:val="24"/>
          <w:lang w:val="en-US"/>
        </w:rPr>
        <w:t xml:space="preserve">: </w:t>
      </w:r>
      <w:r>
        <w:rPr>
          <w:rFonts w:ascii="Times New Roman" w:hAnsi="Times New Roman" w:cs="Times New Roman"/>
          <w:sz w:val="24"/>
          <w:szCs w:val="24"/>
          <w:lang w:val="en-US"/>
        </w:rPr>
        <w:t>Windows</w:t>
      </w:r>
      <w:r w:rsidRPr="006E2A4F">
        <w:rPr>
          <w:rFonts w:ascii="Times New Roman" w:hAnsi="Times New Roman" w:cs="Times New Roman"/>
          <w:sz w:val="24"/>
          <w:szCs w:val="24"/>
          <w:lang w:val="en-US"/>
        </w:rPr>
        <w:t xml:space="preserve"> 10;</w:t>
      </w:r>
    </w:p>
    <w:p w14:paraId="50751DF0" w14:textId="03946700" w:rsidR="00B0593E" w:rsidRPr="006E2A4F" w:rsidRDefault="00B0593E" w:rsidP="00A83FDC">
      <w:pPr>
        <w:spacing w:after="0"/>
        <w:ind w:firstLine="708"/>
        <w:jc w:val="both"/>
        <w:rPr>
          <w:rFonts w:ascii="Times New Roman" w:hAnsi="Times New Roman" w:cs="Times New Roman"/>
          <w:sz w:val="24"/>
          <w:szCs w:val="24"/>
          <w:lang w:val="en-US"/>
        </w:rPr>
      </w:pPr>
      <w:r w:rsidRPr="006E2A4F">
        <w:rPr>
          <w:rFonts w:ascii="Times New Roman" w:hAnsi="Times New Roman" w:cs="Times New Roman"/>
          <w:sz w:val="24"/>
          <w:szCs w:val="24"/>
          <w:lang w:val="en-US"/>
        </w:rPr>
        <w:t xml:space="preserve">- </w:t>
      </w:r>
      <w:r>
        <w:rPr>
          <w:rFonts w:ascii="Times New Roman" w:hAnsi="Times New Roman" w:cs="Times New Roman"/>
          <w:sz w:val="24"/>
          <w:szCs w:val="24"/>
          <w:lang w:val="en-US"/>
        </w:rPr>
        <w:t>MS</w:t>
      </w:r>
      <w:r w:rsidRPr="006E2A4F">
        <w:rPr>
          <w:rFonts w:ascii="Times New Roman" w:hAnsi="Times New Roman" w:cs="Times New Roman"/>
          <w:sz w:val="24"/>
          <w:szCs w:val="24"/>
          <w:lang w:val="en-US"/>
        </w:rPr>
        <w:t xml:space="preserve"> </w:t>
      </w:r>
      <w:r>
        <w:rPr>
          <w:rFonts w:ascii="Times New Roman" w:hAnsi="Times New Roman" w:cs="Times New Roman"/>
          <w:sz w:val="24"/>
          <w:szCs w:val="24"/>
          <w:lang w:val="en-US"/>
        </w:rPr>
        <w:t>Office</w:t>
      </w:r>
      <w:r w:rsidRPr="006E2A4F">
        <w:rPr>
          <w:rFonts w:ascii="Times New Roman" w:hAnsi="Times New Roman" w:cs="Times New Roman"/>
          <w:sz w:val="24"/>
          <w:szCs w:val="24"/>
          <w:lang w:val="en-US"/>
        </w:rPr>
        <w:t xml:space="preserve"> 2016</w:t>
      </w:r>
    </w:p>
    <w:p w14:paraId="6F401F13" w14:textId="1E8B7E20" w:rsidR="00B0593E" w:rsidRPr="006E2A4F" w:rsidRDefault="00B0593E" w:rsidP="00A83FDC">
      <w:pPr>
        <w:spacing w:after="0"/>
        <w:ind w:firstLine="708"/>
        <w:jc w:val="both"/>
        <w:rPr>
          <w:rFonts w:ascii="Times New Roman" w:hAnsi="Times New Roman" w:cs="Times New Roman"/>
          <w:sz w:val="24"/>
          <w:szCs w:val="24"/>
          <w:lang w:val="en-US"/>
        </w:rPr>
      </w:pPr>
      <w:r w:rsidRPr="006E2A4F">
        <w:rPr>
          <w:rFonts w:ascii="Times New Roman" w:hAnsi="Times New Roman" w:cs="Times New Roman"/>
          <w:sz w:val="24"/>
          <w:szCs w:val="24"/>
          <w:lang w:val="en-US"/>
        </w:rPr>
        <w:t xml:space="preserve">- </w:t>
      </w:r>
      <w:r>
        <w:rPr>
          <w:rFonts w:ascii="Times New Roman" w:hAnsi="Times New Roman" w:cs="Times New Roman"/>
          <w:sz w:val="24"/>
          <w:szCs w:val="24"/>
        </w:rPr>
        <w:t>файл</w:t>
      </w:r>
      <w:r w:rsidRPr="006E2A4F">
        <w:rPr>
          <w:rFonts w:ascii="Times New Roman" w:hAnsi="Times New Roman" w:cs="Times New Roman"/>
          <w:sz w:val="24"/>
          <w:szCs w:val="24"/>
          <w:lang w:val="en-US"/>
        </w:rPr>
        <w:t xml:space="preserve"> «</w:t>
      </w:r>
      <w:r w:rsidR="00E152C7">
        <w:rPr>
          <w:rFonts w:ascii="Times New Roman" w:hAnsi="Times New Roman" w:cs="Times New Roman"/>
          <w:sz w:val="24"/>
          <w:szCs w:val="24"/>
        </w:rPr>
        <w:t>Анализ</w:t>
      </w:r>
      <w:r w:rsidR="00E152C7" w:rsidRPr="006E2A4F">
        <w:rPr>
          <w:rFonts w:ascii="Times New Roman" w:hAnsi="Times New Roman" w:cs="Times New Roman"/>
          <w:sz w:val="24"/>
          <w:szCs w:val="24"/>
          <w:lang w:val="en-US"/>
        </w:rPr>
        <w:t xml:space="preserve"> </w:t>
      </w:r>
      <w:r w:rsidR="00E152C7">
        <w:rPr>
          <w:rFonts w:ascii="Times New Roman" w:hAnsi="Times New Roman" w:cs="Times New Roman"/>
          <w:sz w:val="24"/>
          <w:szCs w:val="24"/>
        </w:rPr>
        <w:t>отзывов</w:t>
      </w:r>
      <w:r w:rsidRPr="006E2A4F">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xlsm</w:t>
      </w:r>
      <w:proofErr w:type="spellEnd"/>
      <w:r w:rsidRPr="006E2A4F">
        <w:rPr>
          <w:rFonts w:ascii="Times New Roman" w:hAnsi="Times New Roman" w:cs="Times New Roman"/>
          <w:sz w:val="24"/>
          <w:szCs w:val="24"/>
          <w:lang w:val="en-US"/>
        </w:rPr>
        <w:t>».</w:t>
      </w:r>
    </w:p>
    <w:p w14:paraId="1D004768" w14:textId="0141D4D5" w:rsidR="00B0593E" w:rsidRPr="006E2A4F" w:rsidRDefault="00E152C7" w:rsidP="00B0593E">
      <w:pPr>
        <w:spacing w:after="0"/>
        <w:ind w:firstLine="708"/>
        <w:jc w:val="both"/>
        <w:rPr>
          <w:rFonts w:ascii="Times New Roman" w:hAnsi="Times New Roman" w:cs="Times New Roman"/>
          <w:sz w:val="24"/>
          <w:szCs w:val="24"/>
          <w:lang w:val="en-US"/>
        </w:rPr>
      </w:pPr>
      <w:r w:rsidRPr="006E2A4F">
        <w:rPr>
          <w:rFonts w:ascii="Times New Roman" w:hAnsi="Times New Roman" w:cs="Times New Roman"/>
          <w:sz w:val="24"/>
          <w:szCs w:val="24"/>
          <w:lang w:val="en-US"/>
        </w:rPr>
        <w:t xml:space="preserve">- </w:t>
      </w:r>
      <w:r>
        <w:rPr>
          <w:rFonts w:ascii="Times New Roman" w:hAnsi="Times New Roman" w:cs="Times New Roman"/>
          <w:sz w:val="24"/>
          <w:szCs w:val="24"/>
        </w:rPr>
        <w:t>файлы</w:t>
      </w:r>
      <w:r w:rsidRPr="006E2A4F">
        <w:rPr>
          <w:rFonts w:ascii="Times New Roman" w:hAnsi="Times New Roman" w:cs="Times New Roman"/>
          <w:sz w:val="24"/>
          <w:szCs w:val="24"/>
          <w:lang w:val="en-US"/>
        </w:rPr>
        <w:t xml:space="preserve"> «</w:t>
      </w:r>
      <w:r>
        <w:rPr>
          <w:rFonts w:ascii="Times New Roman" w:hAnsi="Times New Roman" w:cs="Times New Roman"/>
          <w:sz w:val="24"/>
          <w:szCs w:val="24"/>
        </w:rPr>
        <w:t>Отзыв</w:t>
      </w:r>
      <w:r w:rsidRPr="006E2A4F">
        <w:rPr>
          <w:rFonts w:ascii="Times New Roman" w:hAnsi="Times New Roman" w:cs="Times New Roman"/>
          <w:sz w:val="24"/>
          <w:szCs w:val="24"/>
          <w:lang w:val="en-US"/>
        </w:rPr>
        <w:t>1.</w:t>
      </w:r>
      <w:r>
        <w:rPr>
          <w:rFonts w:ascii="Times New Roman" w:hAnsi="Times New Roman" w:cs="Times New Roman"/>
          <w:sz w:val="24"/>
          <w:szCs w:val="24"/>
          <w:lang w:val="en-US"/>
        </w:rPr>
        <w:t>txt</w:t>
      </w:r>
      <w:r w:rsidRPr="006E2A4F">
        <w:rPr>
          <w:rFonts w:ascii="Times New Roman" w:hAnsi="Times New Roman" w:cs="Times New Roman"/>
          <w:sz w:val="24"/>
          <w:szCs w:val="24"/>
          <w:lang w:val="en-US"/>
        </w:rPr>
        <w:t>», «</w:t>
      </w:r>
      <w:r>
        <w:rPr>
          <w:rFonts w:ascii="Times New Roman" w:hAnsi="Times New Roman" w:cs="Times New Roman"/>
          <w:sz w:val="24"/>
          <w:szCs w:val="24"/>
        </w:rPr>
        <w:t>Отзыв</w:t>
      </w:r>
      <w:r w:rsidRPr="006E2A4F">
        <w:rPr>
          <w:rFonts w:ascii="Times New Roman" w:hAnsi="Times New Roman" w:cs="Times New Roman"/>
          <w:sz w:val="24"/>
          <w:szCs w:val="24"/>
          <w:lang w:val="en-US"/>
        </w:rPr>
        <w:t>2.</w:t>
      </w:r>
      <w:r>
        <w:rPr>
          <w:rFonts w:ascii="Times New Roman" w:hAnsi="Times New Roman" w:cs="Times New Roman"/>
          <w:sz w:val="24"/>
          <w:szCs w:val="24"/>
          <w:lang w:val="en-US"/>
        </w:rPr>
        <w:t>txt</w:t>
      </w:r>
      <w:r w:rsidRPr="006E2A4F">
        <w:rPr>
          <w:rFonts w:ascii="Times New Roman" w:hAnsi="Times New Roman" w:cs="Times New Roman"/>
          <w:sz w:val="24"/>
          <w:szCs w:val="24"/>
          <w:lang w:val="en-US"/>
        </w:rPr>
        <w:t>», «</w:t>
      </w:r>
      <w:r>
        <w:rPr>
          <w:rFonts w:ascii="Times New Roman" w:hAnsi="Times New Roman" w:cs="Times New Roman"/>
          <w:sz w:val="24"/>
          <w:szCs w:val="24"/>
        </w:rPr>
        <w:t>Отзыв</w:t>
      </w:r>
      <w:r w:rsidRPr="006E2A4F">
        <w:rPr>
          <w:rFonts w:ascii="Times New Roman" w:hAnsi="Times New Roman" w:cs="Times New Roman"/>
          <w:sz w:val="24"/>
          <w:szCs w:val="24"/>
          <w:lang w:val="en-US"/>
        </w:rPr>
        <w:t>3.</w:t>
      </w:r>
      <w:r>
        <w:rPr>
          <w:rFonts w:ascii="Times New Roman" w:hAnsi="Times New Roman" w:cs="Times New Roman"/>
          <w:sz w:val="24"/>
          <w:szCs w:val="24"/>
          <w:lang w:val="en-US"/>
        </w:rPr>
        <w:t>txt</w:t>
      </w:r>
      <w:r w:rsidRPr="006E2A4F">
        <w:rPr>
          <w:rFonts w:ascii="Times New Roman" w:hAnsi="Times New Roman" w:cs="Times New Roman"/>
          <w:sz w:val="24"/>
          <w:szCs w:val="24"/>
          <w:lang w:val="en-US"/>
        </w:rPr>
        <w:t>», «</w:t>
      </w:r>
      <w:r>
        <w:rPr>
          <w:rFonts w:ascii="Times New Roman" w:hAnsi="Times New Roman" w:cs="Times New Roman"/>
          <w:sz w:val="24"/>
          <w:szCs w:val="24"/>
        </w:rPr>
        <w:t>Отзыв</w:t>
      </w:r>
      <w:r w:rsidRPr="006E2A4F">
        <w:rPr>
          <w:rFonts w:ascii="Times New Roman" w:hAnsi="Times New Roman" w:cs="Times New Roman"/>
          <w:sz w:val="24"/>
          <w:szCs w:val="24"/>
          <w:lang w:val="en-US"/>
        </w:rPr>
        <w:t>4.</w:t>
      </w:r>
      <w:r>
        <w:rPr>
          <w:rFonts w:ascii="Times New Roman" w:hAnsi="Times New Roman" w:cs="Times New Roman"/>
          <w:sz w:val="24"/>
          <w:szCs w:val="24"/>
          <w:lang w:val="en-US"/>
        </w:rPr>
        <w:t>txt</w:t>
      </w:r>
      <w:r w:rsidRPr="006E2A4F">
        <w:rPr>
          <w:rFonts w:ascii="Times New Roman" w:hAnsi="Times New Roman" w:cs="Times New Roman"/>
          <w:sz w:val="24"/>
          <w:szCs w:val="24"/>
          <w:lang w:val="en-US"/>
        </w:rPr>
        <w:t>», «</w:t>
      </w:r>
      <w:r>
        <w:rPr>
          <w:rFonts w:ascii="Times New Roman" w:hAnsi="Times New Roman" w:cs="Times New Roman"/>
          <w:sz w:val="24"/>
          <w:szCs w:val="24"/>
        </w:rPr>
        <w:t>Отзыв</w:t>
      </w:r>
      <w:r w:rsidRPr="006E2A4F">
        <w:rPr>
          <w:rFonts w:ascii="Times New Roman" w:hAnsi="Times New Roman" w:cs="Times New Roman"/>
          <w:sz w:val="24"/>
          <w:szCs w:val="24"/>
          <w:lang w:val="en-US"/>
        </w:rPr>
        <w:t>5.</w:t>
      </w:r>
      <w:r>
        <w:rPr>
          <w:rFonts w:ascii="Times New Roman" w:hAnsi="Times New Roman" w:cs="Times New Roman"/>
          <w:sz w:val="24"/>
          <w:szCs w:val="24"/>
          <w:lang w:val="en-US"/>
        </w:rPr>
        <w:t>txt</w:t>
      </w:r>
      <w:r w:rsidRPr="006E2A4F">
        <w:rPr>
          <w:rFonts w:ascii="Times New Roman" w:hAnsi="Times New Roman" w:cs="Times New Roman"/>
          <w:sz w:val="24"/>
          <w:szCs w:val="24"/>
          <w:lang w:val="en-US"/>
        </w:rPr>
        <w:t>», «</w:t>
      </w:r>
      <w:r>
        <w:rPr>
          <w:rFonts w:ascii="Times New Roman" w:hAnsi="Times New Roman" w:cs="Times New Roman"/>
          <w:sz w:val="24"/>
          <w:szCs w:val="24"/>
        </w:rPr>
        <w:t>Отзыв</w:t>
      </w:r>
      <w:r w:rsidRPr="006E2A4F">
        <w:rPr>
          <w:rFonts w:ascii="Times New Roman" w:hAnsi="Times New Roman" w:cs="Times New Roman"/>
          <w:sz w:val="24"/>
          <w:szCs w:val="24"/>
          <w:lang w:val="en-US"/>
        </w:rPr>
        <w:t>6.</w:t>
      </w:r>
      <w:r>
        <w:rPr>
          <w:rFonts w:ascii="Times New Roman" w:hAnsi="Times New Roman" w:cs="Times New Roman"/>
          <w:sz w:val="24"/>
          <w:szCs w:val="24"/>
          <w:lang w:val="en-US"/>
        </w:rPr>
        <w:t>txt</w:t>
      </w:r>
      <w:r w:rsidRPr="006E2A4F">
        <w:rPr>
          <w:rFonts w:ascii="Times New Roman" w:hAnsi="Times New Roman" w:cs="Times New Roman"/>
          <w:sz w:val="24"/>
          <w:szCs w:val="24"/>
          <w:lang w:val="en-US"/>
        </w:rPr>
        <w:t>».</w:t>
      </w:r>
    </w:p>
    <w:p w14:paraId="3D6BAA58" w14:textId="31EA6DA6" w:rsidR="00B0593E" w:rsidRPr="006E2A4F" w:rsidRDefault="00B0593E" w:rsidP="00A83FDC">
      <w:pPr>
        <w:spacing w:after="0"/>
        <w:ind w:firstLine="708"/>
        <w:jc w:val="both"/>
        <w:rPr>
          <w:rFonts w:ascii="Times New Roman" w:hAnsi="Times New Roman" w:cs="Times New Roman"/>
          <w:sz w:val="24"/>
          <w:szCs w:val="24"/>
          <w:lang w:val="en-US"/>
        </w:rPr>
      </w:pPr>
    </w:p>
    <w:p w14:paraId="24446F56" w14:textId="2FD3C46C" w:rsidR="00B0593E" w:rsidRPr="00B0593E" w:rsidRDefault="00B0593E" w:rsidP="00A83FDC">
      <w:pPr>
        <w:spacing w:after="0"/>
        <w:ind w:firstLine="708"/>
        <w:jc w:val="both"/>
        <w:rPr>
          <w:rFonts w:ascii="Times New Roman" w:hAnsi="Times New Roman" w:cs="Times New Roman"/>
          <w:b/>
          <w:bCs/>
          <w:i/>
          <w:iCs/>
          <w:sz w:val="24"/>
          <w:szCs w:val="24"/>
        </w:rPr>
      </w:pPr>
      <w:r w:rsidRPr="00B0593E">
        <w:rPr>
          <w:rFonts w:ascii="Times New Roman" w:hAnsi="Times New Roman" w:cs="Times New Roman"/>
          <w:b/>
          <w:bCs/>
          <w:i/>
          <w:iCs/>
          <w:sz w:val="24"/>
          <w:szCs w:val="24"/>
        </w:rPr>
        <w:t>Подготовка файлов</w:t>
      </w:r>
    </w:p>
    <w:p w14:paraId="6A2334AE" w14:textId="207F5A85" w:rsidR="00B0593E" w:rsidRDefault="00B02D84" w:rsidP="00A83FD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Указанные выше файлы скачаны с </w:t>
      </w:r>
      <w:r w:rsidR="005864E0">
        <w:rPr>
          <w:rFonts w:ascii="Times New Roman" w:hAnsi="Times New Roman" w:cs="Times New Roman"/>
          <w:sz w:val="24"/>
          <w:szCs w:val="24"/>
        </w:rPr>
        <w:t xml:space="preserve">сайта торговой сети «Лента» </w:t>
      </w:r>
      <w:r>
        <w:rPr>
          <w:rFonts w:ascii="Times New Roman" w:hAnsi="Times New Roman" w:cs="Times New Roman"/>
          <w:sz w:val="24"/>
          <w:szCs w:val="24"/>
        </w:rPr>
        <w:t xml:space="preserve">в формате </w:t>
      </w:r>
      <w:r w:rsidRPr="00B02D84">
        <w:rPr>
          <w:rFonts w:ascii="Times New Roman" w:hAnsi="Times New Roman" w:cs="Times New Roman"/>
          <w:sz w:val="24"/>
          <w:szCs w:val="24"/>
        </w:rPr>
        <w:t>*.</w:t>
      </w:r>
      <w:r>
        <w:rPr>
          <w:rFonts w:ascii="Times New Roman" w:hAnsi="Times New Roman" w:cs="Times New Roman"/>
          <w:sz w:val="24"/>
          <w:szCs w:val="24"/>
          <w:lang w:val="en-US"/>
        </w:rPr>
        <w:t>txt</w:t>
      </w:r>
      <w:r w:rsidRPr="00B02D84">
        <w:rPr>
          <w:rFonts w:ascii="Times New Roman" w:hAnsi="Times New Roman" w:cs="Times New Roman"/>
          <w:sz w:val="24"/>
          <w:szCs w:val="24"/>
        </w:rPr>
        <w:t>.</w:t>
      </w:r>
    </w:p>
    <w:p w14:paraId="65E79EDC" w14:textId="77D0002C" w:rsidR="00B02D84" w:rsidRDefault="00B02D84" w:rsidP="00A83FDC">
      <w:pPr>
        <w:spacing w:after="0"/>
        <w:ind w:firstLine="708"/>
        <w:jc w:val="both"/>
        <w:rPr>
          <w:rFonts w:ascii="Times New Roman" w:hAnsi="Times New Roman" w:cs="Times New Roman"/>
          <w:sz w:val="24"/>
          <w:szCs w:val="24"/>
        </w:rPr>
      </w:pPr>
      <w:r>
        <w:rPr>
          <w:rFonts w:ascii="Times New Roman" w:hAnsi="Times New Roman" w:cs="Times New Roman"/>
          <w:sz w:val="24"/>
          <w:szCs w:val="24"/>
        </w:rPr>
        <w:t>Однако даже такой простой формат может быть представлен в различной кодировке.</w:t>
      </w:r>
    </w:p>
    <w:p w14:paraId="01A39318" w14:textId="7124FA8D" w:rsidR="00B02D84" w:rsidRDefault="00B02D84" w:rsidP="00A83FDC">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Поэтому:</w:t>
      </w:r>
    </w:p>
    <w:p w14:paraId="748A2715" w14:textId="3CC3CEF1" w:rsidR="00B02D84" w:rsidRPr="00B02D84" w:rsidRDefault="00B02D84" w:rsidP="00B02D84">
      <w:pPr>
        <w:pStyle w:val="a3"/>
        <w:numPr>
          <w:ilvl w:val="0"/>
          <w:numId w:val="6"/>
        </w:numPr>
        <w:spacing w:after="0"/>
        <w:jc w:val="both"/>
        <w:rPr>
          <w:rFonts w:ascii="Times New Roman" w:hAnsi="Times New Roman" w:cs="Times New Roman"/>
          <w:sz w:val="24"/>
          <w:szCs w:val="24"/>
        </w:rPr>
      </w:pPr>
      <w:r w:rsidRPr="00B02D84">
        <w:rPr>
          <w:rFonts w:ascii="Times New Roman" w:hAnsi="Times New Roman" w:cs="Times New Roman"/>
          <w:sz w:val="24"/>
          <w:szCs w:val="24"/>
        </w:rPr>
        <w:t xml:space="preserve">Необходимо перевести их в кодировку </w:t>
      </w:r>
      <w:r w:rsidRPr="00B02D84">
        <w:rPr>
          <w:rFonts w:ascii="Times New Roman" w:hAnsi="Times New Roman" w:cs="Times New Roman"/>
          <w:sz w:val="24"/>
          <w:szCs w:val="24"/>
          <w:lang w:val="en-US"/>
        </w:rPr>
        <w:t>Windows</w:t>
      </w:r>
      <w:r w:rsidRPr="00B02D84">
        <w:rPr>
          <w:rFonts w:ascii="Times New Roman" w:hAnsi="Times New Roman" w:cs="Times New Roman"/>
          <w:sz w:val="24"/>
          <w:szCs w:val="24"/>
        </w:rPr>
        <w:t xml:space="preserve"> (или убедит</w:t>
      </w:r>
      <w:r w:rsidR="00C50E2E">
        <w:rPr>
          <w:rFonts w:ascii="Times New Roman" w:hAnsi="Times New Roman" w:cs="Times New Roman"/>
          <w:sz w:val="24"/>
          <w:szCs w:val="24"/>
        </w:rPr>
        <w:t>ь</w:t>
      </w:r>
      <w:r w:rsidRPr="00B02D84">
        <w:rPr>
          <w:rFonts w:ascii="Times New Roman" w:hAnsi="Times New Roman" w:cs="Times New Roman"/>
          <w:sz w:val="24"/>
          <w:szCs w:val="24"/>
        </w:rPr>
        <w:t>ся в том, что файлы уже находятся в этой кодировке).</w:t>
      </w:r>
    </w:p>
    <w:p w14:paraId="4A6B9B2C" w14:textId="535DFEB0" w:rsidR="00B02D84" w:rsidRDefault="00B02D84" w:rsidP="00A83FDC">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этого выбран</w:t>
      </w:r>
      <w:r w:rsidR="00174928">
        <w:rPr>
          <w:rFonts w:ascii="Times New Roman" w:hAnsi="Times New Roman" w:cs="Times New Roman"/>
          <w:sz w:val="24"/>
          <w:szCs w:val="24"/>
        </w:rPr>
        <w:t>ный</w:t>
      </w:r>
      <w:r>
        <w:rPr>
          <w:rFonts w:ascii="Times New Roman" w:hAnsi="Times New Roman" w:cs="Times New Roman"/>
          <w:sz w:val="24"/>
          <w:szCs w:val="24"/>
        </w:rPr>
        <w:t xml:space="preserve"> файл загружается в </w:t>
      </w:r>
      <w:r>
        <w:rPr>
          <w:rFonts w:ascii="Times New Roman" w:hAnsi="Times New Roman" w:cs="Times New Roman"/>
          <w:sz w:val="24"/>
          <w:szCs w:val="24"/>
          <w:lang w:val="en-US"/>
        </w:rPr>
        <w:t>Word</w:t>
      </w:r>
      <w:r w:rsidRPr="00B02D84">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пересохраняется</w:t>
      </w:r>
      <w:proofErr w:type="spellEnd"/>
      <w:r>
        <w:rPr>
          <w:rFonts w:ascii="Times New Roman" w:hAnsi="Times New Roman" w:cs="Times New Roman"/>
          <w:sz w:val="24"/>
          <w:szCs w:val="24"/>
        </w:rPr>
        <w:t xml:space="preserve"> в указанной кодировке.</w:t>
      </w:r>
    </w:p>
    <w:p w14:paraId="453AE5DE" w14:textId="4F3A3E73" w:rsidR="00B02D84" w:rsidRDefault="00B02D84" w:rsidP="00B02D84">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Заменить в фа</w:t>
      </w:r>
      <w:r w:rsidR="00C50E2E">
        <w:rPr>
          <w:rFonts w:ascii="Times New Roman" w:hAnsi="Times New Roman" w:cs="Times New Roman"/>
          <w:sz w:val="24"/>
          <w:szCs w:val="24"/>
        </w:rPr>
        <w:t>й</w:t>
      </w:r>
      <w:r>
        <w:rPr>
          <w:rFonts w:ascii="Times New Roman" w:hAnsi="Times New Roman" w:cs="Times New Roman"/>
          <w:sz w:val="24"/>
          <w:szCs w:val="24"/>
        </w:rPr>
        <w:t>лах букву «ё» на букву «е».</w:t>
      </w:r>
    </w:p>
    <w:p w14:paraId="27C35B3E" w14:textId="55EBB98D" w:rsidR="00B02D84" w:rsidRPr="00C50E2E" w:rsidRDefault="00B02D84" w:rsidP="00C50E2E">
      <w:pPr>
        <w:spacing w:after="0"/>
        <w:ind w:firstLine="708"/>
        <w:jc w:val="both"/>
        <w:rPr>
          <w:rFonts w:ascii="Times New Roman" w:hAnsi="Times New Roman" w:cs="Times New Roman"/>
          <w:sz w:val="24"/>
          <w:szCs w:val="24"/>
        </w:rPr>
      </w:pPr>
      <w:r w:rsidRPr="00C50E2E">
        <w:rPr>
          <w:rFonts w:ascii="Times New Roman" w:hAnsi="Times New Roman" w:cs="Times New Roman"/>
          <w:sz w:val="24"/>
          <w:szCs w:val="24"/>
        </w:rPr>
        <w:t xml:space="preserve">Для этого загрузить файл в «Блокнот» </w:t>
      </w:r>
      <w:r w:rsidR="00501A66" w:rsidRPr="00C50E2E">
        <w:rPr>
          <w:rFonts w:ascii="Times New Roman" w:hAnsi="Times New Roman" w:cs="Times New Roman"/>
          <w:sz w:val="24"/>
          <w:szCs w:val="24"/>
        </w:rPr>
        <w:t>выделить весь текст (</w:t>
      </w:r>
      <w:r w:rsidR="00501A66" w:rsidRPr="00C50E2E">
        <w:rPr>
          <w:rFonts w:ascii="Times New Roman" w:hAnsi="Times New Roman" w:cs="Times New Roman"/>
          <w:sz w:val="24"/>
          <w:szCs w:val="24"/>
          <w:lang w:val="en-US"/>
        </w:rPr>
        <w:t>Ctrl</w:t>
      </w:r>
      <w:r w:rsidR="00501A66" w:rsidRPr="00C50E2E">
        <w:rPr>
          <w:rFonts w:ascii="Times New Roman" w:hAnsi="Times New Roman" w:cs="Times New Roman"/>
          <w:sz w:val="24"/>
          <w:szCs w:val="24"/>
        </w:rPr>
        <w:t>/</w:t>
      </w:r>
      <w:r w:rsidR="00501A66" w:rsidRPr="00C50E2E">
        <w:rPr>
          <w:rFonts w:ascii="Times New Roman" w:hAnsi="Times New Roman" w:cs="Times New Roman"/>
          <w:sz w:val="24"/>
          <w:szCs w:val="24"/>
          <w:lang w:val="en-US"/>
        </w:rPr>
        <w:t>A</w:t>
      </w:r>
      <w:r w:rsidR="00501A66" w:rsidRPr="00C50E2E">
        <w:rPr>
          <w:rFonts w:ascii="Times New Roman" w:hAnsi="Times New Roman" w:cs="Times New Roman"/>
          <w:sz w:val="24"/>
          <w:szCs w:val="24"/>
        </w:rPr>
        <w:t>)</w:t>
      </w:r>
      <w:r w:rsidRPr="00C50E2E">
        <w:rPr>
          <w:rFonts w:ascii="Times New Roman" w:hAnsi="Times New Roman" w:cs="Times New Roman"/>
          <w:sz w:val="24"/>
          <w:szCs w:val="24"/>
        </w:rPr>
        <w:t xml:space="preserve"> </w:t>
      </w:r>
      <w:r w:rsidR="00501A66" w:rsidRPr="00C50E2E">
        <w:rPr>
          <w:rFonts w:ascii="Times New Roman" w:hAnsi="Times New Roman" w:cs="Times New Roman"/>
          <w:sz w:val="24"/>
          <w:szCs w:val="24"/>
        </w:rPr>
        <w:t>и с помощью пункта меню «Заменить» произвести указанную замену.</w:t>
      </w:r>
    </w:p>
    <w:p w14:paraId="166C166A" w14:textId="0B45CF5B" w:rsidR="008A3910" w:rsidRDefault="00501A66" w:rsidP="00501A66">
      <w:pPr>
        <w:spacing w:after="0"/>
        <w:jc w:val="both"/>
        <w:rPr>
          <w:rFonts w:ascii="Times New Roman" w:hAnsi="Times New Roman" w:cs="Times New Roman"/>
          <w:sz w:val="24"/>
          <w:szCs w:val="24"/>
        </w:rPr>
      </w:pPr>
      <w:r>
        <w:rPr>
          <w:rFonts w:ascii="Times New Roman" w:hAnsi="Times New Roman" w:cs="Times New Roman"/>
          <w:sz w:val="24"/>
          <w:szCs w:val="24"/>
        </w:rPr>
        <w:tab/>
      </w:r>
    </w:p>
    <w:p w14:paraId="10307C6D" w14:textId="2ADC2E25" w:rsidR="00501A66" w:rsidRPr="00501A66" w:rsidRDefault="00501A66" w:rsidP="00501A66">
      <w:pPr>
        <w:spacing w:after="0"/>
        <w:jc w:val="both"/>
        <w:rPr>
          <w:rFonts w:ascii="Times New Roman" w:hAnsi="Times New Roman" w:cs="Times New Roman"/>
          <w:b/>
          <w:bCs/>
          <w:i/>
          <w:iCs/>
          <w:sz w:val="24"/>
          <w:szCs w:val="24"/>
        </w:rPr>
      </w:pPr>
      <w:r>
        <w:rPr>
          <w:rFonts w:ascii="Times New Roman" w:hAnsi="Times New Roman" w:cs="Times New Roman"/>
          <w:sz w:val="24"/>
          <w:szCs w:val="24"/>
        </w:rPr>
        <w:tab/>
      </w:r>
      <w:r w:rsidR="005864E0">
        <w:rPr>
          <w:rFonts w:ascii="Times New Roman" w:hAnsi="Times New Roman" w:cs="Times New Roman"/>
          <w:b/>
          <w:bCs/>
          <w:i/>
          <w:iCs/>
          <w:sz w:val="24"/>
          <w:szCs w:val="24"/>
        </w:rPr>
        <w:t>Проведение анализа</w:t>
      </w:r>
    </w:p>
    <w:p w14:paraId="4922CA1F" w14:textId="3D3D52F9" w:rsidR="00501A66" w:rsidRDefault="00501A66" w:rsidP="00501A6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Открыть файл «</w:t>
      </w:r>
      <w:r w:rsidR="005864E0">
        <w:rPr>
          <w:rFonts w:ascii="Times New Roman" w:hAnsi="Times New Roman" w:cs="Times New Roman"/>
          <w:sz w:val="24"/>
          <w:szCs w:val="24"/>
        </w:rPr>
        <w:t>Анализ отзывов</w:t>
      </w:r>
      <w:r>
        <w:rPr>
          <w:rFonts w:ascii="Times New Roman" w:hAnsi="Times New Roman" w:cs="Times New Roman"/>
          <w:sz w:val="24"/>
          <w:szCs w:val="24"/>
        </w:rPr>
        <w:t>.</w:t>
      </w:r>
      <w:proofErr w:type="spellStart"/>
      <w:r>
        <w:rPr>
          <w:rFonts w:ascii="Times New Roman" w:hAnsi="Times New Roman" w:cs="Times New Roman"/>
          <w:sz w:val="24"/>
          <w:szCs w:val="24"/>
          <w:lang w:val="en-US"/>
        </w:rPr>
        <w:t>xlsm</w:t>
      </w:r>
      <w:proofErr w:type="spellEnd"/>
      <w:r>
        <w:rPr>
          <w:rFonts w:ascii="Times New Roman" w:hAnsi="Times New Roman" w:cs="Times New Roman"/>
          <w:sz w:val="24"/>
          <w:szCs w:val="24"/>
        </w:rPr>
        <w:t>».</w:t>
      </w:r>
    </w:p>
    <w:p w14:paraId="7A446DB6" w14:textId="34DC3E99" w:rsidR="00501A66" w:rsidRDefault="00501A66" w:rsidP="00501A6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Нажать кнопку «</w:t>
      </w:r>
      <w:r w:rsidR="005864E0">
        <w:rPr>
          <w:rFonts w:ascii="Times New Roman" w:hAnsi="Times New Roman" w:cs="Times New Roman"/>
          <w:sz w:val="24"/>
          <w:szCs w:val="24"/>
        </w:rPr>
        <w:t>Обработать текст</w:t>
      </w:r>
      <w:r>
        <w:rPr>
          <w:rFonts w:ascii="Times New Roman" w:hAnsi="Times New Roman" w:cs="Times New Roman"/>
          <w:sz w:val="24"/>
          <w:szCs w:val="24"/>
        </w:rPr>
        <w:t>»</w:t>
      </w:r>
    </w:p>
    <w:p w14:paraId="23594D68" w14:textId="005A3260" w:rsidR="00501A66" w:rsidRDefault="00501A66" w:rsidP="00501A6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В появившейся форме задать имя обрабатываемого файла.</w:t>
      </w:r>
    </w:p>
    <w:p w14:paraId="4F5D80BA" w14:textId="22FC60F2" w:rsidR="005211F2" w:rsidRDefault="005D64A4" w:rsidP="005211F2">
      <w:pPr>
        <w:pStyle w:val="a3"/>
        <w:spacing w:after="0"/>
        <w:jc w:val="both"/>
        <w:rPr>
          <w:rFonts w:ascii="Times New Roman" w:hAnsi="Times New Roman" w:cs="Times New Roman"/>
          <w:sz w:val="24"/>
          <w:szCs w:val="24"/>
        </w:rPr>
      </w:pPr>
      <w:r>
        <w:rPr>
          <w:noProof/>
        </w:rPr>
        <w:lastRenderedPageBreak/>
        <w:drawing>
          <wp:inline distT="0" distB="0" distL="0" distR="0" wp14:anchorId="471FEE3E" wp14:editId="2F03A18F">
            <wp:extent cx="5543550" cy="2390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3550" cy="2390775"/>
                    </a:xfrm>
                    <a:prstGeom prst="rect">
                      <a:avLst/>
                    </a:prstGeom>
                  </pic:spPr>
                </pic:pic>
              </a:graphicData>
            </a:graphic>
          </wp:inline>
        </w:drawing>
      </w:r>
    </w:p>
    <w:p w14:paraId="0E477F7A" w14:textId="4B26258B" w:rsidR="005211F2" w:rsidRDefault="005211F2" w:rsidP="00A83542">
      <w:pPr>
        <w:pStyle w:val="a3"/>
        <w:spacing w:after="0"/>
        <w:jc w:val="both"/>
        <w:rPr>
          <w:rFonts w:ascii="Times New Roman" w:hAnsi="Times New Roman" w:cs="Times New Roman"/>
          <w:sz w:val="24"/>
          <w:szCs w:val="24"/>
        </w:rPr>
      </w:pPr>
    </w:p>
    <w:p w14:paraId="0F9F7DC7" w14:textId="30CCEB34" w:rsidR="005211F2" w:rsidRDefault="00A83542" w:rsidP="00501A6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Нажать кнопку «Начать».</w:t>
      </w:r>
    </w:p>
    <w:p w14:paraId="4E4504C5" w14:textId="555B6015" w:rsidR="005211F2" w:rsidRPr="00213446" w:rsidRDefault="00A83542" w:rsidP="00A83542">
      <w:pPr>
        <w:spacing w:after="0"/>
        <w:ind w:firstLine="360"/>
        <w:jc w:val="both"/>
        <w:rPr>
          <w:rFonts w:ascii="Times New Roman" w:hAnsi="Times New Roman" w:cs="Times New Roman"/>
          <w:sz w:val="24"/>
          <w:szCs w:val="24"/>
        </w:rPr>
      </w:pPr>
      <w:r w:rsidRPr="00A83542">
        <w:rPr>
          <w:rFonts w:ascii="Times New Roman" w:hAnsi="Times New Roman" w:cs="Times New Roman"/>
          <w:sz w:val="24"/>
          <w:szCs w:val="24"/>
        </w:rPr>
        <w:t>В результате в ст</w:t>
      </w:r>
      <w:r w:rsidR="00505734">
        <w:rPr>
          <w:rFonts w:ascii="Times New Roman" w:hAnsi="Times New Roman" w:cs="Times New Roman"/>
          <w:sz w:val="24"/>
          <w:szCs w:val="24"/>
        </w:rPr>
        <w:t xml:space="preserve">роке 5 в ячейках </w:t>
      </w:r>
      <w:r w:rsidR="00505734">
        <w:rPr>
          <w:rFonts w:ascii="Times New Roman" w:hAnsi="Times New Roman" w:cs="Times New Roman"/>
          <w:sz w:val="24"/>
          <w:szCs w:val="24"/>
          <w:lang w:val="en-US"/>
        </w:rPr>
        <w:t>F</w:t>
      </w:r>
      <w:r w:rsidR="00505734" w:rsidRPr="00505734">
        <w:rPr>
          <w:rFonts w:ascii="Times New Roman" w:hAnsi="Times New Roman" w:cs="Times New Roman"/>
          <w:sz w:val="24"/>
          <w:szCs w:val="24"/>
        </w:rPr>
        <w:t>18:</w:t>
      </w:r>
      <w:r w:rsidR="00505734">
        <w:rPr>
          <w:rFonts w:ascii="Times New Roman" w:hAnsi="Times New Roman" w:cs="Times New Roman"/>
          <w:sz w:val="24"/>
          <w:szCs w:val="24"/>
          <w:lang w:val="en-US"/>
        </w:rPr>
        <w:t>IZ</w:t>
      </w:r>
      <w:r w:rsidR="00505734" w:rsidRPr="00505734">
        <w:rPr>
          <w:rFonts w:ascii="Times New Roman" w:hAnsi="Times New Roman" w:cs="Times New Roman"/>
          <w:sz w:val="24"/>
          <w:szCs w:val="24"/>
        </w:rPr>
        <w:t xml:space="preserve">18 </w:t>
      </w:r>
      <w:r w:rsidRPr="00A83542">
        <w:rPr>
          <w:rFonts w:ascii="Times New Roman" w:hAnsi="Times New Roman" w:cs="Times New Roman"/>
          <w:sz w:val="24"/>
          <w:szCs w:val="24"/>
        </w:rPr>
        <w:t xml:space="preserve">сформирован </w:t>
      </w:r>
      <w:r w:rsidR="00505734">
        <w:rPr>
          <w:rFonts w:ascii="Times New Roman" w:hAnsi="Times New Roman" w:cs="Times New Roman"/>
          <w:sz w:val="24"/>
          <w:szCs w:val="24"/>
        </w:rPr>
        <w:t>семантический спектр обрабатываемого текста</w:t>
      </w:r>
      <w:r w:rsidR="00213446">
        <w:rPr>
          <w:rFonts w:ascii="Times New Roman" w:hAnsi="Times New Roman" w:cs="Times New Roman"/>
          <w:sz w:val="24"/>
          <w:szCs w:val="24"/>
        </w:rPr>
        <w:t>.</w:t>
      </w:r>
    </w:p>
    <w:p w14:paraId="2F2A0814" w14:textId="5423645B" w:rsidR="005211F2" w:rsidRDefault="00505734" w:rsidP="00501A66">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Скопировать содержимое данных ячеек в ячейки </w:t>
      </w:r>
      <w:r>
        <w:rPr>
          <w:rFonts w:ascii="Times New Roman" w:hAnsi="Times New Roman" w:cs="Times New Roman"/>
          <w:sz w:val="24"/>
          <w:szCs w:val="24"/>
          <w:lang w:val="en-US"/>
        </w:rPr>
        <w:t>F</w:t>
      </w:r>
      <w:r>
        <w:rPr>
          <w:rFonts w:ascii="Times New Roman" w:hAnsi="Times New Roman" w:cs="Times New Roman"/>
          <w:sz w:val="24"/>
          <w:szCs w:val="24"/>
        </w:rPr>
        <w:t>19</w:t>
      </w:r>
      <w:r w:rsidRPr="00505734">
        <w:rPr>
          <w:rFonts w:ascii="Times New Roman" w:hAnsi="Times New Roman" w:cs="Times New Roman"/>
          <w:sz w:val="24"/>
          <w:szCs w:val="24"/>
        </w:rPr>
        <w:t>:</w:t>
      </w:r>
      <w:r>
        <w:rPr>
          <w:rFonts w:ascii="Times New Roman" w:hAnsi="Times New Roman" w:cs="Times New Roman"/>
          <w:sz w:val="24"/>
          <w:szCs w:val="24"/>
          <w:lang w:val="en-US"/>
        </w:rPr>
        <w:t>IZ</w:t>
      </w:r>
      <w:r w:rsidRPr="00505734">
        <w:rPr>
          <w:rFonts w:ascii="Times New Roman" w:hAnsi="Times New Roman" w:cs="Times New Roman"/>
          <w:sz w:val="24"/>
          <w:szCs w:val="24"/>
        </w:rPr>
        <w:t>19</w:t>
      </w:r>
      <w:r w:rsidR="00D7212A">
        <w:rPr>
          <w:rFonts w:ascii="Times New Roman" w:hAnsi="Times New Roman" w:cs="Times New Roman"/>
          <w:sz w:val="24"/>
          <w:szCs w:val="24"/>
        </w:rPr>
        <w:t>.</w:t>
      </w:r>
    </w:p>
    <w:p w14:paraId="646DCE14" w14:textId="43AA9BC8" w:rsidR="00501A66" w:rsidRPr="00D7212A" w:rsidRDefault="00505734" w:rsidP="00C755EB">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Повторить шаги 2 – 4 для другого текста и скопировать полученный спектр в строку 20.</w:t>
      </w:r>
    </w:p>
    <w:p w14:paraId="45ABB043" w14:textId="24C0094E" w:rsidR="00D7212A" w:rsidRDefault="00D7212A" w:rsidP="00D7212A">
      <w:pPr>
        <w:pStyle w:val="a3"/>
        <w:numPr>
          <w:ilvl w:val="0"/>
          <w:numId w:val="7"/>
        </w:numPr>
        <w:spacing w:after="0"/>
        <w:jc w:val="both"/>
        <w:rPr>
          <w:rFonts w:ascii="Times New Roman" w:hAnsi="Times New Roman" w:cs="Times New Roman"/>
          <w:sz w:val="24"/>
          <w:szCs w:val="24"/>
        </w:rPr>
      </w:pPr>
      <w:r w:rsidRPr="00D7212A">
        <w:rPr>
          <w:rFonts w:ascii="Times New Roman" w:hAnsi="Times New Roman" w:cs="Times New Roman"/>
          <w:sz w:val="24"/>
          <w:szCs w:val="24"/>
        </w:rPr>
        <w:t xml:space="preserve">Аналогично получить </w:t>
      </w:r>
      <w:r w:rsidR="00505734">
        <w:rPr>
          <w:rFonts w:ascii="Times New Roman" w:hAnsi="Times New Roman" w:cs="Times New Roman"/>
          <w:sz w:val="24"/>
          <w:szCs w:val="24"/>
        </w:rPr>
        <w:t>спектры остальных файлов, каждый раз копируя получаемый спектры в новые строки (21, 22, и т.д.)</w:t>
      </w:r>
      <w:r>
        <w:rPr>
          <w:rFonts w:ascii="Times New Roman" w:hAnsi="Times New Roman" w:cs="Times New Roman"/>
          <w:sz w:val="24"/>
          <w:szCs w:val="24"/>
        </w:rPr>
        <w:t>.</w:t>
      </w:r>
    </w:p>
    <w:p w14:paraId="7631CA87" w14:textId="0C7B28BE" w:rsidR="00505734" w:rsidRDefault="005D64A4" w:rsidP="00D7212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Произвести расчет меры сходства полученных спектров.</w:t>
      </w:r>
      <w:r w:rsidR="00D51E17" w:rsidRPr="00D51E17">
        <w:rPr>
          <w:rFonts w:ascii="Times New Roman" w:hAnsi="Times New Roman" w:cs="Times New Roman"/>
          <w:sz w:val="24"/>
          <w:szCs w:val="24"/>
        </w:rPr>
        <w:t xml:space="preserve"> </w:t>
      </w:r>
      <w:r w:rsidR="00D51E17">
        <w:rPr>
          <w:rFonts w:ascii="Times New Roman" w:hAnsi="Times New Roman" w:cs="Times New Roman"/>
          <w:sz w:val="24"/>
          <w:szCs w:val="24"/>
        </w:rPr>
        <w:t xml:space="preserve">Для расчета используется функция </w:t>
      </w:r>
      <w:proofErr w:type="spellStart"/>
      <w:r w:rsidR="00D51E17">
        <w:rPr>
          <w:rFonts w:ascii="Times New Roman" w:hAnsi="Times New Roman" w:cs="Times New Roman"/>
          <w:sz w:val="24"/>
          <w:szCs w:val="24"/>
          <w:lang w:val="en-US"/>
        </w:rPr>
        <w:t>CompareText</w:t>
      </w:r>
      <w:proofErr w:type="spellEnd"/>
      <w:r w:rsidR="00D51E17" w:rsidRPr="00D51E17">
        <w:rPr>
          <w:rFonts w:ascii="Times New Roman" w:hAnsi="Times New Roman" w:cs="Times New Roman"/>
          <w:sz w:val="24"/>
          <w:szCs w:val="24"/>
        </w:rPr>
        <w:t xml:space="preserve"> (</w:t>
      </w:r>
      <w:r w:rsidR="00D51E17">
        <w:rPr>
          <w:rFonts w:ascii="Times New Roman" w:hAnsi="Times New Roman" w:cs="Times New Roman"/>
          <w:sz w:val="24"/>
          <w:szCs w:val="24"/>
        </w:rPr>
        <w:t>находится в категории «Определенные пользователем»</w:t>
      </w:r>
      <w:r w:rsidR="00D51E17" w:rsidRPr="00D51E17">
        <w:rPr>
          <w:rFonts w:ascii="Times New Roman" w:hAnsi="Times New Roman" w:cs="Times New Roman"/>
          <w:sz w:val="24"/>
          <w:szCs w:val="24"/>
        </w:rPr>
        <w:t>)</w:t>
      </w:r>
      <w:r w:rsidR="00D51E17">
        <w:rPr>
          <w:rFonts w:ascii="Times New Roman" w:hAnsi="Times New Roman" w:cs="Times New Roman"/>
          <w:sz w:val="24"/>
          <w:szCs w:val="24"/>
        </w:rPr>
        <w:t>.</w:t>
      </w:r>
    </w:p>
    <w:p w14:paraId="093A914D" w14:textId="77777777" w:rsidR="00503E44" w:rsidRPr="00503E44" w:rsidRDefault="00503E44" w:rsidP="00503E44">
      <w:pPr>
        <w:spacing w:after="0"/>
        <w:ind w:left="360"/>
        <w:jc w:val="both"/>
        <w:rPr>
          <w:rFonts w:ascii="Times New Roman" w:hAnsi="Times New Roman" w:cs="Times New Roman"/>
          <w:sz w:val="24"/>
          <w:szCs w:val="24"/>
        </w:rPr>
      </w:pPr>
      <w:r w:rsidRPr="00503E44">
        <w:rPr>
          <w:rFonts w:ascii="Times New Roman" w:hAnsi="Times New Roman" w:cs="Times New Roman"/>
          <w:sz w:val="24"/>
          <w:szCs w:val="24"/>
        </w:rPr>
        <w:t xml:space="preserve">Для более компактного размещения результатов расчетов рекомендуется </w:t>
      </w:r>
      <w:proofErr w:type="spellStart"/>
      <w:r w:rsidRPr="00503E44">
        <w:rPr>
          <w:rFonts w:ascii="Times New Roman" w:hAnsi="Times New Roman" w:cs="Times New Roman"/>
          <w:sz w:val="24"/>
          <w:szCs w:val="24"/>
        </w:rPr>
        <w:t>следущее</w:t>
      </w:r>
      <w:proofErr w:type="spellEnd"/>
      <w:r w:rsidRPr="00503E44">
        <w:rPr>
          <w:rFonts w:ascii="Times New Roman" w:hAnsi="Times New Roman" w:cs="Times New Roman"/>
          <w:sz w:val="24"/>
          <w:szCs w:val="24"/>
        </w:rPr>
        <w:t xml:space="preserve"> размещение данных:</w:t>
      </w:r>
    </w:p>
    <w:p w14:paraId="26E4F564" w14:textId="77777777" w:rsidR="00503E44" w:rsidRDefault="00503E44" w:rsidP="00503E44">
      <w:pPr>
        <w:pStyle w:val="a3"/>
        <w:spacing w:after="0"/>
        <w:jc w:val="both"/>
        <w:rPr>
          <w:rFonts w:ascii="Times New Roman" w:hAnsi="Times New Roman" w:cs="Times New Roman"/>
          <w:b/>
          <w:bCs/>
          <w:sz w:val="24"/>
          <w:szCs w:val="24"/>
        </w:rPr>
      </w:pPr>
    </w:p>
    <w:tbl>
      <w:tblPr>
        <w:tblW w:w="5524" w:type="dxa"/>
        <w:jc w:val="center"/>
        <w:tblLook w:val="04A0" w:firstRow="1" w:lastRow="0" w:firstColumn="1" w:lastColumn="0" w:noHBand="0" w:noVBand="1"/>
      </w:tblPr>
      <w:tblGrid>
        <w:gridCol w:w="680"/>
        <w:gridCol w:w="1052"/>
        <w:gridCol w:w="829"/>
        <w:gridCol w:w="1052"/>
        <w:gridCol w:w="940"/>
        <w:gridCol w:w="680"/>
        <w:gridCol w:w="680"/>
        <w:gridCol w:w="228"/>
      </w:tblGrid>
      <w:tr w:rsidR="00503E44" w:rsidRPr="000715B7" w14:paraId="2614F14B" w14:textId="77777777" w:rsidTr="00367976">
        <w:trPr>
          <w:trHeight w:val="288"/>
          <w:jc w:val="center"/>
        </w:trPr>
        <w:tc>
          <w:tcPr>
            <w:tcW w:w="568" w:type="dxa"/>
            <w:tcBorders>
              <w:top w:val="nil"/>
              <w:left w:val="nil"/>
              <w:bottom w:val="nil"/>
              <w:right w:val="nil"/>
            </w:tcBorders>
            <w:shd w:val="clear" w:color="auto" w:fill="auto"/>
            <w:noWrap/>
            <w:vAlign w:val="bottom"/>
            <w:hideMark/>
          </w:tcPr>
          <w:p w14:paraId="38A6BC92" w14:textId="77777777" w:rsidR="00503E44" w:rsidRPr="000715B7" w:rsidRDefault="00503E44" w:rsidP="00367976">
            <w:pPr>
              <w:spacing w:after="0" w:line="240" w:lineRule="auto"/>
              <w:rPr>
                <w:rFonts w:ascii="Times New Roman" w:eastAsia="Times New Roman" w:hAnsi="Times New Roman" w:cs="Times New Roman"/>
                <w:sz w:val="24"/>
                <w:szCs w:val="24"/>
                <w:lang w:eastAsia="ru-RU"/>
              </w:rPr>
            </w:pPr>
          </w:p>
        </w:tc>
        <w:tc>
          <w:tcPr>
            <w:tcW w:w="948" w:type="dxa"/>
            <w:tcBorders>
              <w:top w:val="nil"/>
              <w:left w:val="nil"/>
              <w:bottom w:val="nil"/>
              <w:right w:val="nil"/>
            </w:tcBorders>
            <w:shd w:val="clear" w:color="auto" w:fill="auto"/>
            <w:noWrap/>
            <w:vAlign w:val="bottom"/>
            <w:hideMark/>
          </w:tcPr>
          <w:p w14:paraId="6F9CEC33"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768" w:type="dxa"/>
            <w:tcBorders>
              <w:top w:val="nil"/>
              <w:left w:val="nil"/>
              <w:bottom w:val="nil"/>
              <w:right w:val="nil"/>
            </w:tcBorders>
            <w:shd w:val="clear" w:color="auto" w:fill="auto"/>
            <w:noWrap/>
            <w:vAlign w:val="bottom"/>
            <w:hideMark/>
          </w:tcPr>
          <w:p w14:paraId="721E6573"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14:paraId="1326CF9C"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908" w:type="dxa"/>
            <w:tcBorders>
              <w:top w:val="nil"/>
              <w:left w:val="nil"/>
              <w:bottom w:val="nil"/>
              <w:right w:val="nil"/>
            </w:tcBorders>
            <w:shd w:val="clear" w:color="auto" w:fill="auto"/>
            <w:noWrap/>
            <w:vAlign w:val="bottom"/>
            <w:hideMark/>
          </w:tcPr>
          <w:p w14:paraId="52F75DA0"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bottom"/>
            <w:hideMark/>
          </w:tcPr>
          <w:p w14:paraId="76CFA7AD"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bottom"/>
            <w:hideMark/>
          </w:tcPr>
          <w:p w14:paraId="17608EE9"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228" w:type="dxa"/>
            <w:tcBorders>
              <w:top w:val="nil"/>
              <w:left w:val="nil"/>
              <w:bottom w:val="nil"/>
              <w:right w:val="nil"/>
            </w:tcBorders>
            <w:shd w:val="clear" w:color="auto" w:fill="auto"/>
            <w:noWrap/>
            <w:vAlign w:val="bottom"/>
            <w:hideMark/>
          </w:tcPr>
          <w:p w14:paraId="6E574C3F"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r>
      <w:tr w:rsidR="00503E44" w:rsidRPr="000715B7" w14:paraId="522B5CCE" w14:textId="77777777" w:rsidTr="00367976">
        <w:trPr>
          <w:trHeight w:val="288"/>
          <w:jc w:val="center"/>
        </w:trPr>
        <w:tc>
          <w:tcPr>
            <w:tcW w:w="568" w:type="dxa"/>
            <w:tcBorders>
              <w:top w:val="nil"/>
              <w:left w:val="nil"/>
              <w:bottom w:val="nil"/>
              <w:right w:val="nil"/>
            </w:tcBorders>
            <w:shd w:val="clear" w:color="auto" w:fill="auto"/>
            <w:noWrap/>
            <w:vAlign w:val="bottom"/>
            <w:hideMark/>
          </w:tcPr>
          <w:p w14:paraId="0C798D03"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948"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E23597F"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text1</w:t>
            </w:r>
          </w:p>
        </w:tc>
        <w:tc>
          <w:tcPr>
            <w:tcW w:w="768" w:type="dxa"/>
            <w:tcBorders>
              <w:top w:val="single" w:sz="4" w:space="0" w:color="auto"/>
              <w:left w:val="nil"/>
              <w:bottom w:val="single" w:sz="4" w:space="0" w:color="auto"/>
              <w:right w:val="single" w:sz="4" w:space="0" w:color="auto"/>
            </w:tcBorders>
            <w:shd w:val="clear" w:color="000000" w:fill="A9D08E"/>
            <w:noWrap/>
            <w:vAlign w:val="bottom"/>
            <w:hideMark/>
          </w:tcPr>
          <w:p w14:paraId="1D2D39D3"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text2</w:t>
            </w:r>
          </w:p>
        </w:tc>
        <w:tc>
          <w:tcPr>
            <w:tcW w:w="968" w:type="dxa"/>
            <w:tcBorders>
              <w:top w:val="single" w:sz="4" w:space="0" w:color="auto"/>
              <w:left w:val="nil"/>
              <w:bottom w:val="single" w:sz="4" w:space="0" w:color="auto"/>
              <w:right w:val="single" w:sz="4" w:space="0" w:color="auto"/>
            </w:tcBorders>
            <w:shd w:val="clear" w:color="000000" w:fill="A9D08E"/>
            <w:noWrap/>
            <w:vAlign w:val="bottom"/>
            <w:hideMark/>
          </w:tcPr>
          <w:p w14:paraId="6B102193"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text3</w:t>
            </w:r>
          </w:p>
        </w:tc>
        <w:tc>
          <w:tcPr>
            <w:tcW w:w="908" w:type="dxa"/>
            <w:tcBorders>
              <w:top w:val="single" w:sz="4" w:space="0" w:color="auto"/>
              <w:left w:val="nil"/>
              <w:bottom w:val="single" w:sz="4" w:space="0" w:color="auto"/>
              <w:right w:val="single" w:sz="4" w:space="0" w:color="auto"/>
            </w:tcBorders>
            <w:shd w:val="clear" w:color="000000" w:fill="A9D08E"/>
            <w:noWrap/>
            <w:vAlign w:val="bottom"/>
            <w:hideMark/>
          </w:tcPr>
          <w:p w14:paraId="64E50102"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text4</w:t>
            </w:r>
          </w:p>
        </w:tc>
        <w:tc>
          <w:tcPr>
            <w:tcW w:w="568" w:type="dxa"/>
            <w:tcBorders>
              <w:top w:val="single" w:sz="4" w:space="0" w:color="auto"/>
              <w:left w:val="nil"/>
              <w:bottom w:val="single" w:sz="4" w:space="0" w:color="auto"/>
              <w:right w:val="single" w:sz="4" w:space="0" w:color="auto"/>
            </w:tcBorders>
            <w:shd w:val="clear" w:color="000000" w:fill="A9D08E"/>
            <w:noWrap/>
            <w:vAlign w:val="bottom"/>
            <w:hideMark/>
          </w:tcPr>
          <w:p w14:paraId="40648643"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text5</w:t>
            </w:r>
          </w:p>
        </w:tc>
        <w:tc>
          <w:tcPr>
            <w:tcW w:w="568" w:type="dxa"/>
            <w:tcBorders>
              <w:top w:val="single" w:sz="4" w:space="0" w:color="auto"/>
              <w:left w:val="nil"/>
              <w:bottom w:val="single" w:sz="4" w:space="0" w:color="auto"/>
              <w:right w:val="single" w:sz="4" w:space="0" w:color="auto"/>
            </w:tcBorders>
            <w:shd w:val="clear" w:color="000000" w:fill="A9D08E"/>
            <w:noWrap/>
            <w:vAlign w:val="bottom"/>
            <w:hideMark/>
          </w:tcPr>
          <w:p w14:paraId="6B7F9EB1"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text6</w:t>
            </w:r>
          </w:p>
        </w:tc>
        <w:tc>
          <w:tcPr>
            <w:tcW w:w="228" w:type="dxa"/>
            <w:tcBorders>
              <w:top w:val="nil"/>
              <w:left w:val="nil"/>
              <w:bottom w:val="nil"/>
              <w:right w:val="nil"/>
            </w:tcBorders>
            <w:shd w:val="clear" w:color="auto" w:fill="auto"/>
            <w:noWrap/>
            <w:vAlign w:val="bottom"/>
            <w:hideMark/>
          </w:tcPr>
          <w:p w14:paraId="19F7CACA" w14:textId="77777777" w:rsidR="00503E44" w:rsidRPr="000715B7" w:rsidRDefault="00503E44" w:rsidP="00367976">
            <w:pPr>
              <w:spacing w:after="0" w:line="240" w:lineRule="auto"/>
              <w:rPr>
                <w:rFonts w:ascii="Calibri" w:eastAsia="Times New Roman" w:hAnsi="Calibri" w:cs="Calibri"/>
                <w:color w:val="000000"/>
                <w:lang w:eastAsia="ru-RU"/>
              </w:rPr>
            </w:pPr>
          </w:p>
        </w:tc>
      </w:tr>
      <w:tr w:rsidR="00503E44" w:rsidRPr="000715B7" w14:paraId="3808D633" w14:textId="77777777" w:rsidTr="00367976">
        <w:trPr>
          <w:trHeight w:val="288"/>
          <w:jc w:val="center"/>
        </w:trPr>
        <w:tc>
          <w:tcPr>
            <w:tcW w:w="568"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494383B"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text1</w:t>
            </w:r>
          </w:p>
        </w:tc>
        <w:tc>
          <w:tcPr>
            <w:tcW w:w="948" w:type="dxa"/>
            <w:tcBorders>
              <w:top w:val="nil"/>
              <w:left w:val="nil"/>
              <w:bottom w:val="single" w:sz="4" w:space="0" w:color="auto"/>
              <w:right w:val="single" w:sz="4" w:space="0" w:color="auto"/>
            </w:tcBorders>
            <w:shd w:val="clear" w:color="auto" w:fill="auto"/>
            <w:noWrap/>
            <w:vAlign w:val="bottom"/>
            <w:hideMark/>
          </w:tcPr>
          <w:p w14:paraId="253E10C4"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1</w:t>
            </w:r>
          </w:p>
        </w:tc>
        <w:tc>
          <w:tcPr>
            <w:tcW w:w="768" w:type="dxa"/>
            <w:tcBorders>
              <w:top w:val="nil"/>
              <w:left w:val="nil"/>
              <w:bottom w:val="single" w:sz="4" w:space="0" w:color="auto"/>
              <w:right w:val="single" w:sz="4" w:space="0" w:color="auto"/>
            </w:tcBorders>
            <w:shd w:val="clear" w:color="auto" w:fill="auto"/>
            <w:noWrap/>
            <w:vAlign w:val="bottom"/>
            <w:hideMark/>
          </w:tcPr>
          <w:p w14:paraId="5916072B"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968" w:type="dxa"/>
            <w:tcBorders>
              <w:top w:val="nil"/>
              <w:left w:val="nil"/>
              <w:bottom w:val="single" w:sz="4" w:space="0" w:color="auto"/>
              <w:right w:val="single" w:sz="4" w:space="0" w:color="auto"/>
            </w:tcBorders>
            <w:shd w:val="clear" w:color="auto" w:fill="auto"/>
            <w:noWrap/>
            <w:vAlign w:val="bottom"/>
            <w:hideMark/>
          </w:tcPr>
          <w:p w14:paraId="3D1DDFE7"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908" w:type="dxa"/>
            <w:tcBorders>
              <w:top w:val="nil"/>
              <w:left w:val="nil"/>
              <w:bottom w:val="single" w:sz="4" w:space="0" w:color="auto"/>
              <w:right w:val="single" w:sz="4" w:space="0" w:color="auto"/>
            </w:tcBorders>
            <w:shd w:val="clear" w:color="auto" w:fill="auto"/>
            <w:noWrap/>
            <w:vAlign w:val="bottom"/>
            <w:hideMark/>
          </w:tcPr>
          <w:p w14:paraId="3E236E3F"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14:paraId="70492BBE"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14:paraId="42201574"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228" w:type="dxa"/>
            <w:tcBorders>
              <w:top w:val="nil"/>
              <w:left w:val="nil"/>
              <w:bottom w:val="nil"/>
              <w:right w:val="nil"/>
            </w:tcBorders>
            <w:shd w:val="clear" w:color="auto" w:fill="auto"/>
            <w:noWrap/>
            <w:vAlign w:val="bottom"/>
            <w:hideMark/>
          </w:tcPr>
          <w:p w14:paraId="63E3DFAD" w14:textId="77777777" w:rsidR="00503E44" w:rsidRPr="000715B7" w:rsidRDefault="00503E44" w:rsidP="00367976">
            <w:pPr>
              <w:spacing w:after="0" w:line="240" w:lineRule="auto"/>
              <w:rPr>
                <w:rFonts w:ascii="Calibri" w:eastAsia="Times New Roman" w:hAnsi="Calibri" w:cs="Calibri"/>
                <w:color w:val="000000"/>
                <w:lang w:eastAsia="ru-RU"/>
              </w:rPr>
            </w:pPr>
          </w:p>
        </w:tc>
      </w:tr>
      <w:tr w:rsidR="00503E44" w:rsidRPr="000715B7" w14:paraId="525D61BE" w14:textId="77777777" w:rsidTr="00367976">
        <w:trPr>
          <w:trHeight w:val="288"/>
          <w:jc w:val="center"/>
        </w:trPr>
        <w:tc>
          <w:tcPr>
            <w:tcW w:w="568" w:type="dxa"/>
            <w:tcBorders>
              <w:top w:val="nil"/>
              <w:left w:val="single" w:sz="4" w:space="0" w:color="auto"/>
              <w:bottom w:val="single" w:sz="4" w:space="0" w:color="auto"/>
              <w:right w:val="single" w:sz="4" w:space="0" w:color="auto"/>
            </w:tcBorders>
            <w:shd w:val="clear" w:color="000000" w:fill="A9D08E"/>
            <w:noWrap/>
            <w:vAlign w:val="bottom"/>
            <w:hideMark/>
          </w:tcPr>
          <w:p w14:paraId="460E4103"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text2</w:t>
            </w:r>
          </w:p>
        </w:tc>
        <w:tc>
          <w:tcPr>
            <w:tcW w:w="948" w:type="dxa"/>
            <w:tcBorders>
              <w:top w:val="nil"/>
              <w:left w:val="nil"/>
              <w:bottom w:val="single" w:sz="4" w:space="0" w:color="auto"/>
              <w:right w:val="single" w:sz="4" w:space="0" w:color="auto"/>
            </w:tcBorders>
            <w:shd w:val="clear" w:color="auto" w:fill="auto"/>
            <w:noWrap/>
            <w:vAlign w:val="bottom"/>
            <w:hideMark/>
          </w:tcPr>
          <w:p w14:paraId="2BE0EBCE"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0,444665</w:t>
            </w:r>
          </w:p>
        </w:tc>
        <w:tc>
          <w:tcPr>
            <w:tcW w:w="768" w:type="dxa"/>
            <w:tcBorders>
              <w:top w:val="nil"/>
              <w:left w:val="nil"/>
              <w:bottom w:val="single" w:sz="4" w:space="0" w:color="auto"/>
              <w:right w:val="single" w:sz="4" w:space="0" w:color="auto"/>
            </w:tcBorders>
            <w:shd w:val="clear" w:color="auto" w:fill="auto"/>
            <w:noWrap/>
            <w:vAlign w:val="bottom"/>
            <w:hideMark/>
          </w:tcPr>
          <w:p w14:paraId="6EC2FDE6"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1</w:t>
            </w:r>
          </w:p>
        </w:tc>
        <w:tc>
          <w:tcPr>
            <w:tcW w:w="968" w:type="dxa"/>
            <w:tcBorders>
              <w:top w:val="nil"/>
              <w:left w:val="nil"/>
              <w:bottom w:val="single" w:sz="4" w:space="0" w:color="auto"/>
              <w:right w:val="single" w:sz="4" w:space="0" w:color="auto"/>
            </w:tcBorders>
            <w:shd w:val="clear" w:color="auto" w:fill="auto"/>
            <w:noWrap/>
            <w:vAlign w:val="bottom"/>
            <w:hideMark/>
          </w:tcPr>
          <w:p w14:paraId="49934602"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908" w:type="dxa"/>
            <w:tcBorders>
              <w:top w:val="nil"/>
              <w:left w:val="nil"/>
              <w:bottom w:val="single" w:sz="4" w:space="0" w:color="auto"/>
              <w:right w:val="single" w:sz="4" w:space="0" w:color="auto"/>
            </w:tcBorders>
            <w:shd w:val="clear" w:color="auto" w:fill="auto"/>
            <w:noWrap/>
            <w:vAlign w:val="bottom"/>
            <w:hideMark/>
          </w:tcPr>
          <w:p w14:paraId="31F19278"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14:paraId="1B8CD3F9"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14:paraId="04ACAAC9"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228" w:type="dxa"/>
            <w:tcBorders>
              <w:top w:val="nil"/>
              <w:left w:val="nil"/>
              <w:bottom w:val="nil"/>
              <w:right w:val="nil"/>
            </w:tcBorders>
            <w:shd w:val="clear" w:color="auto" w:fill="auto"/>
            <w:noWrap/>
            <w:vAlign w:val="bottom"/>
            <w:hideMark/>
          </w:tcPr>
          <w:p w14:paraId="6F20A4C1" w14:textId="77777777" w:rsidR="00503E44" w:rsidRPr="000715B7" w:rsidRDefault="00503E44" w:rsidP="00367976">
            <w:pPr>
              <w:spacing w:after="0" w:line="240" w:lineRule="auto"/>
              <w:rPr>
                <w:rFonts w:ascii="Calibri" w:eastAsia="Times New Roman" w:hAnsi="Calibri" w:cs="Calibri"/>
                <w:color w:val="000000"/>
                <w:lang w:eastAsia="ru-RU"/>
              </w:rPr>
            </w:pPr>
          </w:p>
        </w:tc>
      </w:tr>
      <w:tr w:rsidR="00503E44" w:rsidRPr="000715B7" w14:paraId="2540180F" w14:textId="77777777" w:rsidTr="00367976">
        <w:trPr>
          <w:trHeight w:val="288"/>
          <w:jc w:val="center"/>
        </w:trPr>
        <w:tc>
          <w:tcPr>
            <w:tcW w:w="568" w:type="dxa"/>
            <w:tcBorders>
              <w:top w:val="nil"/>
              <w:left w:val="single" w:sz="4" w:space="0" w:color="auto"/>
              <w:bottom w:val="single" w:sz="4" w:space="0" w:color="auto"/>
              <w:right w:val="single" w:sz="4" w:space="0" w:color="auto"/>
            </w:tcBorders>
            <w:shd w:val="clear" w:color="000000" w:fill="A9D08E"/>
            <w:noWrap/>
            <w:vAlign w:val="bottom"/>
            <w:hideMark/>
          </w:tcPr>
          <w:p w14:paraId="637BA9F0"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text3</w:t>
            </w:r>
          </w:p>
        </w:tc>
        <w:tc>
          <w:tcPr>
            <w:tcW w:w="948" w:type="dxa"/>
            <w:tcBorders>
              <w:top w:val="nil"/>
              <w:left w:val="nil"/>
              <w:bottom w:val="single" w:sz="4" w:space="0" w:color="auto"/>
              <w:right w:val="single" w:sz="4" w:space="0" w:color="auto"/>
            </w:tcBorders>
            <w:shd w:val="clear" w:color="000000" w:fill="FF0000"/>
            <w:noWrap/>
            <w:vAlign w:val="bottom"/>
            <w:hideMark/>
          </w:tcPr>
          <w:p w14:paraId="1A3335F4"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0,602006</w:t>
            </w:r>
          </w:p>
        </w:tc>
        <w:tc>
          <w:tcPr>
            <w:tcW w:w="768" w:type="dxa"/>
            <w:tcBorders>
              <w:top w:val="nil"/>
              <w:left w:val="nil"/>
              <w:bottom w:val="single" w:sz="4" w:space="0" w:color="auto"/>
              <w:right w:val="single" w:sz="4" w:space="0" w:color="auto"/>
            </w:tcBorders>
            <w:shd w:val="clear" w:color="000000" w:fill="FF0000"/>
            <w:noWrap/>
            <w:vAlign w:val="bottom"/>
            <w:hideMark/>
          </w:tcPr>
          <w:p w14:paraId="39A99C58"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0,7841</w:t>
            </w:r>
          </w:p>
        </w:tc>
        <w:tc>
          <w:tcPr>
            <w:tcW w:w="968" w:type="dxa"/>
            <w:tcBorders>
              <w:top w:val="nil"/>
              <w:left w:val="nil"/>
              <w:bottom w:val="single" w:sz="4" w:space="0" w:color="auto"/>
              <w:right w:val="single" w:sz="4" w:space="0" w:color="auto"/>
            </w:tcBorders>
            <w:shd w:val="clear" w:color="auto" w:fill="auto"/>
            <w:noWrap/>
            <w:vAlign w:val="bottom"/>
            <w:hideMark/>
          </w:tcPr>
          <w:p w14:paraId="3ADFB97B"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1</w:t>
            </w:r>
          </w:p>
        </w:tc>
        <w:tc>
          <w:tcPr>
            <w:tcW w:w="908" w:type="dxa"/>
            <w:tcBorders>
              <w:top w:val="nil"/>
              <w:left w:val="nil"/>
              <w:bottom w:val="single" w:sz="4" w:space="0" w:color="auto"/>
              <w:right w:val="single" w:sz="4" w:space="0" w:color="auto"/>
            </w:tcBorders>
            <w:shd w:val="clear" w:color="auto" w:fill="auto"/>
            <w:noWrap/>
            <w:vAlign w:val="bottom"/>
            <w:hideMark/>
          </w:tcPr>
          <w:p w14:paraId="33DB7189"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14:paraId="049F640C"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14:paraId="71CDDA93"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228" w:type="dxa"/>
            <w:tcBorders>
              <w:top w:val="nil"/>
              <w:left w:val="nil"/>
              <w:bottom w:val="nil"/>
              <w:right w:val="nil"/>
            </w:tcBorders>
            <w:shd w:val="clear" w:color="auto" w:fill="auto"/>
            <w:noWrap/>
            <w:vAlign w:val="bottom"/>
            <w:hideMark/>
          </w:tcPr>
          <w:p w14:paraId="01473EC7" w14:textId="77777777" w:rsidR="00503E44" w:rsidRPr="000715B7" w:rsidRDefault="00503E44" w:rsidP="00367976">
            <w:pPr>
              <w:spacing w:after="0" w:line="240" w:lineRule="auto"/>
              <w:rPr>
                <w:rFonts w:ascii="Calibri" w:eastAsia="Times New Roman" w:hAnsi="Calibri" w:cs="Calibri"/>
                <w:color w:val="000000"/>
                <w:lang w:eastAsia="ru-RU"/>
              </w:rPr>
            </w:pPr>
          </w:p>
        </w:tc>
      </w:tr>
      <w:tr w:rsidR="00503E44" w:rsidRPr="000715B7" w14:paraId="1765D9EF" w14:textId="77777777" w:rsidTr="00367976">
        <w:trPr>
          <w:trHeight w:val="288"/>
          <w:jc w:val="center"/>
        </w:trPr>
        <w:tc>
          <w:tcPr>
            <w:tcW w:w="568" w:type="dxa"/>
            <w:tcBorders>
              <w:top w:val="nil"/>
              <w:left w:val="single" w:sz="4" w:space="0" w:color="auto"/>
              <w:bottom w:val="single" w:sz="4" w:space="0" w:color="auto"/>
              <w:right w:val="single" w:sz="4" w:space="0" w:color="auto"/>
            </w:tcBorders>
            <w:shd w:val="clear" w:color="000000" w:fill="A9D08E"/>
            <w:noWrap/>
            <w:vAlign w:val="bottom"/>
            <w:hideMark/>
          </w:tcPr>
          <w:p w14:paraId="26E7C108"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text4</w:t>
            </w:r>
          </w:p>
        </w:tc>
        <w:tc>
          <w:tcPr>
            <w:tcW w:w="948" w:type="dxa"/>
            <w:tcBorders>
              <w:top w:val="nil"/>
              <w:left w:val="nil"/>
              <w:bottom w:val="single" w:sz="4" w:space="0" w:color="auto"/>
              <w:right w:val="single" w:sz="4" w:space="0" w:color="auto"/>
            </w:tcBorders>
            <w:shd w:val="clear" w:color="auto" w:fill="auto"/>
            <w:noWrap/>
            <w:vAlign w:val="bottom"/>
            <w:hideMark/>
          </w:tcPr>
          <w:p w14:paraId="23E51D1F"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0,484063</w:t>
            </w:r>
          </w:p>
        </w:tc>
        <w:tc>
          <w:tcPr>
            <w:tcW w:w="768" w:type="dxa"/>
            <w:tcBorders>
              <w:top w:val="nil"/>
              <w:left w:val="nil"/>
              <w:bottom w:val="single" w:sz="4" w:space="0" w:color="auto"/>
              <w:right w:val="single" w:sz="4" w:space="0" w:color="auto"/>
            </w:tcBorders>
            <w:shd w:val="clear" w:color="000000" w:fill="FF0000"/>
            <w:noWrap/>
            <w:vAlign w:val="bottom"/>
            <w:hideMark/>
          </w:tcPr>
          <w:p w14:paraId="279AFBDA"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0,6223</w:t>
            </w:r>
          </w:p>
        </w:tc>
        <w:tc>
          <w:tcPr>
            <w:tcW w:w="968" w:type="dxa"/>
            <w:tcBorders>
              <w:top w:val="nil"/>
              <w:left w:val="nil"/>
              <w:bottom w:val="single" w:sz="4" w:space="0" w:color="auto"/>
              <w:right w:val="single" w:sz="4" w:space="0" w:color="auto"/>
            </w:tcBorders>
            <w:shd w:val="clear" w:color="000000" w:fill="FF0000"/>
            <w:noWrap/>
            <w:vAlign w:val="bottom"/>
            <w:hideMark/>
          </w:tcPr>
          <w:p w14:paraId="7FBCA442"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0,642163</w:t>
            </w:r>
          </w:p>
        </w:tc>
        <w:tc>
          <w:tcPr>
            <w:tcW w:w="908" w:type="dxa"/>
            <w:tcBorders>
              <w:top w:val="nil"/>
              <w:left w:val="nil"/>
              <w:bottom w:val="single" w:sz="4" w:space="0" w:color="auto"/>
              <w:right w:val="single" w:sz="4" w:space="0" w:color="auto"/>
            </w:tcBorders>
            <w:shd w:val="clear" w:color="auto" w:fill="auto"/>
            <w:noWrap/>
            <w:vAlign w:val="bottom"/>
            <w:hideMark/>
          </w:tcPr>
          <w:p w14:paraId="02F67A2B"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1</w:t>
            </w:r>
          </w:p>
        </w:tc>
        <w:tc>
          <w:tcPr>
            <w:tcW w:w="568" w:type="dxa"/>
            <w:tcBorders>
              <w:top w:val="nil"/>
              <w:left w:val="nil"/>
              <w:bottom w:val="single" w:sz="4" w:space="0" w:color="auto"/>
              <w:right w:val="single" w:sz="4" w:space="0" w:color="auto"/>
            </w:tcBorders>
            <w:shd w:val="clear" w:color="auto" w:fill="auto"/>
            <w:noWrap/>
            <w:vAlign w:val="bottom"/>
            <w:hideMark/>
          </w:tcPr>
          <w:p w14:paraId="44B97AFE"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14:paraId="1AB04509"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228" w:type="dxa"/>
            <w:tcBorders>
              <w:top w:val="nil"/>
              <w:left w:val="nil"/>
              <w:bottom w:val="nil"/>
              <w:right w:val="nil"/>
            </w:tcBorders>
            <w:shd w:val="clear" w:color="auto" w:fill="auto"/>
            <w:noWrap/>
            <w:vAlign w:val="bottom"/>
            <w:hideMark/>
          </w:tcPr>
          <w:p w14:paraId="77551DD1" w14:textId="77777777" w:rsidR="00503E44" w:rsidRPr="000715B7" w:rsidRDefault="00503E44" w:rsidP="00367976">
            <w:pPr>
              <w:spacing w:after="0" w:line="240" w:lineRule="auto"/>
              <w:rPr>
                <w:rFonts w:ascii="Calibri" w:eastAsia="Times New Roman" w:hAnsi="Calibri" w:cs="Calibri"/>
                <w:color w:val="000000"/>
                <w:lang w:eastAsia="ru-RU"/>
              </w:rPr>
            </w:pPr>
          </w:p>
        </w:tc>
      </w:tr>
      <w:tr w:rsidR="00503E44" w:rsidRPr="000715B7" w14:paraId="0BC3E9DB" w14:textId="77777777" w:rsidTr="00367976">
        <w:trPr>
          <w:trHeight w:val="288"/>
          <w:jc w:val="center"/>
        </w:trPr>
        <w:tc>
          <w:tcPr>
            <w:tcW w:w="568" w:type="dxa"/>
            <w:tcBorders>
              <w:top w:val="nil"/>
              <w:left w:val="single" w:sz="4" w:space="0" w:color="auto"/>
              <w:bottom w:val="single" w:sz="4" w:space="0" w:color="auto"/>
              <w:right w:val="single" w:sz="4" w:space="0" w:color="auto"/>
            </w:tcBorders>
            <w:shd w:val="clear" w:color="000000" w:fill="A9D08E"/>
            <w:noWrap/>
            <w:vAlign w:val="bottom"/>
            <w:hideMark/>
          </w:tcPr>
          <w:p w14:paraId="396654CE"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text5</w:t>
            </w:r>
          </w:p>
        </w:tc>
        <w:tc>
          <w:tcPr>
            <w:tcW w:w="948" w:type="dxa"/>
            <w:tcBorders>
              <w:top w:val="nil"/>
              <w:left w:val="nil"/>
              <w:bottom w:val="single" w:sz="4" w:space="0" w:color="auto"/>
              <w:right w:val="single" w:sz="4" w:space="0" w:color="auto"/>
            </w:tcBorders>
            <w:shd w:val="clear" w:color="auto" w:fill="auto"/>
            <w:noWrap/>
            <w:vAlign w:val="bottom"/>
            <w:hideMark/>
          </w:tcPr>
          <w:p w14:paraId="25D03868"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0,288512</w:t>
            </w:r>
          </w:p>
        </w:tc>
        <w:tc>
          <w:tcPr>
            <w:tcW w:w="768" w:type="dxa"/>
            <w:tcBorders>
              <w:top w:val="nil"/>
              <w:left w:val="nil"/>
              <w:bottom w:val="single" w:sz="4" w:space="0" w:color="auto"/>
              <w:right w:val="single" w:sz="4" w:space="0" w:color="auto"/>
            </w:tcBorders>
            <w:shd w:val="clear" w:color="auto" w:fill="auto"/>
            <w:noWrap/>
            <w:vAlign w:val="bottom"/>
            <w:hideMark/>
          </w:tcPr>
          <w:p w14:paraId="4010B1E4"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0,385</w:t>
            </w:r>
          </w:p>
        </w:tc>
        <w:tc>
          <w:tcPr>
            <w:tcW w:w="968" w:type="dxa"/>
            <w:tcBorders>
              <w:top w:val="nil"/>
              <w:left w:val="nil"/>
              <w:bottom w:val="single" w:sz="4" w:space="0" w:color="auto"/>
              <w:right w:val="single" w:sz="4" w:space="0" w:color="auto"/>
            </w:tcBorders>
            <w:shd w:val="clear" w:color="auto" w:fill="auto"/>
            <w:noWrap/>
            <w:vAlign w:val="bottom"/>
            <w:hideMark/>
          </w:tcPr>
          <w:p w14:paraId="5B8555F0"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0,36231</w:t>
            </w:r>
          </w:p>
        </w:tc>
        <w:tc>
          <w:tcPr>
            <w:tcW w:w="908" w:type="dxa"/>
            <w:tcBorders>
              <w:top w:val="nil"/>
              <w:left w:val="nil"/>
              <w:bottom w:val="single" w:sz="4" w:space="0" w:color="auto"/>
              <w:right w:val="single" w:sz="4" w:space="0" w:color="auto"/>
            </w:tcBorders>
            <w:shd w:val="clear" w:color="auto" w:fill="auto"/>
            <w:noWrap/>
            <w:vAlign w:val="bottom"/>
            <w:hideMark/>
          </w:tcPr>
          <w:p w14:paraId="253EB76C"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0,51119</w:t>
            </w:r>
          </w:p>
        </w:tc>
        <w:tc>
          <w:tcPr>
            <w:tcW w:w="568" w:type="dxa"/>
            <w:tcBorders>
              <w:top w:val="nil"/>
              <w:left w:val="nil"/>
              <w:bottom w:val="single" w:sz="4" w:space="0" w:color="auto"/>
              <w:right w:val="single" w:sz="4" w:space="0" w:color="auto"/>
            </w:tcBorders>
            <w:shd w:val="clear" w:color="auto" w:fill="auto"/>
            <w:noWrap/>
            <w:vAlign w:val="bottom"/>
            <w:hideMark/>
          </w:tcPr>
          <w:p w14:paraId="720F7EE7"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1</w:t>
            </w:r>
          </w:p>
        </w:tc>
        <w:tc>
          <w:tcPr>
            <w:tcW w:w="568" w:type="dxa"/>
            <w:tcBorders>
              <w:top w:val="nil"/>
              <w:left w:val="nil"/>
              <w:bottom w:val="single" w:sz="4" w:space="0" w:color="auto"/>
              <w:right w:val="single" w:sz="4" w:space="0" w:color="auto"/>
            </w:tcBorders>
            <w:shd w:val="clear" w:color="auto" w:fill="auto"/>
            <w:noWrap/>
            <w:vAlign w:val="bottom"/>
            <w:hideMark/>
          </w:tcPr>
          <w:p w14:paraId="5784477F"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 </w:t>
            </w:r>
          </w:p>
        </w:tc>
        <w:tc>
          <w:tcPr>
            <w:tcW w:w="228" w:type="dxa"/>
            <w:tcBorders>
              <w:top w:val="nil"/>
              <w:left w:val="nil"/>
              <w:bottom w:val="nil"/>
              <w:right w:val="nil"/>
            </w:tcBorders>
            <w:shd w:val="clear" w:color="auto" w:fill="auto"/>
            <w:noWrap/>
            <w:vAlign w:val="bottom"/>
            <w:hideMark/>
          </w:tcPr>
          <w:p w14:paraId="08B7BC6A" w14:textId="77777777" w:rsidR="00503E44" w:rsidRPr="000715B7" w:rsidRDefault="00503E44" w:rsidP="00367976">
            <w:pPr>
              <w:spacing w:after="0" w:line="240" w:lineRule="auto"/>
              <w:rPr>
                <w:rFonts w:ascii="Calibri" w:eastAsia="Times New Roman" w:hAnsi="Calibri" w:cs="Calibri"/>
                <w:color w:val="000000"/>
                <w:lang w:eastAsia="ru-RU"/>
              </w:rPr>
            </w:pPr>
          </w:p>
        </w:tc>
      </w:tr>
      <w:tr w:rsidR="00503E44" w:rsidRPr="000715B7" w14:paraId="7D7BEDED" w14:textId="77777777" w:rsidTr="00367976">
        <w:trPr>
          <w:trHeight w:val="288"/>
          <w:jc w:val="center"/>
        </w:trPr>
        <w:tc>
          <w:tcPr>
            <w:tcW w:w="568" w:type="dxa"/>
            <w:tcBorders>
              <w:top w:val="nil"/>
              <w:left w:val="single" w:sz="4" w:space="0" w:color="auto"/>
              <w:bottom w:val="single" w:sz="4" w:space="0" w:color="auto"/>
              <w:right w:val="single" w:sz="4" w:space="0" w:color="auto"/>
            </w:tcBorders>
            <w:shd w:val="clear" w:color="000000" w:fill="A9D08E"/>
            <w:noWrap/>
            <w:vAlign w:val="bottom"/>
            <w:hideMark/>
          </w:tcPr>
          <w:p w14:paraId="75EF24A3" w14:textId="77777777" w:rsidR="00503E44" w:rsidRPr="000715B7" w:rsidRDefault="00503E44" w:rsidP="00367976">
            <w:pPr>
              <w:spacing w:after="0" w:line="240" w:lineRule="auto"/>
              <w:rPr>
                <w:rFonts w:ascii="Calibri" w:eastAsia="Times New Roman" w:hAnsi="Calibri" w:cs="Calibri"/>
                <w:color w:val="000000"/>
                <w:lang w:eastAsia="ru-RU"/>
              </w:rPr>
            </w:pPr>
            <w:r w:rsidRPr="000715B7">
              <w:rPr>
                <w:rFonts w:ascii="Calibri" w:eastAsia="Times New Roman" w:hAnsi="Calibri" w:cs="Calibri"/>
                <w:color w:val="000000"/>
                <w:lang w:eastAsia="ru-RU"/>
              </w:rPr>
              <w:t>text6</w:t>
            </w:r>
          </w:p>
        </w:tc>
        <w:tc>
          <w:tcPr>
            <w:tcW w:w="948" w:type="dxa"/>
            <w:tcBorders>
              <w:top w:val="nil"/>
              <w:left w:val="nil"/>
              <w:bottom w:val="single" w:sz="4" w:space="0" w:color="auto"/>
              <w:right w:val="single" w:sz="4" w:space="0" w:color="auto"/>
            </w:tcBorders>
            <w:shd w:val="clear" w:color="000000" w:fill="FF0000"/>
            <w:noWrap/>
            <w:vAlign w:val="bottom"/>
            <w:hideMark/>
          </w:tcPr>
          <w:p w14:paraId="725D7640"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0,631552</w:t>
            </w:r>
          </w:p>
        </w:tc>
        <w:tc>
          <w:tcPr>
            <w:tcW w:w="768" w:type="dxa"/>
            <w:tcBorders>
              <w:top w:val="nil"/>
              <w:left w:val="nil"/>
              <w:bottom w:val="single" w:sz="4" w:space="0" w:color="auto"/>
              <w:right w:val="single" w:sz="4" w:space="0" w:color="auto"/>
            </w:tcBorders>
            <w:shd w:val="clear" w:color="000000" w:fill="FF0000"/>
            <w:noWrap/>
            <w:vAlign w:val="bottom"/>
            <w:hideMark/>
          </w:tcPr>
          <w:p w14:paraId="068E6AF7"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0,7467</w:t>
            </w:r>
          </w:p>
        </w:tc>
        <w:tc>
          <w:tcPr>
            <w:tcW w:w="968" w:type="dxa"/>
            <w:tcBorders>
              <w:top w:val="nil"/>
              <w:left w:val="nil"/>
              <w:bottom w:val="single" w:sz="4" w:space="0" w:color="auto"/>
              <w:right w:val="single" w:sz="4" w:space="0" w:color="auto"/>
            </w:tcBorders>
            <w:shd w:val="clear" w:color="000000" w:fill="FF0000"/>
            <w:noWrap/>
            <w:vAlign w:val="bottom"/>
            <w:hideMark/>
          </w:tcPr>
          <w:p w14:paraId="20AA46FF"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0,737299</w:t>
            </w:r>
          </w:p>
        </w:tc>
        <w:tc>
          <w:tcPr>
            <w:tcW w:w="908" w:type="dxa"/>
            <w:tcBorders>
              <w:top w:val="nil"/>
              <w:left w:val="nil"/>
              <w:bottom w:val="single" w:sz="4" w:space="0" w:color="auto"/>
              <w:right w:val="single" w:sz="4" w:space="0" w:color="auto"/>
            </w:tcBorders>
            <w:shd w:val="clear" w:color="000000" w:fill="FF0000"/>
            <w:noWrap/>
            <w:vAlign w:val="bottom"/>
            <w:hideMark/>
          </w:tcPr>
          <w:p w14:paraId="3F726021"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0,67563</w:t>
            </w:r>
          </w:p>
        </w:tc>
        <w:tc>
          <w:tcPr>
            <w:tcW w:w="568" w:type="dxa"/>
            <w:tcBorders>
              <w:top w:val="nil"/>
              <w:left w:val="nil"/>
              <w:bottom w:val="single" w:sz="4" w:space="0" w:color="auto"/>
              <w:right w:val="single" w:sz="4" w:space="0" w:color="auto"/>
            </w:tcBorders>
            <w:shd w:val="clear" w:color="auto" w:fill="auto"/>
            <w:noWrap/>
            <w:vAlign w:val="bottom"/>
            <w:hideMark/>
          </w:tcPr>
          <w:p w14:paraId="21DEB45F"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0,47</w:t>
            </w:r>
          </w:p>
        </w:tc>
        <w:tc>
          <w:tcPr>
            <w:tcW w:w="568" w:type="dxa"/>
            <w:tcBorders>
              <w:top w:val="nil"/>
              <w:left w:val="nil"/>
              <w:bottom w:val="single" w:sz="4" w:space="0" w:color="auto"/>
              <w:right w:val="single" w:sz="4" w:space="0" w:color="auto"/>
            </w:tcBorders>
            <w:shd w:val="clear" w:color="auto" w:fill="auto"/>
            <w:noWrap/>
            <w:vAlign w:val="bottom"/>
            <w:hideMark/>
          </w:tcPr>
          <w:p w14:paraId="77BA66F1" w14:textId="77777777" w:rsidR="00503E44" w:rsidRPr="000715B7" w:rsidRDefault="00503E44" w:rsidP="00367976">
            <w:pPr>
              <w:spacing w:after="0" w:line="240" w:lineRule="auto"/>
              <w:jc w:val="right"/>
              <w:rPr>
                <w:rFonts w:ascii="Calibri" w:eastAsia="Times New Roman" w:hAnsi="Calibri" w:cs="Calibri"/>
                <w:color w:val="000000"/>
                <w:lang w:eastAsia="ru-RU"/>
              </w:rPr>
            </w:pPr>
            <w:r w:rsidRPr="000715B7">
              <w:rPr>
                <w:rFonts w:ascii="Calibri" w:eastAsia="Times New Roman" w:hAnsi="Calibri" w:cs="Calibri"/>
                <w:color w:val="000000"/>
                <w:lang w:eastAsia="ru-RU"/>
              </w:rPr>
              <w:t>1</w:t>
            </w:r>
          </w:p>
        </w:tc>
        <w:tc>
          <w:tcPr>
            <w:tcW w:w="228" w:type="dxa"/>
            <w:tcBorders>
              <w:top w:val="nil"/>
              <w:left w:val="nil"/>
              <w:bottom w:val="nil"/>
              <w:right w:val="nil"/>
            </w:tcBorders>
            <w:shd w:val="clear" w:color="auto" w:fill="auto"/>
            <w:noWrap/>
            <w:vAlign w:val="bottom"/>
            <w:hideMark/>
          </w:tcPr>
          <w:p w14:paraId="450C21DD" w14:textId="77777777" w:rsidR="00503E44" w:rsidRPr="000715B7" w:rsidRDefault="00503E44" w:rsidP="00367976">
            <w:pPr>
              <w:spacing w:after="0" w:line="240" w:lineRule="auto"/>
              <w:jc w:val="right"/>
              <w:rPr>
                <w:rFonts w:ascii="Calibri" w:eastAsia="Times New Roman" w:hAnsi="Calibri" w:cs="Calibri"/>
                <w:color w:val="000000"/>
                <w:lang w:eastAsia="ru-RU"/>
              </w:rPr>
            </w:pPr>
          </w:p>
        </w:tc>
      </w:tr>
      <w:tr w:rsidR="00503E44" w:rsidRPr="000715B7" w14:paraId="37E38907" w14:textId="77777777" w:rsidTr="00367976">
        <w:trPr>
          <w:trHeight w:val="288"/>
          <w:jc w:val="center"/>
        </w:trPr>
        <w:tc>
          <w:tcPr>
            <w:tcW w:w="568" w:type="dxa"/>
            <w:tcBorders>
              <w:top w:val="nil"/>
              <w:left w:val="nil"/>
              <w:bottom w:val="nil"/>
              <w:right w:val="nil"/>
            </w:tcBorders>
            <w:shd w:val="clear" w:color="auto" w:fill="auto"/>
            <w:noWrap/>
            <w:vAlign w:val="bottom"/>
            <w:hideMark/>
          </w:tcPr>
          <w:p w14:paraId="1663AAB7"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948" w:type="dxa"/>
            <w:tcBorders>
              <w:top w:val="nil"/>
              <w:left w:val="nil"/>
              <w:bottom w:val="nil"/>
              <w:right w:val="nil"/>
            </w:tcBorders>
            <w:shd w:val="clear" w:color="auto" w:fill="auto"/>
            <w:noWrap/>
            <w:vAlign w:val="bottom"/>
            <w:hideMark/>
          </w:tcPr>
          <w:p w14:paraId="0898EDA6"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768" w:type="dxa"/>
            <w:tcBorders>
              <w:top w:val="nil"/>
              <w:left w:val="nil"/>
              <w:bottom w:val="nil"/>
              <w:right w:val="nil"/>
            </w:tcBorders>
            <w:shd w:val="clear" w:color="auto" w:fill="auto"/>
            <w:noWrap/>
            <w:vAlign w:val="bottom"/>
            <w:hideMark/>
          </w:tcPr>
          <w:p w14:paraId="6DE1B180"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14:paraId="06635E2F"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908" w:type="dxa"/>
            <w:tcBorders>
              <w:top w:val="nil"/>
              <w:left w:val="nil"/>
              <w:bottom w:val="nil"/>
              <w:right w:val="nil"/>
            </w:tcBorders>
            <w:shd w:val="clear" w:color="auto" w:fill="auto"/>
            <w:noWrap/>
            <w:vAlign w:val="bottom"/>
            <w:hideMark/>
          </w:tcPr>
          <w:p w14:paraId="2D20ED18"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bottom"/>
            <w:hideMark/>
          </w:tcPr>
          <w:p w14:paraId="63347826"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bottom"/>
            <w:hideMark/>
          </w:tcPr>
          <w:p w14:paraId="6EF2401D"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c>
          <w:tcPr>
            <w:tcW w:w="228" w:type="dxa"/>
            <w:tcBorders>
              <w:top w:val="nil"/>
              <w:left w:val="nil"/>
              <w:bottom w:val="nil"/>
              <w:right w:val="nil"/>
            </w:tcBorders>
            <w:shd w:val="clear" w:color="auto" w:fill="auto"/>
            <w:noWrap/>
            <w:vAlign w:val="bottom"/>
            <w:hideMark/>
          </w:tcPr>
          <w:p w14:paraId="5E929178" w14:textId="77777777" w:rsidR="00503E44" w:rsidRPr="000715B7" w:rsidRDefault="00503E44" w:rsidP="00367976">
            <w:pPr>
              <w:spacing w:after="0" w:line="240" w:lineRule="auto"/>
              <w:rPr>
                <w:rFonts w:ascii="Times New Roman" w:eastAsia="Times New Roman" w:hAnsi="Times New Roman" w:cs="Times New Roman"/>
                <w:sz w:val="20"/>
                <w:szCs w:val="20"/>
                <w:lang w:eastAsia="ru-RU"/>
              </w:rPr>
            </w:pPr>
          </w:p>
        </w:tc>
      </w:tr>
    </w:tbl>
    <w:p w14:paraId="2F0CA29E" w14:textId="77777777" w:rsidR="00503E44" w:rsidRPr="00503E44" w:rsidRDefault="00503E44" w:rsidP="00503E44">
      <w:pPr>
        <w:pStyle w:val="a3"/>
        <w:spacing w:after="0"/>
        <w:jc w:val="both"/>
        <w:rPr>
          <w:rFonts w:ascii="Times New Roman" w:hAnsi="Times New Roman" w:cs="Times New Roman"/>
          <w:sz w:val="24"/>
          <w:szCs w:val="24"/>
        </w:rPr>
      </w:pPr>
      <w:r w:rsidRPr="00503E44">
        <w:rPr>
          <w:rFonts w:ascii="Times New Roman" w:hAnsi="Times New Roman" w:cs="Times New Roman"/>
          <w:sz w:val="24"/>
          <w:szCs w:val="24"/>
        </w:rPr>
        <w:t xml:space="preserve">Непосредственно для расчетов необходимо установить курсор в выбранную ячейку и в строке формул вызвать функцию </w:t>
      </w:r>
      <w:proofErr w:type="spellStart"/>
      <w:r w:rsidRPr="00503E44">
        <w:rPr>
          <w:rFonts w:ascii="Times New Roman" w:hAnsi="Times New Roman" w:cs="Times New Roman"/>
          <w:sz w:val="24"/>
          <w:szCs w:val="24"/>
          <w:lang w:val="en-US"/>
        </w:rPr>
        <w:t>CompareText</w:t>
      </w:r>
      <w:proofErr w:type="spellEnd"/>
      <w:r w:rsidRPr="00503E44">
        <w:rPr>
          <w:rFonts w:ascii="Times New Roman" w:hAnsi="Times New Roman" w:cs="Times New Roman"/>
          <w:sz w:val="24"/>
          <w:szCs w:val="24"/>
        </w:rPr>
        <w:t xml:space="preserve">. </w:t>
      </w:r>
    </w:p>
    <w:p w14:paraId="12C74F68" w14:textId="77777777" w:rsidR="00503E44" w:rsidRPr="00503E44" w:rsidRDefault="00503E44" w:rsidP="00503E44">
      <w:pPr>
        <w:pStyle w:val="a3"/>
        <w:spacing w:after="0"/>
        <w:jc w:val="both"/>
        <w:rPr>
          <w:rFonts w:ascii="Times New Roman" w:hAnsi="Times New Roman" w:cs="Times New Roman"/>
          <w:sz w:val="24"/>
          <w:szCs w:val="24"/>
        </w:rPr>
      </w:pPr>
      <w:r w:rsidRPr="00503E44">
        <w:rPr>
          <w:rFonts w:ascii="Times New Roman" w:hAnsi="Times New Roman" w:cs="Times New Roman"/>
          <w:sz w:val="24"/>
          <w:szCs w:val="24"/>
        </w:rPr>
        <w:t>Пример вызова функции для расчета, сходства между первым и вторым текстами:</w:t>
      </w:r>
    </w:p>
    <w:p w14:paraId="033E119E" w14:textId="326F666D" w:rsidR="00503E44" w:rsidRDefault="00503E44" w:rsidP="00503E44">
      <w:pPr>
        <w:pStyle w:val="a3"/>
        <w:spacing w:after="0"/>
        <w:jc w:val="center"/>
        <w:rPr>
          <w:rFonts w:ascii="Times New Roman" w:hAnsi="Times New Roman" w:cs="Times New Roman"/>
          <w:sz w:val="24"/>
          <w:szCs w:val="24"/>
          <w:lang w:val="en-US"/>
        </w:rPr>
      </w:pPr>
      <w:r w:rsidRPr="00503E44">
        <w:rPr>
          <w:rFonts w:ascii="Times New Roman" w:hAnsi="Times New Roman" w:cs="Times New Roman"/>
          <w:sz w:val="24"/>
          <w:szCs w:val="24"/>
          <w:lang w:val="en-US"/>
        </w:rPr>
        <w:t>=</w:t>
      </w:r>
      <w:proofErr w:type="spellStart"/>
      <w:r w:rsidRPr="00503E44">
        <w:rPr>
          <w:rFonts w:ascii="Times New Roman" w:hAnsi="Times New Roman" w:cs="Times New Roman"/>
          <w:sz w:val="24"/>
          <w:szCs w:val="24"/>
          <w:lang w:val="en-US"/>
        </w:rPr>
        <w:t>CompareText</w:t>
      </w:r>
      <w:proofErr w:type="spellEnd"/>
      <w:r w:rsidRPr="00503E44">
        <w:rPr>
          <w:rFonts w:ascii="Times New Roman" w:hAnsi="Times New Roman" w:cs="Times New Roman"/>
          <w:sz w:val="24"/>
          <w:szCs w:val="24"/>
          <w:lang w:val="en-US"/>
        </w:rPr>
        <w:t>(F$</w:t>
      </w:r>
      <w:proofErr w:type="gramStart"/>
      <w:r w:rsidRPr="00503E44">
        <w:rPr>
          <w:rFonts w:ascii="Times New Roman" w:hAnsi="Times New Roman" w:cs="Times New Roman"/>
          <w:sz w:val="24"/>
          <w:szCs w:val="24"/>
          <w:lang w:val="en-US"/>
        </w:rPr>
        <w:t>19:IZ</w:t>
      </w:r>
      <w:proofErr w:type="gramEnd"/>
      <w:r w:rsidRPr="00503E44">
        <w:rPr>
          <w:rFonts w:ascii="Times New Roman" w:hAnsi="Times New Roman" w:cs="Times New Roman"/>
          <w:sz w:val="24"/>
          <w:szCs w:val="24"/>
          <w:lang w:val="en-US"/>
        </w:rPr>
        <w:t>$19;F20:IZ20)</w:t>
      </w:r>
    </w:p>
    <w:p w14:paraId="76B92B3A" w14:textId="77777777" w:rsidR="00503E44" w:rsidRPr="00503E44" w:rsidRDefault="00503E44" w:rsidP="00503E44">
      <w:pPr>
        <w:pStyle w:val="a3"/>
        <w:spacing w:after="0"/>
        <w:jc w:val="center"/>
        <w:rPr>
          <w:rFonts w:ascii="Times New Roman" w:hAnsi="Times New Roman" w:cs="Times New Roman"/>
          <w:sz w:val="24"/>
          <w:szCs w:val="24"/>
          <w:lang w:val="en-US"/>
        </w:rPr>
      </w:pPr>
    </w:p>
    <w:p w14:paraId="6BD6C402" w14:textId="2B5F32CC" w:rsidR="00503E44" w:rsidRDefault="00503E44" w:rsidP="00D7212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Строго обоснованных критических значений мер сходства не существует – все оставляется на усмотрение аналитика. В данном случае принято, что если мера сходства более 0,6, то тексты идентичны по смыслу.</w:t>
      </w:r>
    </w:p>
    <w:p w14:paraId="7E2C9964" w14:textId="322E9A09" w:rsidR="009F1E54" w:rsidRDefault="009F1E54" w:rsidP="00D7212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Из данных таблицы следует, что тексты 1, 3, 4 и 6 одинаковы по смыслу и являются дубликатами. Оригинальными являются тексты 2 и 5.</w:t>
      </w:r>
    </w:p>
    <w:p w14:paraId="1A99771C" w14:textId="77777777" w:rsidR="00503E44" w:rsidRDefault="00503E44" w:rsidP="00503E44">
      <w:pPr>
        <w:pStyle w:val="a3"/>
        <w:spacing w:after="0"/>
        <w:jc w:val="both"/>
        <w:rPr>
          <w:rFonts w:ascii="Times New Roman" w:hAnsi="Times New Roman" w:cs="Times New Roman"/>
          <w:sz w:val="24"/>
          <w:szCs w:val="24"/>
        </w:rPr>
      </w:pPr>
    </w:p>
    <w:p w14:paraId="44437555" w14:textId="77777777" w:rsidR="00D51E17" w:rsidRPr="00503E44" w:rsidRDefault="00D51E17" w:rsidP="00F23FDE">
      <w:pPr>
        <w:spacing w:after="0"/>
        <w:ind w:firstLine="708"/>
        <w:jc w:val="both"/>
        <w:rPr>
          <w:rFonts w:ascii="Times New Roman" w:hAnsi="Times New Roman" w:cs="Times New Roman"/>
          <w:sz w:val="24"/>
          <w:szCs w:val="24"/>
        </w:rPr>
      </w:pPr>
    </w:p>
    <w:p w14:paraId="5585269A" w14:textId="48782F86" w:rsidR="00501A66" w:rsidRPr="00503E44" w:rsidRDefault="00501A66" w:rsidP="00F23FDE">
      <w:pPr>
        <w:spacing w:after="0"/>
        <w:ind w:firstLine="708"/>
        <w:jc w:val="both"/>
        <w:rPr>
          <w:rFonts w:ascii="Times New Roman" w:hAnsi="Times New Roman" w:cs="Times New Roman"/>
          <w:b/>
          <w:bCs/>
          <w:sz w:val="24"/>
          <w:szCs w:val="24"/>
        </w:rPr>
      </w:pPr>
    </w:p>
    <w:p w14:paraId="7D030309" w14:textId="77777777" w:rsidR="000715B7" w:rsidRPr="00503E44" w:rsidRDefault="000715B7" w:rsidP="00F23FDE">
      <w:pPr>
        <w:spacing w:after="0"/>
        <w:ind w:firstLine="708"/>
        <w:jc w:val="both"/>
        <w:rPr>
          <w:rFonts w:ascii="Times New Roman" w:hAnsi="Times New Roman" w:cs="Times New Roman"/>
          <w:b/>
          <w:bCs/>
          <w:sz w:val="24"/>
          <w:szCs w:val="24"/>
        </w:rPr>
      </w:pPr>
    </w:p>
    <w:p w14:paraId="2A3FD311" w14:textId="549BD140" w:rsidR="00F23FDE" w:rsidRPr="00C50E2E" w:rsidRDefault="00C50E2E" w:rsidP="00C50E2E">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1</w:t>
      </w:r>
      <w:r w:rsidR="00D51E17">
        <w:rPr>
          <w:rFonts w:ascii="Times New Roman" w:hAnsi="Times New Roman" w:cs="Times New Roman"/>
          <w:b/>
          <w:bCs/>
          <w:sz w:val="24"/>
          <w:szCs w:val="24"/>
        </w:rPr>
        <w:t>2</w:t>
      </w:r>
      <w:r>
        <w:rPr>
          <w:rFonts w:ascii="Times New Roman" w:hAnsi="Times New Roman" w:cs="Times New Roman"/>
          <w:b/>
          <w:bCs/>
          <w:sz w:val="24"/>
          <w:szCs w:val="24"/>
        </w:rPr>
        <w:t>.4. З</w:t>
      </w:r>
      <w:r w:rsidR="00F23FDE" w:rsidRPr="00F23FDE">
        <w:rPr>
          <w:rFonts w:ascii="Times New Roman" w:hAnsi="Times New Roman" w:cs="Times New Roman"/>
          <w:b/>
          <w:bCs/>
          <w:sz w:val="24"/>
          <w:szCs w:val="24"/>
        </w:rPr>
        <w:t>адани</w:t>
      </w:r>
      <w:r>
        <w:rPr>
          <w:rFonts w:ascii="Times New Roman" w:hAnsi="Times New Roman" w:cs="Times New Roman"/>
          <w:b/>
          <w:bCs/>
          <w:sz w:val="24"/>
          <w:szCs w:val="24"/>
        </w:rPr>
        <w:t>я</w:t>
      </w:r>
    </w:p>
    <w:p w14:paraId="0EC9FF26" w14:textId="77777777" w:rsidR="00CA0F4F" w:rsidRPr="00CA0F4F" w:rsidRDefault="00CA0F4F" w:rsidP="00CA0F4F">
      <w:pPr>
        <w:pStyle w:val="a3"/>
        <w:spacing w:after="0" w:line="240" w:lineRule="auto"/>
        <w:rPr>
          <w:rFonts w:ascii="Times New Roman" w:eastAsia="Times New Roman" w:hAnsi="Times New Roman" w:cs="Times New Roman"/>
          <w:sz w:val="24"/>
          <w:szCs w:val="24"/>
          <w:lang w:eastAsia="ru-RU"/>
        </w:rPr>
      </w:pPr>
    </w:p>
    <w:p w14:paraId="1090B89C" w14:textId="3FB7C49D" w:rsidR="00CA0F4F" w:rsidRDefault="00CA0F4F" w:rsidP="00441665">
      <w:pPr>
        <w:pStyle w:val="a3"/>
        <w:numPr>
          <w:ilvl w:val="0"/>
          <w:numId w:val="9"/>
        </w:num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CA0F4F">
        <w:rPr>
          <w:rFonts w:ascii="Times New Roman" w:eastAsia="Times New Roman" w:hAnsi="Times New Roman" w:cs="Times New Roman"/>
          <w:sz w:val="24"/>
          <w:szCs w:val="24"/>
          <w:lang w:eastAsia="ru-RU"/>
        </w:rPr>
        <w:t xml:space="preserve">Скачать из интернет </w:t>
      </w:r>
      <w:r w:rsidR="00505734">
        <w:rPr>
          <w:rFonts w:ascii="Times New Roman" w:eastAsia="Times New Roman" w:hAnsi="Times New Roman" w:cs="Times New Roman"/>
          <w:sz w:val="24"/>
          <w:szCs w:val="24"/>
          <w:lang w:eastAsia="ru-RU"/>
        </w:rPr>
        <w:t xml:space="preserve">отзывы о товарах или услугах </w:t>
      </w:r>
      <w:r w:rsidRPr="00CA0F4F">
        <w:rPr>
          <w:rFonts w:ascii="Times New Roman" w:eastAsia="Times New Roman" w:hAnsi="Times New Roman" w:cs="Times New Roman"/>
          <w:sz w:val="24"/>
          <w:szCs w:val="24"/>
          <w:lang w:eastAsia="ru-RU"/>
        </w:rPr>
        <w:t xml:space="preserve">выбранных </w:t>
      </w:r>
      <w:r w:rsidR="00505734">
        <w:rPr>
          <w:rFonts w:ascii="Times New Roman" w:eastAsia="Times New Roman" w:hAnsi="Times New Roman" w:cs="Times New Roman"/>
          <w:sz w:val="24"/>
          <w:szCs w:val="24"/>
          <w:lang w:eastAsia="ru-RU"/>
        </w:rPr>
        <w:t>компаний</w:t>
      </w:r>
      <w:r w:rsidRPr="00CA0F4F">
        <w:rPr>
          <w:rFonts w:ascii="Times New Roman" w:eastAsia="Times New Roman" w:hAnsi="Times New Roman" w:cs="Times New Roman"/>
          <w:sz w:val="24"/>
          <w:szCs w:val="24"/>
          <w:lang w:eastAsia="ru-RU"/>
        </w:rPr>
        <w:t>.</w:t>
      </w:r>
    </w:p>
    <w:p w14:paraId="722AF5C5" w14:textId="2B888FE6" w:rsidR="00CA0F4F" w:rsidRPr="00CA0F4F" w:rsidRDefault="00CA0F4F" w:rsidP="00E97C28">
      <w:pPr>
        <w:pStyle w:val="a3"/>
        <w:numPr>
          <w:ilvl w:val="0"/>
          <w:numId w:val="9"/>
        </w:num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CA0F4F">
        <w:rPr>
          <w:rFonts w:ascii="Times New Roman" w:eastAsia="Times New Roman" w:hAnsi="Times New Roman" w:cs="Times New Roman"/>
          <w:sz w:val="24"/>
          <w:szCs w:val="24"/>
          <w:lang w:eastAsia="ru-RU"/>
        </w:rPr>
        <w:t xml:space="preserve">Произвести процедуру </w:t>
      </w:r>
      <w:r w:rsidR="00505734">
        <w:rPr>
          <w:rFonts w:ascii="Times New Roman" w:eastAsia="Times New Roman" w:hAnsi="Times New Roman" w:cs="Times New Roman"/>
          <w:sz w:val="24"/>
          <w:szCs w:val="24"/>
          <w:lang w:eastAsia="ru-RU"/>
        </w:rPr>
        <w:t>сравнения полученных отзывов</w:t>
      </w:r>
      <w:r w:rsidRPr="00CA0F4F">
        <w:rPr>
          <w:rFonts w:ascii="Times New Roman" w:eastAsia="Times New Roman" w:hAnsi="Times New Roman" w:cs="Times New Roman"/>
          <w:sz w:val="24"/>
          <w:szCs w:val="24"/>
          <w:lang w:eastAsia="ru-RU"/>
        </w:rPr>
        <w:t>.</w:t>
      </w:r>
    </w:p>
    <w:p w14:paraId="6C700D66" w14:textId="2876FAD6" w:rsidR="006E5C10" w:rsidRDefault="005D64A4" w:rsidP="006E5C10">
      <w:pPr>
        <w:spacing w:after="0" w:line="240" w:lineRule="auto"/>
        <w:ind w:left="36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Лиш</w:t>
      </w:r>
      <w:r w:rsidR="006E5C10">
        <w:rPr>
          <w:rFonts w:ascii="Times New Roman" w:eastAsia="Times New Roman" w:hAnsi="Times New Roman" w:cs="Times New Roman"/>
          <w:sz w:val="24"/>
          <w:szCs w:val="24"/>
          <w:lang w:eastAsia="ru-RU"/>
        </w:rPr>
        <w:t xml:space="preserve">ний раз напоминаем: </w:t>
      </w:r>
    </w:p>
    <w:p w14:paraId="70C0EA90" w14:textId="056F1852" w:rsidR="006E5C10" w:rsidRDefault="006E5C10" w:rsidP="006E5C10">
      <w:pPr>
        <w:spacing w:after="0" w:line="240" w:lineRule="auto"/>
        <w:ind w:left="36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скачанные тексты сохранить в формате </w:t>
      </w:r>
      <w:r w:rsidRPr="006E5C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txt</w:t>
      </w:r>
      <w:r w:rsidRPr="006E5C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кодировке </w:t>
      </w:r>
      <w:r>
        <w:rPr>
          <w:rFonts w:ascii="Times New Roman" w:eastAsia="Times New Roman" w:hAnsi="Times New Roman" w:cs="Times New Roman"/>
          <w:sz w:val="24"/>
          <w:szCs w:val="24"/>
          <w:lang w:val="en-US" w:eastAsia="ru-RU"/>
        </w:rPr>
        <w:t>Windows</w:t>
      </w:r>
      <w:r w:rsidRPr="006E5C10">
        <w:rPr>
          <w:rFonts w:ascii="Times New Roman" w:eastAsia="Times New Roman" w:hAnsi="Times New Roman" w:cs="Times New Roman"/>
          <w:sz w:val="24"/>
          <w:szCs w:val="24"/>
          <w:lang w:eastAsia="ru-RU"/>
        </w:rPr>
        <w:t>;</w:t>
      </w:r>
    </w:p>
    <w:p w14:paraId="57126051" w14:textId="364893E9" w:rsidR="000C6F29" w:rsidRDefault="006E5C10" w:rsidP="000C6F29">
      <w:pPr>
        <w:spacing w:after="0" w:line="240" w:lineRule="auto"/>
        <w:ind w:left="36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заменить в текстах букву «ё» на букву «е».</w:t>
      </w:r>
    </w:p>
    <w:p w14:paraId="195F2E7C" w14:textId="7387008B" w:rsidR="000C6F29" w:rsidRDefault="000C6F29" w:rsidP="000C6F29">
      <w:pPr>
        <w:spacing w:after="0" w:line="240" w:lineRule="auto"/>
        <w:ind w:left="360"/>
        <w:jc w:val="both"/>
        <w:outlineLvl w:val="2"/>
        <w:rPr>
          <w:rFonts w:ascii="Times New Roman" w:eastAsia="Times New Roman" w:hAnsi="Times New Roman" w:cs="Times New Roman"/>
          <w:sz w:val="24"/>
          <w:szCs w:val="24"/>
          <w:lang w:eastAsia="ru-RU"/>
        </w:rPr>
      </w:pPr>
    </w:p>
    <w:p w14:paraId="1D2CC8DD" w14:textId="3EF4C99F" w:rsidR="000C6F29" w:rsidRPr="006E2A4F" w:rsidRDefault="006E2A4F" w:rsidP="000C6F29">
      <w:pPr>
        <w:spacing w:after="0" w:line="240" w:lineRule="auto"/>
        <w:ind w:left="360"/>
        <w:jc w:val="both"/>
        <w:outlineLvl w:val="2"/>
        <w:rPr>
          <w:rFonts w:ascii="Times New Roman" w:eastAsia="Times New Roman" w:hAnsi="Times New Roman" w:cs="Times New Roman"/>
          <w:b/>
          <w:bCs/>
          <w:sz w:val="24"/>
          <w:szCs w:val="24"/>
          <w:lang w:eastAsia="ru-RU"/>
        </w:rPr>
      </w:pPr>
      <w:r w:rsidRPr="006E2A4F">
        <w:rPr>
          <w:rFonts w:ascii="Times New Roman" w:eastAsia="Times New Roman" w:hAnsi="Times New Roman" w:cs="Times New Roman"/>
          <w:b/>
          <w:bCs/>
          <w:sz w:val="24"/>
          <w:szCs w:val="24"/>
          <w:lang w:eastAsia="ru-RU"/>
        </w:rPr>
        <w:t>Примерный список компаний:</w:t>
      </w:r>
    </w:p>
    <w:p w14:paraId="24E19579" w14:textId="571942B6"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Магнит</w:t>
      </w:r>
      <w:r>
        <w:rPr>
          <w:rFonts w:ascii="Times New Roman" w:hAnsi="Times New Roman" w:cs="Times New Roman"/>
          <w:sz w:val="24"/>
          <w:szCs w:val="24"/>
        </w:rPr>
        <w:t xml:space="preserve"> (Чебоксары)</w:t>
      </w:r>
    </w:p>
    <w:p w14:paraId="5EA3A77F" w14:textId="28395613"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Магнит косметик</w:t>
      </w:r>
      <w:r>
        <w:rPr>
          <w:rFonts w:ascii="Times New Roman" w:hAnsi="Times New Roman" w:cs="Times New Roman"/>
          <w:sz w:val="24"/>
          <w:szCs w:val="24"/>
        </w:rPr>
        <w:t xml:space="preserve"> (Чебоксары)</w:t>
      </w:r>
    </w:p>
    <w:p w14:paraId="3DDE4B73" w14:textId="27E30654"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 xml:space="preserve">Магазин </w:t>
      </w:r>
      <w:r>
        <w:rPr>
          <w:rFonts w:ascii="Times New Roman" w:hAnsi="Times New Roman" w:cs="Times New Roman"/>
          <w:sz w:val="24"/>
          <w:szCs w:val="24"/>
        </w:rPr>
        <w:t>«П</w:t>
      </w:r>
      <w:r w:rsidRPr="006E2A4F">
        <w:rPr>
          <w:rFonts w:ascii="Times New Roman" w:hAnsi="Times New Roman" w:cs="Times New Roman"/>
          <w:sz w:val="24"/>
          <w:szCs w:val="24"/>
        </w:rPr>
        <w:t>обеда</w:t>
      </w:r>
      <w:r>
        <w:rPr>
          <w:rFonts w:ascii="Times New Roman" w:hAnsi="Times New Roman" w:cs="Times New Roman"/>
          <w:sz w:val="24"/>
          <w:szCs w:val="24"/>
        </w:rPr>
        <w:t>» (Чебоксары)</w:t>
      </w:r>
    </w:p>
    <w:p w14:paraId="7D30172C" w14:textId="37A7F2BE"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Пятерочка</w:t>
      </w:r>
      <w:r>
        <w:rPr>
          <w:rFonts w:ascii="Times New Roman" w:hAnsi="Times New Roman" w:cs="Times New Roman"/>
          <w:sz w:val="24"/>
          <w:szCs w:val="24"/>
        </w:rPr>
        <w:t xml:space="preserve"> (Чебоксары)</w:t>
      </w:r>
    </w:p>
    <w:p w14:paraId="38F5F97B" w14:textId="642152D6" w:rsidR="006E2A4F" w:rsidRPr="006E2A4F" w:rsidRDefault="006E2A4F" w:rsidP="006E2A4F">
      <w:pPr>
        <w:pStyle w:val="a3"/>
        <w:numPr>
          <w:ilvl w:val="0"/>
          <w:numId w:val="10"/>
        </w:numPr>
        <w:spacing w:after="0"/>
        <w:rPr>
          <w:rFonts w:ascii="Times New Roman" w:hAnsi="Times New Roman" w:cs="Times New Roman"/>
          <w:sz w:val="24"/>
          <w:szCs w:val="24"/>
        </w:rPr>
      </w:pPr>
      <w:proofErr w:type="spellStart"/>
      <w:r w:rsidRPr="006E2A4F">
        <w:rPr>
          <w:rFonts w:ascii="Times New Roman" w:hAnsi="Times New Roman" w:cs="Times New Roman"/>
          <w:sz w:val="24"/>
          <w:szCs w:val="24"/>
        </w:rPr>
        <w:t>МВидео</w:t>
      </w:r>
      <w:proofErr w:type="spellEnd"/>
    </w:p>
    <w:p w14:paraId="4F70BF52" w14:textId="31957E10"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Сеть обувных магазинов «Лапоток»</w:t>
      </w:r>
    </w:p>
    <w:p w14:paraId="4CD93676" w14:textId="4F11EB5A" w:rsidR="006E2A4F" w:rsidRPr="006E2A4F" w:rsidRDefault="006E2A4F" w:rsidP="006E2A4F">
      <w:pPr>
        <w:pStyle w:val="a3"/>
        <w:numPr>
          <w:ilvl w:val="0"/>
          <w:numId w:val="10"/>
        </w:numPr>
        <w:spacing w:after="0"/>
        <w:rPr>
          <w:rFonts w:ascii="Times New Roman" w:hAnsi="Times New Roman" w:cs="Times New Roman"/>
          <w:sz w:val="24"/>
          <w:szCs w:val="24"/>
        </w:rPr>
      </w:pPr>
      <w:proofErr w:type="spellStart"/>
      <w:r w:rsidRPr="006E2A4F">
        <w:rPr>
          <w:rFonts w:ascii="Times New Roman" w:hAnsi="Times New Roman" w:cs="Times New Roman"/>
          <w:sz w:val="24"/>
          <w:szCs w:val="24"/>
        </w:rPr>
        <w:t>МакДональдс</w:t>
      </w:r>
      <w:proofErr w:type="spellEnd"/>
    </w:p>
    <w:p w14:paraId="440B2415" w14:textId="7D7EB6BB" w:rsidR="006E2A4F" w:rsidRPr="006E2A4F" w:rsidRDefault="006E2A4F" w:rsidP="006E2A4F">
      <w:pPr>
        <w:pStyle w:val="a3"/>
        <w:numPr>
          <w:ilvl w:val="0"/>
          <w:numId w:val="10"/>
        </w:numPr>
        <w:spacing w:after="0"/>
        <w:rPr>
          <w:rFonts w:ascii="Times New Roman" w:hAnsi="Times New Roman" w:cs="Times New Roman"/>
          <w:sz w:val="24"/>
          <w:szCs w:val="24"/>
        </w:rPr>
      </w:pPr>
      <w:proofErr w:type="spellStart"/>
      <w:r w:rsidRPr="006E2A4F">
        <w:rPr>
          <w:rFonts w:ascii="Times New Roman" w:hAnsi="Times New Roman" w:cs="Times New Roman"/>
          <w:sz w:val="24"/>
          <w:szCs w:val="24"/>
        </w:rPr>
        <w:t>Ситилинк</w:t>
      </w:r>
      <w:proofErr w:type="spellEnd"/>
    </w:p>
    <w:p w14:paraId="7A7423F3" w14:textId="01351860"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lang w:val="en-US"/>
        </w:rPr>
        <w:t>METRO</w:t>
      </w:r>
    </w:p>
    <w:p w14:paraId="549417D0" w14:textId="6CF4D8D7"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Читай-город</w:t>
      </w:r>
    </w:p>
    <w:p w14:paraId="46B364A0" w14:textId="71C876FE"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Светофор</w:t>
      </w:r>
    </w:p>
    <w:p w14:paraId="6B283AFE" w14:textId="3289EC74"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Эльдорадо</w:t>
      </w:r>
    </w:p>
    <w:p w14:paraId="2C03590A" w14:textId="06C9B19E" w:rsidR="006E2A4F" w:rsidRP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lang w:val="en-US"/>
        </w:rPr>
        <w:t>DNS</w:t>
      </w:r>
    </w:p>
    <w:p w14:paraId="177B8EEE" w14:textId="3C9215CC" w:rsidR="006E2A4F" w:rsidRDefault="006E2A4F" w:rsidP="006E2A4F">
      <w:pPr>
        <w:pStyle w:val="a3"/>
        <w:numPr>
          <w:ilvl w:val="0"/>
          <w:numId w:val="10"/>
        </w:numPr>
        <w:spacing w:after="0"/>
        <w:rPr>
          <w:rFonts w:ascii="Times New Roman" w:hAnsi="Times New Roman" w:cs="Times New Roman"/>
          <w:sz w:val="24"/>
          <w:szCs w:val="24"/>
        </w:rPr>
      </w:pPr>
      <w:r w:rsidRPr="006E2A4F">
        <w:rPr>
          <w:rFonts w:ascii="Times New Roman" w:hAnsi="Times New Roman" w:cs="Times New Roman"/>
          <w:sz w:val="24"/>
          <w:szCs w:val="24"/>
        </w:rPr>
        <w:t>Перекресток</w:t>
      </w:r>
      <w:r>
        <w:rPr>
          <w:rFonts w:ascii="Times New Roman" w:hAnsi="Times New Roman" w:cs="Times New Roman"/>
          <w:sz w:val="24"/>
          <w:szCs w:val="24"/>
        </w:rPr>
        <w:t xml:space="preserve"> (Чебоксары)</w:t>
      </w:r>
    </w:p>
    <w:p w14:paraId="4B5B00BC" w14:textId="0B7DEB19" w:rsidR="00AF39CD" w:rsidRDefault="00AF39CD" w:rsidP="006E2A4F">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Виртуальный мир</w:t>
      </w:r>
    </w:p>
    <w:p w14:paraId="78B0CA5D" w14:textId="4471B136" w:rsidR="00AF39CD" w:rsidRDefault="00AF39CD" w:rsidP="006E2A4F">
      <w:pPr>
        <w:pStyle w:val="a3"/>
        <w:numPr>
          <w:ilvl w:val="0"/>
          <w:numId w:val="10"/>
        </w:numPr>
        <w:spacing w:after="0"/>
        <w:rPr>
          <w:rFonts w:ascii="Times New Roman" w:hAnsi="Times New Roman" w:cs="Times New Roman"/>
          <w:sz w:val="24"/>
          <w:szCs w:val="24"/>
        </w:rPr>
      </w:pPr>
      <w:proofErr w:type="spellStart"/>
      <w:r>
        <w:rPr>
          <w:rFonts w:ascii="Times New Roman" w:hAnsi="Times New Roman" w:cs="Times New Roman"/>
          <w:sz w:val="24"/>
          <w:szCs w:val="24"/>
        </w:rPr>
        <w:t>Стройград</w:t>
      </w:r>
      <w:proofErr w:type="spellEnd"/>
    </w:p>
    <w:p w14:paraId="2BF2A840" w14:textId="4197BF61" w:rsidR="00AF39CD" w:rsidRPr="006E2A4F" w:rsidRDefault="00AF39CD" w:rsidP="006E2A4F">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Автосервис (Чебоксары)</w:t>
      </w:r>
    </w:p>
    <w:p w14:paraId="4FE7BFF0" w14:textId="77777777" w:rsidR="006E2A4F" w:rsidRDefault="006E2A4F" w:rsidP="000C6F29">
      <w:pPr>
        <w:spacing w:after="0" w:line="240" w:lineRule="auto"/>
        <w:ind w:left="360"/>
        <w:jc w:val="both"/>
        <w:outlineLvl w:val="2"/>
        <w:rPr>
          <w:rFonts w:ascii="Times New Roman" w:eastAsia="Times New Roman" w:hAnsi="Times New Roman" w:cs="Times New Roman"/>
          <w:sz w:val="24"/>
          <w:szCs w:val="24"/>
          <w:lang w:eastAsia="ru-RU"/>
        </w:rPr>
      </w:pPr>
    </w:p>
    <w:p w14:paraId="782A398F" w14:textId="06EF24F4" w:rsidR="000C6F29" w:rsidRDefault="000C6F29" w:rsidP="000C6F29">
      <w:pPr>
        <w:spacing w:after="0" w:line="240" w:lineRule="auto"/>
        <w:ind w:left="360"/>
        <w:jc w:val="both"/>
        <w:outlineLvl w:val="2"/>
        <w:rPr>
          <w:rFonts w:ascii="Times New Roman" w:eastAsia="Times New Roman" w:hAnsi="Times New Roman" w:cs="Times New Roman"/>
          <w:sz w:val="24"/>
          <w:szCs w:val="24"/>
          <w:lang w:eastAsia="ru-RU"/>
        </w:rPr>
      </w:pPr>
    </w:p>
    <w:p w14:paraId="1F695DD0" w14:textId="2840BEBE" w:rsidR="000C6F29" w:rsidRDefault="000C6F29" w:rsidP="000C6F29">
      <w:pPr>
        <w:spacing w:after="0" w:line="240" w:lineRule="auto"/>
        <w:ind w:left="360"/>
        <w:jc w:val="both"/>
        <w:outlineLvl w:val="2"/>
        <w:rPr>
          <w:rFonts w:ascii="Times New Roman" w:eastAsia="Times New Roman" w:hAnsi="Times New Roman" w:cs="Times New Roman"/>
          <w:sz w:val="24"/>
          <w:szCs w:val="24"/>
          <w:lang w:eastAsia="ru-RU"/>
        </w:rPr>
      </w:pPr>
    </w:p>
    <w:p w14:paraId="56E2521E" w14:textId="43753399" w:rsidR="000C6F29" w:rsidRDefault="000C6F29" w:rsidP="000C6F29">
      <w:pPr>
        <w:spacing w:after="0" w:line="240" w:lineRule="auto"/>
        <w:ind w:left="360"/>
        <w:jc w:val="both"/>
        <w:outlineLvl w:val="2"/>
        <w:rPr>
          <w:rFonts w:ascii="Times New Roman" w:eastAsia="Times New Roman" w:hAnsi="Times New Roman" w:cs="Times New Roman"/>
          <w:sz w:val="24"/>
          <w:szCs w:val="24"/>
          <w:lang w:eastAsia="ru-RU"/>
        </w:rPr>
      </w:pPr>
    </w:p>
    <w:p w14:paraId="0249413D" w14:textId="4F586DAB" w:rsidR="000C6F29" w:rsidRDefault="000C6F29" w:rsidP="000C6F29">
      <w:pPr>
        <w:spacing w:after="0" w:line="240" w:lineRule="auto"/>
        <w:ind w:left="360"/>
        <w:jc w:val="both"/>
        <w:outlineLvl w:val="2"/>
        <w:rPr>
          <w:rFonts w:ascii="Times New Roman" w:eastAsia="Times New Roman" w:hAnsi="Times New Roman" w:cs="Times New Roman"/>
          <w:sz w:val="24"/>
          <w:szCs w:val="24"/>
          <w:lang w:eastAsia="ru-RU"/>
        </w:rPr>
      </w:pPr>
    </w:p>
    <w:p w14:paraId="0E740EEB" w14:textId="77777777" w:rsidR="000C6F29" w:rsidRPr="006E5C10" w:rsidRDefault="000C6F29" w:rsidP="000C6F29">
      <w:pPr>
        <w:spacing w:after="0" w:line="240" w:lineRule="auto"/>
        <w:ind w:left="360"/>
        <w:jc w:val="both"/>
        <w:outlineLvl w:val="2"/>
        <w:rPr>
          <w:rFonts w:ascii="Times New Roman" w:eastAsia="Times New Roman" w:hAnsi="Times New Roman" w:cs="Times New Roman"/>
          <w:sz w:val="24"/>
          <w:szCs w:val="24"/>
          <w:lang w:eastAsia="ru-RU"/>
        </w:rPr>
      </w:pPr>
    </w:p>
    <w:sectPr w:rsidR="000C6F29" w:rsidRPr="006E5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9B4"/>
    <w:multiLevelType w:val="multilevel"/>
    <w:tmpl w:val="A390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72AC9"/>
    <w:multiLevelType w:val="hybridMultilevel"/>
    <w:tmpl w:val="1FAC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24E42"/>
    <w:multiLevelType w:val="hybridMultilevel"/>
    <w:tmpl w:val="F18ABFB8"/>
    <w:lvl w:ilvl="0" w:tplc="5B985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4E4FBC"/>
    <w:multiLevelType w:val="hybridMultilevel"/>
    <w:tmpl w:val="E020D562"/>
    <w:lvl w:ilvl="0" w:tplc="406029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0D613BD"/>
    <w:multiLevelType w:val="hybridMultilevel"/>
    <w:tmpl w:val="AE6ACEC4"/>
    <w:lvl w:ilvl="0" w:tplc="913AD2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CBC747F"/>
    <w:multiLevelType w:val="hybridMultilevel"/>
    <w:tmpl w:val="E6829656"/>
    <w:lvl w:ilvl="0" w:tplc="8B7441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B421EE9"/>
    <w:multiLevelType w:val="hybridMultilevel"/>
    <w:tmpl w:val="8B605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D41D7C"/>
    <w:multiLevelType w:val="hybridMultilevel"/>
    <w:tmpl w:val="4E7A0676"/>
    <w:lvl w:ilvl="0" w:tplc="A39C2D6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7A8B7A55"/>
    <w:multiLevelType w:val="hybridMultilevel"/>
    <w:tmpl w:val="CD049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A14606"/>
    <w:multiLevelType w:val="hybridMultilevel"/>
    <w:tmpl w:val="2C88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5"/>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07"/>
    <w:rsid w:val="00047B5B"/>
    <w:rsid w:val="000715B7"/>
    <w:rsid w:val="0009792E"/>
    <w:rsid w:val="000A3E7C"/>
    <w:rsid w:val="000C6F29"/>
    <w:rsid w:val="00174928"/>
    <w:rsid w:val="001C59C9"/>
    <w:rsid w:val="001D3EEA"/>
    <w:rsid w:val="001D74EF"/>
    <w:rsid w:val="002114CC"/>
    <w:rsid w:val="00213446"/>
    <w:rsid w:val="002B4A25"/>
    <w:rsid w:val="002D5334"/>
    <w:rsid w:val="00300273"/>
    <w:rsid w:val="003110A6"/>
    <w:rsid w:val="003751EB"/>
    <w:rsid w:val="003B5C6C"/>
    <w:rsid w:val="0041593A"/>
    <w:rsid w:val="004B45F9"/>
    <w:rsid w:val="004D526E"/>
    <w:rsid w:val="00501A66"/>
    <w:rsid w:val="00503E44"/>
    <w:rsid w:val="00505734"/>
    <w:rsid w:val="005211F2"/>
    <w:rsid w:val="00534E2E"/>
    <w:rsid w:val="005864E0"/>
    <w:rsid w:val="005D64A4"/>
    <w:rsid w:val="006259E2"/>
    <w:rsid w:val="00652088"/>
    <w:rsid w:val="006B6F54"/>
    <w:rsid w:val="006C133D"/>
    <w:rsid w:val="006D357B"/>
    <w:rsid w:val="006E2A4F"/>
    <w:rsid w:val="006E44CF"/>
    <w:rsid w:val="006E5C10"/>
    <w:rsid w:val="0070778D"/>
    <w:rsid w:val="00831E07"/>
    <w:rsid w:val="008A3910"/>
    <w:rsid w:val="008B403C"/>
    <w:rsid w:val="008F337E"/>
    <w:rsid w:val="009F1E54"/>
    <w:rsid w:val="00A01AD3"/>
    <w:rsid w:val="00A575A3"/>
    <w:rsid w:val="00A57D31"/>
    <w:rsid w:val="00A83542"/>
    <w:rsid w:val="00A83FDC"/>
    <w:rsid w:val="00AD53E5"/>
    <w:rsid w:val="00AF39CD"/>
    <w:rsid w:val="00B02D84"/>
    <w:rsid w:val="00B0593E"/>
    <w:rsid w:val="00BD6C6B"/>
    <w:rsid w:val="00C24F64"/>
    <w:rsid w:val="00C50E2E"/>
    <w:rsid w:val="00CA0F4F"/>
    <w:rsid w:val="00CA4330"/>
    <w:rsid w:val="00D46A41"/>
    <w:rsid w:val="00D51E17"/>
    <w:rsid w:val="00D720BB"/>
    <w:rsid w:val="00D7212A"/>
    <w:rsid w:val="00E01D56"/>
    <w:rsid w:val="00E0602D"/>
    <w:rsid w:val="00E152C7"/>
    <w:rsid w:val="00E16DCA"/>
    <w:rsid w:val="00E33772"/>
    <w:rsid w:val="00E350E0"/>
    <w:rsid w:val="00E85BFA"/>
    <w:rsid w:val="00EB0694"/>
    <w:rsid w:val="00F13831"/>
    <w:rsid w:val="00F15834"/>
    <w:rsid w:val="00F2281D"/>
    <w:rsid w:val="00F23FDE"/>
    <w:rsid w:val="00F2574E"/>
    <w:rsid w:val="00F6153E"/>
    <w:rsid w:val="00F83422"/>
    <w:rsid w:val="00FA0B71"/>
    <w:rsid w:val="00FA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5510"/>
  <w15:chartTrackingRefBased/>
  <w15:docId w15:val="{2FBE0CF0-182E-4C8A-AFA8-12BBA453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B6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B6F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E07"/>
    <w:pPr>
      <w:ind w:left="720"/>
      <w:contextualSpacing/>
    </w:pPr>
  </w:style>
  <w:style w:type="paragraph" w:customStyle="1" w:styleId="a4">
    <w:name w:val="* основной текст"/>
    <w:basedOn w:val="a"/>
    <w:qFormat/>
    <w:rsid w:val="00831E07"/>
    <w:pPr>
      <w:spacing w:after="0" w:line="240" w:lineRule="auto"/>
      <w:ind w:firstLine="397"/>
      <w:jc w:val="both"/>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6B6F5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6B6F54"/>
    <w:rPr>
      <w:rFonts w:asciiTheme="majorHAnsi" w:eastAsiaTheme="majorEastAsia" w:hAnsiTheme="majorHAnsi" w:cstheme="majorBidi"/>
      <w:color w:val="2F5496" w:themeColor="accent1" w:themeShade="BF"/>
      <w:sz w:val="32"/>
      <w:szCs w:val="32"/>
    </w:rPr>
  </w:style>
  <w:style w:type="character" w:styleId="a5">
    <w:name w:val="Placeholder Text"/>
    <w:basedOn w:val="a0"/>
    <w:uiPriority w:val="99"/>
    <w:semiHidden/>
    <w:rsid w:val="00E0602D"/>
    <w:rPr>
      <w:color w:val="808080"/>
    </w:rPr>
  </w:style>
  <w:style w:type="table" w:styleId="a6">
    <w:name w:val="Table Grid"/>
    <w:basedOn w:val="a1"/>
    <w:uiPriority w:val="59"/>
    <w:rsid w:val="0062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48315">
      <w:bodyDiv w:val="1"/>
      <w:marLeft w:val="0"/>
      <w:marRight w:val="0"/>
      <w:marTop w:val="0"/>
      <w:marBottom w:val="0"/>
      <w:divBdr>
        <w:top w:val="none" w:sz="0" w:space="0" w:color="auto"/>
        <w:left w:val="none" w:sz="0" w:space="0" w:color="auto"/>
        <w:bottom w:val="none" w:sz="0" w:space="0" w:color="auto"/>
        <w:right w:val="none" w:sz="0" w:space="0" w:color="auto"/>
      </w:divBdr>
    </w:div>
    <w:div w:id="755901201">
      <w:bodyDiv w:val="1"/>
      <w:marLeft w:val="0"/>
      <w:marRight w:val="0"/>
      <w:marTop w:val="0"/>
      <w:marBottom w:val="0"/>
      <w:divBdr>
        <w:top w:val="none" w:sz="0" w:space="0" w:color="auto"/>
        <w:left w:val="none" w:sz="0" w:space="0" w:color="auto"/>
        <w:bottom w:val="none" w:sz="0" w:space="0" w:color="auto"/>
        <w:right w:val="none" w:sz="0" w:space="0" w:color="auto"/>
      </w:divBdr>
    </w:div>
    <w:div w:id="1257057827">
      <w:bodyDiv w:val="1"/>
      <w:marLeft w:val="0"/>
      <w:marRight w:val="0"/>
      <w:marTop w:val="0"/>
      <w:marBottom w:val="0"/>
      <w:divBdr>
        <w:top w:val="none" w:sz="0" w:space="0" w:color="auto"/>
        <w:left w:val="none" w:sz="0" w:space="0" w:color="auto"/>
        <w:bottom w:val="none" w:sz="0" w:space="0" w:color="auto"/>
        <w:right w:val="none" w:sz="0" w:space="0" w:color="auto"/>
      </w:divBdr>
    </w:div>
    <w:div w:id="16596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11</cp:revision>
  <dcterms:created xsi:type="dcterms:W3CDTF">2020-10-08T07:02:00Z</dcterms:created>
  <dcterms:modified xsi:type="dcterms:W3CDTF">2022-02-17T17:22:00Z</dcterms:modified>
</cp:coreProperties>
</file>