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Задания по вариантам</w:t>
      </w:r>
    </w:p>
    <w:p w:rsidR="00000000" w:rsidDel="00000000" w:rsidP="00000000" w:rsidRDefault="00000000" w:rsidRPr="00000000" w14:paraId="0000000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Отчет оформляется в печатном виде и защищается на экзамене. </w:t>
      </w:r>
    </w:p>
    <w:p w:rsidR="00000000" w:rsidDel="00000000" w:rsidP="00000000" w:rsidRDefault="00000000" w:rsidRPr="00000000" w14:paraId="00000004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Справку по данным можно получить , вызвав команду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?имя_таблицы </w:t>
      </w:r>
      <w:r w:rsidDel="00000000" w:rsidR="00000000" w:rsidRPr="00000000">
        <w:rPr>
          <w:i w:val="1"/>
          <w:sz w:val="28"/>
          <w:szCs w:val="28"/>
          <w:rtl w:val="0"/>
        </w:rPr>
        <w:t xml:space="preserve">(либо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help(“имя_таблицы”)</w:t>
      </w:r>
      <w:r w:rsidDel="00000000" w:rsidR="00000000" w:rsidRPr="00000000">
        <w:rPr>
          <w:i w:val="1"/>
          <w:sz w:val="28"/>
          <w:szCs w:val="28"/>
          <w:rtl w:val="0"/>
        </w:rPr>
        <w:t xml:space="preserve">)</w:t>
      </w:r>
      <w:r w:rsidDel="00000000" w:rsidR="00000000" w:rsidRPr="00000000">
        <w:rPr>
          <w:i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Регрессионная модель строится при помощи функции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lm(), </w:t>
      </w:r>
      <w:r w:rsidDel="00000000" w:rsidR="00000000" w:rsidRPr="00000000">
        <w:rPr>
          <w:i w:val="1"/>
          <w:sz w:val="28"/>
          <w:szCs w:val="28"/>
          <w:rtl w:val="0"/>
        </w:rPr>
        <w:t xml:space="preserve">результаты выводятся командой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summary()</w:t>
      </w:r>
      <w:r w:rsidDel="00000000" w:rsidR="00000000" w:rsidRPr="00000000">
        <w:rPr>
          <w:i w:val="1"/>
          <w:sz w:val="28"/>
          <w:szCs w:val="28"/>
          <w:rtl w:val="0"/>
        </w:rPr>
        <w:t xml:space="preserve">. Справку по данной функции также можно получить, воспользовавшись “хэлпом”.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Для данных </w:t>
      </w:r>
      <w:r w:rsidDel="00000000" w:rsidR="00000000" w:rsidRPr="00000000">
        <w:rPr>
          <w:i w:val="1"/>
          <w:sz w:val="28"/>
          <w:szCs w:val="28"/>
          <w:rtl w:val="0"/>
        </w:rPr>
        <w:t xml:space="preserve">mtcars</w:t>
      </w:r>
      <w:r w:rsidDel="00000000" w:rsidR="00000000" w:rsidRPr="00000000">
        <w:rPr>
          <w:sz w:val="28"/>
          <w:szCs w:val="28"/>
          <w:rtl w:val="0"/>
        </w:rPr>
        <w:t xml:space="preserve"> (базовый пакет) постройте регрессионную модель зависимости расхода топлива от массы автомобиля и мощности двигателя. Запишите математическую зависимость (уравнение зависимости). Постройте график прогноза зависимости расхода топлива от массы автомобиля при фиксированной мощности двигателя в 150 л.с исходя из рассчитанного уравнения. Масса автомобиля меняется от 700 кг до 2000 кг.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данных </w:t>
      </w:r>
      <w:r w:rsidDel="00000000" w:rsidR="00000000" w:rsidRPr="00000000">
        <w:rPr>
          <w:i w:val="1"/>
          <w:sz w:val="28"/>
          <w:szCs w:val="28"/>
          <w:rtl w:val="0"/>
        </w:rPr>
        <w:t xml:space="preserve">mtcars</w:t>
      </w:r>
      <w:r w:rsidDel="00000000" w:rsidR="00000000" w:rsidRPr="00000000">
        <w:rPr>
          <w:sz w:val="28"/>
          <w:szCs w:val="28"/>
          <w:rtl w:val="0"/>
        </w:rPr>
        <w:t xml:space="preserve"> (базовый пакет) постройте регрессионную модель зависимости мощности двигателя от объема двигателя и количества цилиндров. Запишите математическую зависимость (уравнение зависимости). Постройте график прогноза зависимости мощности двигателя от объема двигателя при фиксированном количестве цилиндров (6 цилиндров).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данных </w:t>
      </w:r>
      <w:r w:rsidDel="00000000" w:rsidR="00000000" w:rsidRPr="00000000">
        <w:rPr>
          <w:i w:val="1"/>
          <w:sz w:val="28"/>
          <w:szCs w:val="28"/>
          <w:rtl w:val="0"/>
        </w:rPr>
        <w:t xml:space="preserve">mtcars</w:t>
      </w:r>
      <w:r w:rsidDel="00000000" w:rsidR="00000000" w:rsidRPr="00000000">
        <w:rPr>
          <w:sz w:val="28"/>
          <w:szCs w:val="28"/>
          <w:rtl w:val="0"/>
        </w:rPr>
        <w:t xml:space="preserve"> (базовый пакет) постройте регрессионную модель зависимости времени разгона от массы автомобиля и мощности двигателя. Запишите математическую зависимость (уравнение зависимости). Постройте график прогноза зависимости времени разгона от мощности двигателя при фиксированной массе автомобиля 1700 кг.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Для данных </w:t>
      </w:r>
      <w:r w:rsidDel="00000000" w:rsidR="00000000" w:rsidRPr="00000000">
        <w:rPr>
          <w:i w:val="1"/>
          <w:sz w:val="28"/>
          <w:szCs w:val="28"/>
          <w:rtl w:val="0"/>
        </w:rPr>
        <w:t xml:space="preserve">swiss</w:t>
      </w:r>
      <w:r w:rsidDel="00000000" w:rsidR="00000000" w:rsidRPr="00000000">
        <w:rPr>
          <w:sz w:val="28"/>
          <w:szCs w:val="28"/>
          <w:rtl w:val="0"/>
        </w:rPr>
        <w:t xml:space="preserve"> постройте регрессионную модель и рассчитайте зависимость (уравнение зависимости) рождаемости от уровня образования, процента католического населения и детской смертности в Швейцарии. Постройте график зависимости рождаемости от уровня образованности населения при фиксированных прочих парамерах.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данных </w:t>
      </w:r>
      <w:r w:rsidDel="00000000" w:rsidR="00000000" w:rsidRPr="00000000">
        <w:rPr>
          <w:i w:val="1"/>
          <w:sz w:val="28"/>
          <w:szCs w:val="28"/>
          <w:rtl w:val="0"/>
        </w:rPr>
        <w:t xml:space="preserve">swiss</w:t>
      </w:r>
      <w:r w:rsidDel="00000000" w:rsidR="00000000" w:rsidRPr="00000000">
        <w:rPr>
          <w:sz w:val="28"/>
          <w:szCs w:val="28"/>
          <w:rtl w:val="0"/>
        </w:rPr>
        <w:t xml:space="preserve"> постройте регрессионную модель и рассчитайте зависимость (уравнение зависимости) детской смертности от уровня образования, процента католического населения и процента занятости в сельском хозяйстве в Швейцарии. Постройте график зависимости рождаемости от уровня образованности населения при фиксированных прочих парамерах.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данных </w:t>
      </w:r>
      <w:r w:rsidDel="00000000" w:rsidR="00000000" w:rsidRPr="00000000">
        <w:rPr>
          <w:i w:val="1"/>
          <w:sz w:val="28"/>
          <w:szCs w:val="28"/>
          <w:rtl w:val="0"/>
        </w:rPr>
        <w:t xml:space="preserve">quakes</w:t>
      </w:r>
      <w:r w:rsidDel="00000000" w:rsidR="00000000" w:rsidRPr="00000000">
        <w:rPr>
          <w:sz w:val="28"/>
          <w:szCs w:val="28"/>
          <w:rtl w:val="0"/>
        </w:rPr>
        <w:t xml:space="preserve"> постройте регрессионную модель и рассчитайте зависимость (уравнение зависимости) магнитуды землетрясения от географической широты и глубины. Постройте график зависимости магнитуды от глубины при фиксированной широте. Глубина меняется от 100 до 700.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данных </w:t>
      </w:r>
      <w:r w:rsidDel="00000000" w:rsidR="00000000" w:rsidRPr="00000000">
        <w:rPr>
          <w:i w:val="1"/>
          <w:sz w:val="28"/>
          <w:szCs w:val="28"/>
          <w:rtl w:val="0"/>
        </w:rPr>
        <w:t xml:space="preserve">iris</w:t>
      </w:r>
      <w:r w:rsidDel="00000000" w:rsidR="00000000" w:rsidRPr="00000000">
        <w:rPr>
          <w:sz w:val="28"/>
          <w:szCs w:val="28"/>
          <w:rtl w:val="0"/>
        </w:rPr>
        <w:t xml:space="preserve"> постройте регрессионную модель и рассчитайте зависимость (уравнение зависимости) длины лепестка от ширины лепестка, а также зависимость длины чашелистика от ширины чашелистика. Постройте график зависимости прогноза длины лепестка от его ширины, ширина меняется от 0.1 до 3.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Для данных </w:t>
      </w:r>
      <w:r w:rsidDel="00000000" w:rsidR="00000000" w:rsidRPr="00000000">
        <w:rPr>
          <w:i w:val="1"/>
          <w:sz w:val="28"/>
          <w:szCs w:val="28"/>
          <w:rtl w:val="0"/>
        </w:rPr>
        <w:t xml:space="preserve">ChickWeight</w:t>
      </w:r>
      <w:r w:rsidDel="00000000" w:rsidR="00000000" w:rsidRPr="00000000">
        <w:rPr>
          <w:sz w:val="28"/>
          <w:szCs w:val="28"/>
          <w:rtl w:val="0"/>
        </w:rPr>
        <w:t xml:space="preserve"> постройте регрессионную модель и рассчитайте зависимость (уравнение зависимости) веса цыпленка от количества дней с момента рождения. Постройте график зависимости прогноза его веса от рождения до 30 дней.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данных </w:t>
      </w:r>
      <w:r w:rsidDel="00000000" w:rsidR="00000000" w:rsidRPr="00000000">
        <w:rPr>
          <w:i w:val="1"/>
          <w:sz w:val="28"/>
          <w:szCs w:val="28"/>
          <w:rtl w:val="0"/>
        </w:rPr>
        <w:t xml:space="preserve">Orange</w:t>
      </w:r>
      <w:r w:rsidDel="00000000" w:rsidR="00000000" w:rsidRPr="00000000">
        <w:rPr>
          <w:sz w:val="28"/>
          <w:szCs w:val="28"/>
          <w:rtl w:val="0"/>
        </w:rPr>
        <w:t xml:space="preserve"> постройте регрессионную модель и рассчитайте зависимость (уравнение зависимости) толщины ствола от возраста дерева. Постройте график зависимости прогноза его толщины от возраста дерева (в днях от 30 до 2000 дней).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Лабораторная по предсказанию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https://drive.google.com/file/d/1wAippBFbTTGRI7yGDz28PS6HZoWjC1UB/view?usp=sharing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Полезные ссылки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sz w:val="28"/>
          <w:szCs w:val="28"/>
        </w:rPr>
      </w:pP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https://r-analytics.blogspot.com/p/blog-page_06.html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Методичка по регрессионному анализу</w:t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sz w:val="28"/>
          <w:szCs w:val="28"/>
        </w:rPr>
      </w:pP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https://drive.google.com/file/d/1AVpbdCKNswU9XXoFxTQYh3YQrIrg3c36/view?usp=sharing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wAippBFbTTGRI7yGDz28PS6HZoWjC1UB/view?usp=sharing" TargetMode="External"/><Relationship Id="rId7" Type="http://schemas.openxmlformats.org/officeDocument/2006/relationships/hyperlink" Target="https://r-analytics.blogspot.com/p/blog-page_06.html" TargetMode="External"/><Relationship Id="rId8" Type="http://schemas.openxmlformats.org/officeDocument/2006/relationships/hyperlink" Target="https://drive.google.com/file/d/1AVpbdCKNswU9XXoFxTQYh3YQrIrg3c36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