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6F" w:rsidRPr="009E7007" w:rsidRDefault="00DB7C6F" w:rsidP="00DB7C6F">
      <w:pPr>
        <w:jc w:val="center"/>
        <w:rPr>
          <w:color w:val="000000"/>
        </w:rPr>
      </w:pPr>
      <w:r w:rsidRPr="009E7007">
        <w:rPr>
          <w:color w:val="000000"/>
        </w:rPr>
        <w:t>Министерство образования и науки Российской Федерации</w:t>
      </w:r>
    </w:p>
    <w:p w:rsidR="00DB7C6F" w:rsidRPr="009E7007" w:rsidRDefault="00DB7C6F" w:rsidP="00DB7C6F">
      <w:pPr>
        <w:jc w:val="center"/>
        <w:rPr>
          <w:color w:val="000000"/>
        </w:rPr>
      </w:pPr>
      <w:r w:rsidRPr="009E7007">
        <w:rPr>
          <w:color w:val="000000"/>
        </w:rPr>
        <w:t xml:space="preserve">Федеральное государственное бюджетное образовательное учреждение </w:t>
      </w:r>
    </w:p>
    <w:p w:rsidR="00DB7C6F" w:rsidRPr="009E7007" w:rsidRDefault="00DB7C6F" w:rsidP="00DB7C6F">
      <w:pPr>
        <w:jc w:val="center"/>
        <w:rPr>
          <w:color w:val="000000"/>
        </w:rPr>
      </w:pPr>
      <w:r w:rsidRPr="009E7007">
        <w:rPr>
          <w:color w:val="000000"/>
        </w:rPr>
        <w:t xml:space="preserve">высшего образования </w:t>
      </w:r>
    </w:p>
    <w:p w:rsidR="00DB7C6F" w:rsidRPr="009E7007" w:rsidRDefault="00DB7C6F" w:rsidP="00DB7C6F">
      <w:pPr>
        <w:jc w:val="center"/>
        <w:rPr>
          <w:color w:val="000000"/>
        </w:rPr>
      </w:pPr>
      <w:r w:rsidRPr="009E7007">
        <w:rPr>
          <w:color w:val="000000"/>
        </w:rPr>
        <w:t>«Чувашский государственный университет имени И. Н. Ульянова»</w:t>
      </w:r>
    </w:p>
    <w:p w:rsidR="00DB7C6F" w:rsidRPr="009E7007" w:rsidRDefault="00DB7C6F" w:rsidP="00DB7C6F">
      <w:pPr>
        <w:jc w:val="center"/>
        <w:rPr>
          <w:color w:val="000000"/>
        </w:rPr>
      </w:pPr>
    </w:p>
    <w:p w:rsidR="00DB7C6F" w:rsidRPr="009E7007" w:rsidRDefault="00DB7C6F" w:rsidP="00DB7C6F">
      <w:pPr>
        <w:jc w:val="center"/>
        <w:rPr>
          <w:color w:val="000000"/>
        </w:rPr>
      </w:pPr>
      <w:r w:rsidRPr="009E7007">
        <w:rPr>
          <w:color w:val="000000"/>
        </w:rPr>
        <w:t>Факультет информатики и вычислительной техники</w:t>
      </w:r>
    </w:p>
    <w:p w:rsidR="00DB7C6F" w:rsidRPr="009E7007" w:rsidRDefault="00DB7C6F" w:rsidP="00DB7C6F">
      <w:pPr>
        <w:jc w:val="center"/>
        <w:rPr>
          <w:color w:val="000000"/>
        </w:rPr>
      </w:pPr>
    </w:p>
    <w:p w:rsidR="00DB7C6F" w:rsidRPr="009E7007" w:rsidRDefault="00DB7C6F" w:rsidP="00DB7C6F">
      <w:pPr>
        <w:jc w:val="center"/>
        <w:rPr>
          <w:color w:val="000000"/>
        </w:rPr>
      </w:pPr>
      <w:r w:rsidRPr="009E7007">
        <w:rPr>
          <w:color w:val="000000"/>
        </w:rPr>
        <w:t>Кафедра компьютерных технологий</w:t>
      </w:r>
    </w:p>
    <w:p w:rsidR="00DB7C6F" w:rsidRPr="009E7007" w:rsidRDefault="00DB7C6F" w:rsidP="00DB7C6F">
      <w:pPr>
        <w:jc w:val="center"/>
      </w:pPr>
    </w:p>
    <w:p w:rsidR="00DB7C6F" w:rsidRPr="009E7007" w:rsidRDefault="00DB7C6F" w:rsidP="00DB7C6F">
      <w:pPr>
        <w:jc w:val="center"/>
      </w:pPr>
    </w:p>
    <w:p w:rsidR="00DB7C6F" w:rsidRPr="009E7007" w:rsidRDefault="00DB7C6F" w:rsidP="00DB7C6F">
      <w:pPr>
        <w:ind w:firstLine="5529"/>
        <w:jc w:val="right"/>
      </w:pPr>
      <w:r w:rsidRPr="009E7007">
        <w:t>«УТВЕРЖДЕН»</w:t>
      </w:r>
    </w:p>
    <w:p w:rsidR="00DB7C6F" w:rsidRPr="009E7007" w:rsidRDefault="00DB7C6F" w:rsidP="00DB7C6F">
      <w:pPr>
        <w:ind w:firstLine="4962"/>
        <w:jc w:val="right"/>
      </w:pPr>
      <w:r w:rsidRPr="009E7007">
        <w:t>на заседании кафедры</w:t>
      </w:r>
    </w:p>
    <w:p w:rsidR="00DB7C6F" w:rsidRPr="009E7007" w:rsidRDefault="00DB7C6F" w:rsidP="00DB7C6F">
      <w:pPr>
        <w:ind w:firstLine="4962"/>
        <w:jc w:val="right"/>
      </w:pPr>
      <w:r w:rsidRPr="009E7007">
        <w:t>«30» августа 2017 г.,</w:t>
      </w:r>
    </w:p>
    <w:p w:rsidR="00DB7C6F" w:rsidRPr="009E7007" w:rsidRDefault="00DB7C6F" w:rsidP="00DB7C6F">
      <w:pPr>
        <w:ind w:firstLine="4962"/>
        <w:jc w:val="right"/>
      </w:pPr>
      <w:r w:rsidRPr="009E7007">
        <w:t>протокол № 1</w:t>
      </w:r>
    </w:p>
    <w:p w:rsidR="00DB7C6F" w:rsidRPr="009E7007" w:rsidRDefault="00DB7C6F" w:rsidP="00DB7C6F">
      <w:pPr>
        <w:ind w:firstLine="4962"/>
        <w:jc w:val="right"/>
      </w:pPr>
      <w:r w:rsidRPr="009E7007">
        <w:t xml:space="preserve">Заведующий кафедрой </w:t>
      </w:r>
    </w:p>
    <w:p w:rsidR="00DB7C6F" w:rsidRPr="009E7007" w:rsidRDefault="00DB7C6F" w:rsidP="00DB7C6F">
      <w:pPr>
        <w:ind w:firstLine="4962"/>
        <w:jc w:val="right"/>
      </w:pPr>
    </w:p>
    <w:p w:rsidR="00DB7C6F" w:rsidRPr="009E7007" w:rsidRDefault="00DB7C6F" w:rsidP="00DB7C6F">
      <w:pPr>
        <w:ind w:firstLine="4962"/>
        <w:jc w:val="right"/>
      </w:pPr>
      <w:r w:rsidRPr="009E7007">
        <w:t>_________________ Т. А. Лавина</w:t>
      </w:r>
    </w:p>
    <w:p w:rsidR="00DB7C6F" w:rsidRPr="009E7007" w:rsidRDefault="00DB7C6F" w:rsidP="00DB7C6F">
      <w:pPr>
        <w:jc w:val="center"/>
      </w:pPr>
    </w:p>
    <w:p w:rsidR="00DB7C6F" w:rsidRPr="009E7007" w:rsidRDefault="00DB7C6F" w:rsidP="00DB7C6F">
      <w:pPr>
        <w:jc w:val="center"/>
      </w:pPr>
    </w:p>
    <w:p w:rsidR="00DB7C6F" w:rsidRPr="006A57B5" w:rsidRDefault="00DB7C6F" w:rsidP="00DB7C6F">
      <w:pPr>
        <w:jc w:val="center"/>
        <w:rPr>
          <w:sz w:val="28"/>
          <w:szCs w:val="28"/>
        </w:rPr>
      </w:pPr>
    </w:p>
    <w:p w:rsidR="005D5F35" w:rsidRDefault="005D5F35" w:rsidP="00E63667">
      <w:pPr>
        <w:jc w:val="center"/>
        <w:rPr>
          <w:b/>
          <w:caps/>
          <w:sz w:val="22"/>
          <w:szCs w:val="22"/>
        </w:rPr>
      </w:pPr>
      <w:r>
        <w:rPr>
          <w:b/>
          <w:caps/>
          <w:sz w:val="22"/>
          <w:szCs w:val="22"/>
        </w:rPr>
        <w:t>Методические указания</w:t>
      </w:r>
    </w:p>
    <w:p w:rsidR="00E63667" w:rsidRDefault="005D5F35" w:rsidP="00E63667">
      <w:pPr>
        <w:jc w:val="center"/>
        <w:rPr>
          <w:b/>
          <w:caps/>
          <w:sz w:val="22"/>
          <w:szCs w:val="22"/>
        </w:rPr>
      </w:pPr>
      <w:bookmarkStart w:id="0" w:name="_GoBack"/>
      <w:bookmarkEnd w:id="0"/>
      <w:r>
        <w:rPr>
          <w:b/>
          <w:caps/>
          <w:sz w:val="22"/>
          <w:szCs w:val="22"/>
        </w:rPr>
        <w:t xml:space="preserve">к выполнению выпускной квалификационной работы </w:t>
      </w:r>
    </w:p>
    <w:p w:rsidR="00DB7C6F" w:rsidRDefault="00DB7C6F" w:rsidP="00E63667">
      <w:pPr>
        <w:jc w:val="center"/>
        <w:rPr>
          <w:b/>
          <w:caps/>
          <w:sz w:val="22"/>
          <w:szCs w:val="22"/>
        </w:rPr>
      </w:pPr>
      <w:r>
        <w:rPr>
          <w:b/>
          <w:caps/>
          <w:sz w:val="22"/>
          <w:szCs w:val="22"/>
        </w:rPr>
        <w:t>(БАКАЛАВРСКОГО ПРОЕКТА)</w:t>
      </w:r>
    </w:p>
    <w:p w:rsidR="00DB7C6F" w:rsidRDefault="00DB7C6F" w:rsidP="00E63667">
      <w:pPr>
        <w:jc w:val="center"/>
        <w:rPr>
          <w:b/>
          <w:caps/>
          <w:sz w:val="22"/>
          <w:szCs w:val="22"/>
        </w:rPr>
      </w:pPr>
    </w:p>
    <w:p w:rsidR="00DB7C6F" w:rsidRDefault="00DB7C6F" w:rsidP="00E63667">
      <w:pPr>
        <w:jc w:val="center"/>
        <w:rPr>
          <w:b/>
          <w:caps/>
          <w:sz w:val="22"/>
          <w:szCs w:val="22"/>
        </w:rPr>
      </w:pPr>
    </w:p>
    <w:p w:rsidR="00DB7C6F" w:rsidRPr="005C65F7" w:rsidRDefault="00DB7C6F" w:rsidP="00E63667">
      <w:pPr>
        <w:jc w:val="center"/>
        <w:rPr>
          <w:b/>
          <w:caps/>
          <w:sz w:val="22"/>
          <w:szCs w:val="22"/>
        </w:rPr>
      </w:pPr>
    </w:p>
    <w:p w:rsidR="00DB7C6F" w:rsidRPr="009E7007" w:rsidRDefault="00DB7C6F" w:rsidP="00DB7C6F">
      <w:pPr>
        <w:jc w:val="center"/>
        <w:rPr>
          <w:color w:val="000000"/>
        </w:rPr>
      </w:pPr>
      <w:r w:rsidRPr="009E7007">
        <w:rPr>
          <w:color w:val="000000"/>
        </w:rPr>
        <w:t>Направление подготовки (специальность) 09.03.03 «Прикладная информатика»</w:t>
      </w:r>
    </w:p>
    <w:p w:rsidR="00DB7C6F" w:rsidRDefault="00DB7C6F" w:rsidP="00DB7C6F">
      <w:pPr>
        <w:tabs>
          <w:tab w:val="left" w:pos="9356"/>
        </w:tabs>
        <w:jc w:val="center"/>
      </w:pPr>
      <w:r w:rsidRPr="009E7007">
        <w:rPr>
          <w:color w:val="000000"/>
        </w:rPr>
        <w:t xml:space="preserve">Квалификация (степень) выпускника – </w:t>
      </w:r>
      <w:r w:rsidRPr="009E7007">
        <w:t>Бакалавр</w:t>
      </w:r>
    </w:p>
    <w:p w:rsidR="00DB7C6F" w:rsidRDefault="00DB7C6F" w:rsidP="00DB7C6F">
      <w:pPr>
        <w:tabs>
          <w:tab w:val="left" w:pos="9356"/>
        </w:tabs>
        <w:jc w:val="center"/>
        <w:rPr>
          <w:color w:val="000000"/>
        </w:rPr>
      </w:pPr>
    </w:p>
    <w:p w:rsidR="00DB7C6F" w:rsidRPr="009E7007" w:rsidRDefault="00DB7C6F" w:rsidP="00DB7C6F">
      <w:pPr>
        <w:tabs>
          <w:tab w:val="left" w:pos="9356"/>
        </w:tabs>
        <w:jc w:val="center"/>
        <w:rPr>
          <w:color w:val="000000"/>
        </w:rPr>
      </w:pPr>
    </w:p>
    <w:p w:rsidR="00DB7C6F" w:rsidRDefault="00BA13A9" w:rsidP="00DB7C6F">
      <w:pPr>
        <w:tabs>
          <w:tab w:val="left" w:pos="9356"/>
        </w:tabs>
        <w:jc w:val="center"/>
      </w:pPr>
      <w:r w:rsidRPr="00E2797E">
        <w:rPr>
          <w:sz w:val="18"/>
          <w:szCs w:val="18"/>
        </w:rPr>
        <w:t>направленность</w:t>
      </w:r>
      <w:r w:rsidRPr="009E7007">
        <w:t xml:space="preserve"> </w:t>
      </w:r>
      <w:r>
        <w:t>(п</w:t>
      </w:r>
      <w:r w:rsidR="00DB7C6F" w:rsidRPr="009E7007">
        <w:t>рофил</w:t>
      </w:r>
      <w:r>
        <w:t>ь)</w:t>
      </w:r>
      <w:r w:rsidR="00DB7C6F" w:rsidRPr="009E7007">
        <w:t xml:space="preserve"> </w:t>
      </w:r>
    </w:p>
    <w:p w:rsidR="00DB7C6F" w:rsidRDefault="00DB7C6F" w:rsidP="00DB7C6F">
      <w:pPr>
        <w:tabs>
          <w:tab w:val="left" w:pos="9356"/>
        </w:tabs>
        <w:jc w:val="center"/>
      </w:pPr>
    </w:p>
    <w:p w:rsidR="00DB7C6F" w:rsidRDefault="00DB7C6F" w:rsidP="00DB7C6F">
      <w:pPr>
        <w:tabs>
          <w:tab w:val="left" w:pos="9356"/>
        </w:tabs>
        <w:jc w:val="center"/>
        <w:rPr>
          <w:i/>
        </w:rPr>
      </w:pPr>
      <w:r w:rsidRPr="009E7007">
        <w:rPr>
          <w:i/>
        </w:rPr>
        <w:t>Прикладная информатика в государственном и муниц</w:t>
      </w:r>
      <w:r w:rsidRPr="009E7007">
        <w:rPr>
          <w:i/>
        </w:rPr>
        <w:t>и</w:t>
      </w:r>
      <w:r w:rsidRPr="009E7007">
        <w:rPr>
          <w:i/>
        </w:rPr>
        <w:t>пальном управлении</w:t>
      </w:r>
      <w:r>
        <w:rPr>
          <w:i/>
        </w:rPr>
        <w:t>,</w:t>
      </w:r>
    </w:p>
    <w:p w:rsidR="00DB7C6F" w:rsidRDefault="00DB7C6F" w:rsidP="00DB7C6F">
      <w:pPr>
        <w:tabs>
          <w:tab w:val="left" w:pos="9356"/>
        </w:tabs>
        <w:jc w:val="center"/>
        <w:rPr>
          <w:i/>
        </w:rPr>
      </w:pPr>
      <w:r w:rsidRPr="009E7007">
        <w:rPr>
          <w:i/>
        </w:rPr>
        <w:t>Прикладная информатика в дизайне</w:t>
      </w:r>
    </w:p>
    <w:p w:rsidR="00DB7C6F" w:rsidRDefault="00DB7C6F" w:rsidP="00DB7C6F">
      <w:pPr>
        <w:tabs>
          <w:tab w:val="left" w:pos="9356"/>
        </w:tabs>
        <w:jc w:val="center"/>
      </w:pPr>
    </w:p>
    <w:p w:rsidR="00DB7C6F" w:rsidRDefault="00DB7C6F" w:rsidP="00DB7C6F">
      <w:pPr>
        <w:tabs>
          <w:tab w:val="left" w:pos="9356"/>
        </w:tabs>
        <w:jc w:val="center"/>
      </w:pPr>
    </w:p>
    <w:p w:rsidR="00DB7C6F" w:rsidRPr="009E7007" w:rsidRDefault="00DB7C6F" w:rsidP="00DB7C6F">
      <w:pPr>
        <w:tabs>
          <w:tab w:val="left" w:pos="9356"/>
        </w:tabs>
        <w:jc w:val="center"/>
      </w:pPr>
    </w:p>
    <w:p w:rsidR="00DB7C6F" w:rsidRDefault="00DB7C6F" w:rsidP="00DB7C6F">
      <w:pPr>
        <w:jc w:val="center"/>
      </w:pPr>
      <w:r w:rsidRPr="009E7007">
        <w:t xml:space="preserve">Прикладной </w:t>
      </w:r>
      <w:proofErr w:type="spellStart"/>
      <w:r w:rsidRPr="009E7007">
        <w:t>бакалавриат</w:t>
      </w:r>
      <w:proofErr w:type="spellEnd"/>
    </w:p>
    <w:p w:rsidR="00DB7C6F" w:rsidRDefault="00DB7C6F" w:rsidP="00DB7C6F">
      <w:pPr>
        <w:jc w:val="center"/>
      </w:pPr>
    </w:p>
    <w:p w:rsidR="00DB7C6F" w:rsidRPr="009E7007" w:rsidRDefault="00DB7C6F" w:rsidP="00DB7C6F">
      <w:pPr>
        <w:jc w:val="center"/>
      </w:pPr>
    </w:p>
    <w:p w:rsidR="00E63667" w:rsidRDefault="00E63667" w:rsidP="00E63667">
      <w:pPr>
        <w:jc w:val="center"/>
        <w:rPr>
          <w:caps/>
          <w:sz w:val="22"/>
          <w:szCs w:val="22"/>
        </w:rPr>
      </w:pPr>
    </w:p>
    <w:p w:rsidR="00987D9C" w:rsidRDefault="00987D9C" w:rsidP="00E63667">
      <w:pPr>
        <w:rPr>
          <w:b/>
          <w:sz w:val="22"/>
          <w:szCs w:val="22"/>
        </w:rPr>
      </w:pPr>
    </w:p>
    <w:p w:rsidR="00E63667" w:rsidRDefault="00E63667" w:rsidP="00E63667">
      <w:pPr>
        <w:rPr>
          <w:b/>
          <w:sz w:val="22"/>
          <w:szCs w:val="22"/>
        </w:rPr>
      </w:pPr>
    </w:p>
    <w:p w:rsidR="00E63667" w:rsidRDefault="00E63667" w:rsidP="00E63667">
      <w:pPr>
        <w:rPr>
          <w:b/>
          <w:sz w:val="22"/>
          <w:szCs w:val="22"/>
        </w:rPr>
      </w:pPr>
    </w:p>
    <w:p w:rsidR="00E63667" w:rsidRDefault="00E63667" w:rsidP="00E63667">
      <w:pPr>
        <w:rPr>
          <w:b/>
          <w:sz w:val="22"/>
          <w:szCs w:val="22"/>
        </w:rPr>
      </w:pPr>
    </w:p>
    <w:p w:rsidR="00E63667" w:rsidRPr="005C65F7" w:rsidRDefault="00E63667" w:rsidP="00E63667">
      <w:pPr>
        <w:rPr>
          <w:b/>
          <w:sz w:val="22"/>
          <w:szCs w:val="22"/>
        </w:rPr>
      </w:pPr>
    </w:p>
    <w:p w:rsidR="00987D9C" w:rsidRPr="00D079AF" w:rsidRDefault="00987D9C" w:rsidP="00E63667">
      <w:pPr>
        <w:rPr>
          <w:sz w:val="22"/>
          <w:szCs w:val="22"/>
        </w:rPr>
      </w:pPr>
    </w:p>
    <w:p w:rsidR="00987D9C" w:rsidRPr="00D079AF" w:rsidRDefault="00987D9C" w:rsidP="00E63667">
      <w:pPr>
        <w:rPr>
          <w:sz w:val="22"/>
          <w:szCs w:val="22"/>
        </w:rPr>
      </w:pPr>
    </w:p>
    <w:p w:rsidR="00987D9C" w:rsidRDefault="00987D9C" w:rsidP="00E63667">
      <w:pPr>
        <w:rPr>
          <w:sz w:val="22"/>
          <w:szCs w:val="22"/>
        </w:rPr>
      </w:pPr>
    </w:p>
    <w:p w:rsidR="00987D9C" w:rsidRPr="00D079AF" w:rsidRDefault="00987D9C" w:rsidP="003F7234">
      <w:pPr>
        <w:ind w:firstLine="397"/>
        <w:rPr>
          <w:sz w:val="22"/>
          <w:szCs w:val="22"/>
        </w:rPr>
      </w:pPr>
    </w:p>
    <w:p w:rsidR="00987D9C" w:rsidRPr="00D079AF" w:rsidRDefault="00987D9C" w:rsidP="003F7234">
      <w:pPr>
        <w:ind w:firstLine="397"/>
        <w:rPr>
          <w:sz w:val="22"/>
          <w:szCs w:val="22"/>
        </w:rPr>
      </w:pPr>
    </w:p>
    <w:p w:rsidR="00987D9C" w:rsidRPr="00D079AF" w:rsidRDefault="00987D9C" w:rsidP="003F7234">
      <w:pPr>
        <w:ind w:firstLine="397"/>
        <w:rPr>
          <w:sz w:val="22"/>
          <w:szCs w:val="22"/>
        </w:rPr>
      </w:pPr>
    </w:p>
    <w:p w:rsidR="00987D9C" w:rsidRPr="00D079AF" w:rsidRDefault="00987D9C" w:rsidP="003F7234">
      <w:pPr>
        <w:ind w:firstLine="397"/>
        <w:rPr>
          <w:sz w:val="22"/>
          <w:szCs w:val="22"/>
        </w:rPr>
      </w:pPr>
    </w:p>
    <w:p w:rsidR="00987D9C" w:rsidRPr="00D079AF" w:rsidRDefault="00987D9C" w:rsidP="003F7234">
      <w:pPr>
        <w:ind w:firstLine="397"/>
        <w:rPr>
          <w:sz w:val="22"/>
          <w:szCs w:val="22"/>
        </w:rPr>
      </w:pPr>
    </w:p>
    <w:p w:rsidR="00987D9C" w:rsidRPr="003157CC" w:rsidRDefault="00987D9C" w:rsidP="003F7234">
      <w:pPr>
        <w:ind w:firstLine="397"/>
        <w:rPr>
          <w:sz w:val="22"/>
          <w:szCs w:val="22"/>
        </w:rPr>
      </w:pPr>
    </w:p>
    <w:p w:rsidR="00105B4F" w:rsidRPr="003157CC" w:rsidRDefault="00105B4F" w:rsidP="003F7234">
      <w:pPr>
        <w:ind w:firstLine="397"/>
        <w:rPr>
          <w:sz w:val="22"/>
          <w:szCs w:val="22"/>
        </w:rPr>
      </w:pPr>
    </w:p>
    <w:p w:rsidR="00987D9C" w:rsidRPr="00D079AF" w:rsidRDefault="00987D9C" w:rsidP="003F7234">
      <w:pPr>
        <w:ind w:firstLine="397"/>
        <w:rPr>
          <w:sz w:val="22"/>
          <w:szCs w:val="22"/>
        </w:rPr>
      </w:pPr>
    </w:p>
    <w:p w:rsidR="00987D9C" w:rsidRPr="00FC6F02" w:rsidRDefault="00987D9C" w:rsidP="003F7234">
      <w:pPr>
        <w:ind w:firstLine="397"/>
        <w:jc w:val="center"/>
        <w:rPr>
          <w:sz w:val="22"/>
          <w:szCs w:val="22"/>
        </w:rPr>
      </w:pPr>
      <w:r w:rsidRPr="00FC6F02">
        <w:rPr>
          <w:sz w:val="22"/>
          <w:szCs w:val="22"/>
        </w:rPr>
        <w:t>Чебоксары 20</w:t>
      </w:r>
      <w:r w:rsidR="005E3A89" w:rsidRPr="00FC6F02">
        <w:rPr>
          <w:sz w:val="22"/>
          <w:szCs w:val="22"/>
        </w:rPr>
        <w:t>1</w:t>
      </w:r>
      <w:r w:rsidR="001B7B45" w:rsidRPr="00FC6F02">
        <w:rPr>
          <w:sz w:val="22"/>
          <w:szCs w:val="22"/>
        </w:rPr>
        <w:t>7</w:t>
      </w:r>
    </w:p>
    <w:p w:rsidR="003157CC" w:rsidRDefault="003157CC">
      <w:pPr>
        <w:rPr>
          <w:sz w:val="22"/>
          <w:szCs w:val="22"/>
        </w:rPr>
      </w:pPr>
      <w:r>
        <w:rPr>
          <w:sz w:val="22"/>
          <w:szCs w:val="22"/>
        </w:rPr>
        <w:br w:type="page"/>
      </w:r>
    </w:p>
    <w:p w:rsidR="00DB7C6F" w:rsidRPr="00DB7C6F" w:rsidRDefault="00DB7C6F" w:rsidP="00DB7C6F">
      <w:pPr>
        <w:ind w:firstLine="567"/>
        <w:jc w:val="both"/>
        <w:rPr>
          <w:sz w:val="22"/>
          <w:szCs w:val="22"/>
        </w:rPr>
      </w:pPr>
      <w:r w:rsidRPr="00DB7C6F">
        <w:rPr>
          <w:sz w:val="22"/>
          <w:szCs w:val="22"/>
        </w:rPr>
        <w:lastRenderedPageBreak/>
        <w:t>Методические указания к выполнению выпускной квалификационной работы</w:t>
      </w:r>
      <w:r w:rsidR="00BA13A9">
        <w:rPr>
          <w:sz w:val="22"/>
          <w:szCs w:val="22"/>
        </w:rPr>
        <w:t xml:space="preserve"> </w:t>
      </w:r>
      <w:r w:rsidRPr="00DB7C6F">
        <w:rPr>
          <w:sz w:val="22"/>
          <w:szCs w:val="22"/>
        </w:rPr>
        <w:t xml:space="preserve">для студентов прикладного </w:t>
      </w:r>
      <w:proofErr w:type="spellStart"/>
      <w:r w:rsidRPr="00DB7C6F">
        <w:rPr>
          <w:sz w:val="22"/>
          <w:szCs w:val="22"/>
        </w:rPr>
        <w:t>бакалавриата</w:t>
      </w:r>
      <w:proofErr w:type="spellEnd"/>
      <w:r w:rsidRPr="00DB7C6F">
        <w:rPr>
          <w:sz w:val="22"/>
          <w:szCs w:val="22"/>
        </w:rPr>
        <w:t xml:space="preserve"> напра</w:t>
      </w:r>
      <w:r w:rsidRPr="00DB7C6F">
        <w:rPr>
          <w:sz w:val="22"/>
          <w:szCs w:val="22"/>
        </w:rPr>
        <w:t>в</w:t>
      </w:r>
      <w:r w:rsidRPr="00DB7C6F">
        <w:rPr>
          <w:sz w:val="22"/>
          <w:szCs w:val="22"/>
        </w:rPr>
        <w:t>ления подготовки 09.03.03 «Прикладная информатика» (профиль Прикладная инфо</w:t>
      </w:r>
      <w:r w:rsidRPr="00DB7C6F">
        <w:rPr>
          <w:sz w:val="22"/>
          <w:szCs w:val="22"/>
        </w:rPr>
        <w:t>р</w:t>
      </w:r>
      <w:r w:rsidRPr="00DB7C6F">
        <w:rPr>
          <w:sz w:val="22"/>
          <w:szCs w:val="22"/>
        </w:rPr>
        <w:t>матика в государственном и муниципальном управлении, профиль Прикладная инфо</w:t>
      </w:r>
      <w:r w:rsidRPr="00DB7C6F">
        <w:rPr>
          <w:sz w:val="22"/>
          <w:szCs w:val="22"/>
        </w:rPr>
        <w:t>р</w:t>
      </w:r>
      <w:r w:rsidRPr="00DB7C6F">
        <w:rPr>
          <w:sz w:val="22"/>
          <w:szCs w:val="22"/>
        </w:rPr>
        <w:t>матика в дизайне).</w:t>
      </w:r>
    </w:p>
    <w:p w:rsidR="00DB7C6F" w:rsidRPr="00DB7C6F" w:rsidRDefault="00DB7C6F" w:rsidP="00DB7C6F">
      <w:pPr>
        <w:pStyle w:val="a3"/>
        <w:ind w:firstLine="567"/>
        <w:rPr>
          <w:caps/>
          <w:sz w:val="22"/>
          <w:szCs w:val="22"/>
        </w:rPr>
      </w:pPr>
    </w:p>
    <w:p w:rsidR="00DB7C6F" w:rsidRPr="00DB7C6F" w:rsidRDefault="00DB7C6F" w:rsidP="00DB7C6F">
      <w:pPr>
        <w:pStyle w:val="a3"/>
        <w:ind w:firstLine="567"/>
        <w:rPr>
          <w:i/>
          <w:caps/>
          <w:sz w:val="22"/>
          <w:szCs w:val="22"/>
        </w:rPr>
      </w:pPr>
    </w:p>
    <w:p w:rsidR="00DB7C6F" w:rsidRPr="009E7007" w:rsidRDefault="00DB7C6F" w:rsidP="00DB7C6F">
      <w:pPr>
        <w:pStyle w:val="a3"/>
        <w:ind w:firstLine="567"/>
        <w:rPr>
          <w:i/>
          <w:caps/>
        </w:rPr>
      </w:pPr>
    </w:p>
    <w:p w:rsidR="00DB7C6F" w:rsidRPr="009E7007" w:rsidRDefault="00DB7C6F" w:rsidP="00DB7C6F">
      <w:pPr>
        <w:pStyle w:val="a3"/>
        <w:ind w:firstLine="567"/>
        <w:rPr>
          <w:i/>
          <w:caps/>
        </w:rPr>
      </w:pPr>
      <w:r>
        <w:rPr>
          <w:i/>
          <w:caps/>
        </w:rPr>
        <w:t>составители</w:t>
      </w:r>
      <w:r w:rsidRPr="009E7007">
        <w:rPr>
          <w:i/>
          <w:caps/>
        </w:rPr>
        <w:t>:</w:t>
      </w:r>
    </w:p>
    <w:p w:rsidR="00DB7C6F" w:rsidRPr="009E7007" w:rsidRDefault="00DB7C6F" w:rsidP="00DB7C6F">
      <w:pPr>
        <w:pStyle w:val="a3"/>
        <w:ind w:firstLine="567"/>
      </w:pPr>
    </w:p>
    <w:p w:rsidR="00DB7C6F" w:rsidRDefault="00DB7C6F" w:rsidP="00DB7C6F">
      <w:pPr>
        <w:ind w:firstLine="567"/>
        <w:jc w:val="both"/>
      </w:pPr>
      <w:r>
        <w:t xml:space="preserve">Канд. </w:t>
      </w:r>
      <w:proofErr w:type="spellStart"/>
      <w:r>
        <w:t>пед</w:t>
      </w:r>
      <w:proofErr w:type="spellEnd"/>
      <w:r w:rsidRPr="009E7007">
        <w:t>.</w:t>
      </w:r>
      <w:r>
        <w:t xml:space="preserve"> наук, доцент</w:t>
      </w:r>
      <w:r>
        <w:tab/>
      </w:r>
      <w:r>
        <w:tab/>
      </w:r>
      <w:r>
        <w:tab/>
      </w:r>
      <w:r>
        <w:tab/>
      </w:r>
      <w:r w:rsidRPr="009E7007">
        <w:t>______________</w:t>
      </w:r>
      <w:r>
        <w:t>_____________________</w:t>
      </w:r>
      <w:r w:rsidRPr="009E7007">
        <w:t xml:space="preserve"> </w:t>
      </w:r>
      <w:r w:rsidRPr="00FC6F02">
        <w:rPr>
          <w:sz w:val="22"/>
          <w:szCs w:val="22"/>
        </w:rPr>
        <w:t xml:space="preserve">А.В. </w:t>
      </w:r>
      <w:proofErr w:type="spellStart"/>
      <w:r w:rsidRPr="00FC6F02">
        <w:rPr>
          <w:sz w:val="22"/>
          <w:szCs w:val="22"/>
        </w:rPr>
        <w:t>Щипцов</w:t>
      </w:r>
      <w:r>
        <w:t>а</w:t>
      </w:r>
      <w:proofErr w:type="spellEnd"/>
    </w:p>
    <w:p w:rsidR="00DB7C6F" w:rsidRDefault="00DB7C6F" w:rsidP="00DB7C6F">
      <w:pPr>
        <w:ind w:firstLine="567"/>
        <w:rPr>
          <w:sz w:val="22"/>
          <w:szCs w:val="22"/>
        </w:rPr>
      </w:pPr>
    </w:p>
    <w:p w:rsidR="00DB7C6F" w:rsidRDefault="00DB7C6F" w:rsidP="00DB7C6F">
      <w:pPr>
        <w:ind w:firstLine="567"/>
        <w:rPr>
          <w:sz w:val="22"/>
          <w:szCs w:val="22"/>
        </w:rPr>
      </w:pPr>
    </w:p>
    <w:p w:rsidR="00DB7C6F" w:rsidRPr="009E7007" w:rsidRDefault="00DB7C6F" w:rsidP="00DB7C6F">
      <w:pPr>
        <w:ind w:firstLine="567"/>
      </w:pPr>
      <w:r>
        <w:rPr>
          <w:sz w:val="22"/>
          <w:szCs w:val="22"/>
        </w:rPr>
        <w:t xml:space="preserve">Канд. </w:t>
      </w:r>
      <w:proofErr w:type="spellStart"/>
      <w:r>
        <w:rPr>
          <w:sz w:val="22"/>
          <w:szCs w:val="22"/>
        </w:rPr>
        <w:t>техн</w:t>
      </w:r>
      <w:proofErr w:type="spellEnd"/>
      <w:r>
        <w:rPr>
          <w:sz w:val="22"/>
          <w:szCs w:val="22"/>
        </w:rPr>
        <w:t xml:space="preserve">. наук, доцент </w:t>
      </w:r>
      <w:r>
        <w:rPr>
          <w:sz w:val="22"/>
          <w:szCs w:val="22"/>
        </w:rPr>
        <w:tab/>
      </w:r>
      <w:r>
        <w:rPr>
          <w:sz w:val="22"/>
          <w:szCs w:val="22"/>
        </w:rPr>
        <w:tab/>
      </w:r>
      <w:r>
        <w:rPr>
          <w:sz w:val="22"/>
          <w:szCs w:val="22"/>
        </w:rPr>
        <w:tab/>
        <w:t>__________________________________</w:t>
      </w:r>
      <w:r w:rsidRPr="00FC6F02">
        <w:rPr>
          <w:sz w:val="22"/>
          <w:szCs w:val="22"/>
        </w:rPr>
        <w:t xml:space="preserve">В.В. </w:t>
      </w:r>
      <w:proofErr w:type="spellStart"/>
      <w:r w:rsidRPr="00FC6F02">
        <w:rPr>
          <w:sz w:val="22"/>
          <w:szCs w:val="22"/>
        </w:rPr>
        <w:t>Ржавин</w:t>
      </w:r>
      <w:proofErr w:type="spellEnd"/>
    </w:p>
    <w:p w:rsidR="00DB7C6F" w:rsidRPr="009E7007" w:rsidRDefault="00DB7C6F" w:rsidP="00DB7C6F">
      <w:pPr>
        <w:ind w:firstLine="567"/>
        <w:jc w:val="both"/>
        <w:rPr>
          <w:i/>
        </w:rPr>
      </w:pPr>
    </w:p>
    <w:p w:rsidR="00DB7C6F" w:rsidRPr="009E7007" w:rsidRDefault="00DB7C6F" w:rsidP="00DB7C6F">
      <w:pPr>
        <w:ind w:firstLine="567"/>
        <w:jc w:val="both"/>
        <w:rPr>
          <w:i/>
        </w:rPr>
      </w:pPr>
    </w:p>
    <w:p w:rsidR="00DB7C6F" w:rsidRPr="009E7007" w:rsidRDefault="00DB7C6F" w:rsidP="00DB7C6F">
      <w:pPr>
        <w:ind w:firstLine="567"/>
        <w:jc w:val="both"/>
        <w:rPr>
          <w:i/>
        </w:rPr>
      </w:pPr>
    </w:p>
    <w:p w:rsidR="00DB7C6F" w:rsidRPr="009E7007" w:rsidRDefault="00DB7C6F" w:rsidP="00DB7C6F">
      <w:pPr>
        <w:ind w:firstLine="567"/>
        <w:jc w:val="both"/>
        <w:rPr>
          <w:i/>
        </w:rPr>
      </w:pPr>
      <w:r w:rsidRPr="009E7007">
        <w:rPr>
          <w:i/>
        </w:rPr>
        <w:t>ОБСУЖДЕНО:</w:t>
      </w:r>
    </w:p>
    <w:p w:rsidR="00DB7C6F" w:rsidRPr="009E7007" w:rsidRDefault="00DB7C6F" w:rsidP="00DB7C6F">
      <w:pPr>
        <w:ind w:firstLine="567"/>
      </w:pPr>
      <w:r w:rsidRPr="009E7007">
        <w:t>на заседании кафедры компьютерных технологий «30» августа 2017 г., протокол №1</w:t>
      </w:r>
    </w:p>
    <w:p w:rsidR="00DB7C6F" w:rsidRPr="009E7007" w:rsidRDefault="00DB7C6F" w:rsidP="00DB7C6F">
      <w:pPr>
        <w:ind w:firstLine="567"/>
      </w:pPr>
    </w:p>
    <w:p w:rsidR="00DB7C6F" w:rsidRPr="009E7007" w:rsidRDefault="00DB7C6F" w:rsidP="00DB7C6F">
      <w:pPr>
        <w:ind w:firstLine="567"/>
        <w:jc w:val="both"/>
      </w:pPr>
    </w:p>
    <w:p w:rsidR="00DB7C6F" w:rsidRPr="009E7007" w:rsidRDefault="00DB7C6F" w:rsidP="00DB7C6F">
      <w:pPr>
        <w:tabs>
          <w:tab w:val="left" w:pos="3828"/>
          <w:tab w:val="left" w:pos="7371"/>
        </w:tabs>
        <w:ind w:firstLine="567"/>
        <w:jc w:val="both"/>
        <w:rPr>
          <w:color w:val="FF0000"/>
        </w:rPr>
      </w:pPr>
      <w:r>
        <w:t>заведующий кафедрой</w:t>
      </w:r>
      <w:r>
        <w:tab/>
      </w:r>
      <w:r w:rsidRPr="009E7007">
        <w:t>__________________</w:t>
      </w:r>
      <w:r>
        <w:t>___________________</w:t>
      </w:r>
      <w:r w:rsidRPr="009E7007">
        <w:t>Т.А. Лавина</w:t>
      </w:r>
    </w:p>
    <w:p w:rsidR="00DB7C6F" w:rsidRPr="009E7007" w:rsidRDefault="00DB7C6F" w:rsidP="00DB7C6F">
      <w:pPr>
        <w:ind w:firstLine="567"/>
        <w:jc w:val="both"/>
        <w:rPr>
          <w:i/>
        </w:rPr>
      </w:pPr>
    </w:p>
    <w:p w:rsidR="00DB7C6F" w:rsidRPr="009E7007" w:rsidRDefault="00DB7C6F" w:rsidP="00DB7C6F">
      <w:pPr>
        <w:ind w:firstLine="567"/>
        <w:jc w:val="both"/>
        <w:rPr>
          <w:i/>
        </w:rPr>
      </w:pPr>
    </w:p>
    <w:p w:rsidR="00DB7C6F" w:rsidRPr="009E7007" w:rsidRDefault="00DB7C6F" w:rsidP="00DB7C6F">
      <w:pPr>
        <w:ind w:firstLine="567"/>
        <w:jc w:val="both"/>
        <w:rPr>
          <w:i/>
        </w:rPr>
      </w:pPr>
    </w:p>
    <w:p w:rsidR="00DB7C6F" w:rsidRPr="009E7007" w:rsidRDefault="00DB7C6F" w:rsidP="00DB7C6F">
      <w:pPr>
        <w:ind w:firstLine="567"/>
        <w:jc w:val="both"/>
        <w:rPr>
          <w:i/>
        </w:rPr>
      </w:pPr>
    </w:p>
    <w:p w:rsidR="00DB7C6F" w:rsidRPr="009E7007" w:rsidRDefault="00DB7C6F" w:rsidP="00DB7C6F">
      <w:pPr>
        <w:ind w:firstLine="567"/>
        <w:rPr>
          <w:i/>
        </w:rPr>
      </w:pPr>
      <w:r w:rsidRPr="009E7007">
        <w:rPr>
          <w:i/>
        </w:rPr>
        <w:t>СОГЛАСОВАНО:</w:t>
      </w:r>
    </w:p>
    <w:p w:rsidR="00BA13A9" w:rsidRDefault="00DB7C6F" w:rsidP="00DB7C6F">
      <w:pPr>
        <w:ind w:firstLine="567"/>
      </w:pPr>
      <w:r w:rsidRPr="009E7007">
        <w:t>Методическая комиссия факультета информатики и вычислительной техники «30» а</w:t>
      </w:r>
      <w:r w:rsidRPr="009E7007">
        <w:t>в</w:t>
      </w:r>
      <w:r w:rsidRPr="009E7007">
        <w:t xml:space="preserve">густа 2017 г., </w:t>
      </w:r>
    </w:p>
    <w:p w:rsidR="00DB7C6F" w:rsidRPr="009E7007" w:rsidRDefault="00DB7C6F" w:rsidP="00DB7C6F">
      <w:pPr>
        <w:ind w:firstLine="567"/>
      </w:pPr>
      <w:r w:rsidRPr="009E7007">
        <w:t>протокол №1</w:t>
      </w:r>
    </w:p>
    <w:p w:rsidR="00DB7C6F" w:rsidRPr="009E7007" w:rsidRDefault="00DB7C6F" w:rsidP="00DB7C6F">
      <w:pPr>
        <w:ind w:firstLine="567"/>
      </w:pPr>
    </w:p>
    <w:p w:rsidR="00DB7C6F" w:rsidRPr="009E7007" w:rsidRDefault="00DB7C6F" w:rsidP="00DB7C6F">
      <w:pPr>
        <w:ind w:firstLine="567"/>
      </w:pPr>
    </w:p>
    <w:p w:rsidR="00DB7C6F" w:rsidRPr="009E7007" w:rsidRDefault="00DB7C6F" w:rsidP="00DB7C6F">
      <w:pPr>
        <w:tabs>
          <w:tab w:val="left" w:pos="3836"/>
        </w:tabs>
        <w:ind w:firstLine="567"/>
      </w:pPr>
      <w:r>
        <w:t xml:space="preserve">Декан факультета </w:t>
      </w:r>
      <w:r>
        <w:tab/>
        <w:t>_____________________________________</w:t>
      </w:r>
      <w:r w:rsidRPr="009E7007">
        <w:t xml:space="preserve"> А.В. </w:t>
      </w:r>
      <w:proofErr w:type="spellStart"/>
      <w:r w:rsidRPr="009E7007">
        <w:t>Щипцова</w:t>
      </w:r>
      <w:proofErr w:type="spellEnd"/>
    </w:p>
    <w:p w:rsidR="00DB7C6F" w:rsidRPr="009E7007" w:rsidRDefault="00DB7C6F" w:rsidP="00DB7C6F">
      <w:pPr>
        <w:ind w:firstLine="567"/>
      </w:pPr>
    </w:p>
    <w:p w:rsidR="00DB7C6F" w:rsidRPr="009E7007" w:rsidRDefault="00DB7C6F" w:rsidP="00DB7C6F">
      <w:pPr>
        <w:ind w:firstLine="567"/>
      </w:pPr>
    </w:p>
    <w:p w:rsidR="00DB7C6F" w:rsidRPr="009E7007" w:rsidRDefault="00DB7C6F" w:rsidP="00BA13A9">
      <w:pPr>
        <w:tabs>
          <w:tab w:val="left" w:pos="5529"/>
          <w:tab w:val="left" w:pos="7371"/>
        </w:tabs>
        <w:ind w:firstLine="567"/>
      </w:pPr>
      <w:r w:rsidRPr="009E7007">
        <w:t>Начальник учебно-м</w:t>
      </w:r>
      <w:r w:rsidR="00BA13A9">
        <w:t>етодического управления _____________</w:t>
      </w:r>
      <w:r>
        <w:t>____</w:t>
      </w:r>
      <w:r w:rsidRPr="009E7007">
        <w:t>_________</w:t>
      </w:r>
      <w:r>
        <w:t>____</w:t>
      </w:r>
      <w:r w:rsidRPr="009E7007">
        <w:t xml:space="preserve"> В. И. </w:t>
      </w:r>
      <w:proofErr w:type="spellStart"/>
      <w:r w:rsidRPr="009E7007">
        <w:t>Маколов</w:t>
      </w:r>
      <w:proofErr w:type="spellEnd"/>
    </w:p>
    <w:p w:rsidR="00BA13A9" w:rsidRDefault="00BA13A9">
      <w:pPr>
        <w:rPr>
          <w:sz w:val="22"/>
          <w:szCs w:val="22"/>
        </w:rPr>
      </w:pPr>
      <w:bookmarkStart w:id="1" w:name="_Toc529548047"/>
      <w:r>
        <w:rPr>
          <w:b/>
        </w:rPr>
        <w:br w:type="page"/>
      </w:r>
    </w:p>
    <w:p w:rsidR="00BA13A9" w:rsidRDefault="00BA13A9" w:rsidP="00BA13A9">
      <w:pPr>
        <w:ind w:left="360"/>
        <w:rPr>
          <w:b/>
          <w:sz w:val="22"/>
          <w:szCs w:val="22"/>
        </w:rPr>
      </w:pPr>
    </w:p>
    <w:p w:rsidR="00BA13A9" w:rsidRDefault="00BA13A9" w:rsidP="00BA13A9">
      <w:pPr>
        <w:spacing w:before="120" w:after="120"/>
        <w:ind w:firstLine="397"/>
        <w:jc w:val="center"/>
        <w:outlineLvl w:val="3"/>
        <w:rPr>
          <w:b/>
          <w:sz w:val="22"/>
          <w:szCs w:val="22"/>
        </w:rPr>
      </w:pPr>
      <w:r>
        <w:rPr>
          <w:b/>
          <w:sz w:val="22"/>
          <w:szCs w:val="22"/>
        </w:rPr>
        <w:t>Содержание</w:t>
      </w:r>
    </w:p>
    <w:p w:rsidR="00BA13A9" w:rsidRPr="00E63667" w:rsidRDefault="00BA13A9" w:rsidP="00BA13A9">
      <w:pPr>
        <w:pStyle w:val="11"/>
        <w:rPr>
          <w:rFonts w:asciiTheme="minorHAnsi" w:eastAsiaTheme="minorEastAsia" w:hAnsiTheme="minorHAnsi" w:cstheme="minorBidi"/>
          <w:b w:val="0"/>
          <w:bCs w:val="0"/>
          <w:noProof/>
          <w:sz w:val="22"/>
          <w:szCs w:val="22"/>
        </w:rPr>
      </w:pPr>
      <w:r w:rsidRPr="00E63667">
        <w:rPr>
          <w:b w:val="0"/>
          <w:sz w:val="22"/>
          <w:szCs w:val="22"/>
        </w:rPr>
        <w:fldChar w:fldCharType="begin"/>
      </w:r>
      <w:r w:rsidRPr="00E63667">
        <w:rPr>
          <w:b w:val="0"/>
          <w:sz w:val="22"/>
          <w:szCs w:val="22"/>
        </w:rPr>
        <w:instrText xml:space="preserve"> TOC \o "1-3" \f \h \z \t "Стиль3;1" </w:instrText>
      </w:r>
      <w:r w:rsidRPr="00E63667">
        <w:rPr>
          <w:b w:val="0"/>
          <w:sz w:val="22"/>
          <w:szCs w:val="22"/>
        </w:rPr>
        <w:fldChar w:fldCharType="separate"/>
      </w:r>
      <w:hyperlink w:anchor="_Toc529548047" w:history="1">
        <w:r w:rsidRPr="00E63667">
          <w:rPr>
            <w:rStyle w:val="a9"/>
            <w:b w:val="0"/>
            <w:noProof/>
          </w:rPr>
          <w:t>Общие сведения</w:t>
        </w:r>
        <w:r w:rsidRPr="00E63667">
          <w:rPr>
            <w:b w:val="0"/>
            <w:noProof/>
            <w:webHidden/>
          </w:rPr>
          <w:tab/>
        </w:r>
        <w:r w:rsidRPr="00E63667">
          <w:rPr>
            <w:b w:val="0"/>
            <w:noProof/>
            <w:webHidden/>
          </w:rPr>
          <w:fldChar w:fldCharType="begin"/>
        </w:r>
        <w:r w:rsidRPr="00E63667">
          <w:rPr>
            <w:b w:val="0"/>
            <w:noProof/>
            <w:webHidden/>
          </w:rPr>
          <w:instrText xml:space="preserve"> PAGEREF _Toc529548047 \h </w:instrText>
        </w:r>
        <w:r w:rsidRPr="00E63667">
          <w:rPr>
            <w:b w:val="0"/>
            <w:noProof/>
            <w:webHidden/>
          </w:rPr>
        </w:r>
        <w:r w:rsidRPr="00E63667">
          <w:rPr>
            <w:b w:val="0"/>
            <w:noProof/>
            <w:webHidden/>
          </w:rPr>
          <w:fldChar w:fldCharType="separate"/>
        </w:r>
        <w:r w:rsidR="000F7844">
          <w:rPr>
            <w:b w:val="0"/>
            <w:noProof/>
            <w:webHidden/>
          </w:rPr>
          <w:t>3</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48" w:history="1">
        <w:r w:rsidRPr="00E63667">
          <w:rPr>
            <w:rStyle w:val="a9"/>
            <w:b w:val="0"/>
            <w:noProof/>
          </w:rPr>
          <w:t>Цель и задачи дипломного проектирования</w:t>
        </w:r>
        <w:r w:rsidRPr="00E63667">
          <w:rPr>
            <w:b w:val="0"/>
            <w:noProof/>
            <w:webHidden/>
          </w:rPr>
          <w:tab/>
        </w:r>
        <w:r w:rsidRPr="00E63667">
          <w:rPr>
            <w:b w:val="0"/>
            <w:noProof/>
            <w:webHidden/>
          </w:rPr>
          <w:fldChar w:fldCharType="begin"/>
        </w:r>
        <w:r w:rsidRPr="00E63667">
          <w:rPr>
            <w:b w:val="0"/>
            <w:noProof/>
            <w:webHidden/>
          </w:rPr>
          <w:instrText xml:space="preserve"> PAGEREF _Toc529548048 \h </w:instrText>
        </w:r>
        <w:r w:rsidRPr="00E63667">
          <w:rPr>
            <w:b w:val="0"/>
            <w:noProof/>
            <w:webHidden/>
          </w:rPr>
        </w:r>
        <w:r w:rsidRPr="00E63667">
          <w:rPr>
            <w:b w:val="0"/>
            <w:noProof/>
            <w:webHidden/>
          </w:rPr>
          <w:fldChar w:fldCharType="separate"/>
        </w:r>
        <w:r w:rsidR="000F7844">
          <w:rPr>
            <w:b w:val="0"/>
            <w:noProof/>
            <w:webHidden/>
          </w:rPr>
          <w:t>4</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49" w:history="1">
        <w:r w:rsidRPr="00E63667">
          <w:rPr>
            <w:rStyle w:val="a9"/>
            <w:b w:val="0"/>
            <w:noProof/>
          </w:rPr>
          <w:t>Требования к ВКР</w:t>
        </w:r>
        <w:r w:rsidRPr="00E63667">
          <w:rPr>
            <w:b w:val="0"/>
            <w:noProof/>
            <w:webHidden/>
          </w:rPr>
          <w:tab/>
        </w:r>
        <w:r w:rsidRPr="00E63667">
          <w:rPr>
            <w:b w:val="0"/>
            <w:noProof/>
            <w:webHidden/>
          </w:rPr>
          <w:fldChar w:fldCharType="begin"/>
        </w:r>
        <w:r w:rsidRPr="00E63667">
          <w:rPr>
            <w:b w:val="0"/>
            <w:noProof/>
            <w:webHidden/>
          </w:rPr>
          <w:instrText xml:space="preserve"> PAGEREF _Toc529548049 \h </w:instrText>
        </w:r>
        <w:r w:rsidRPr="00E63667">
          <w:rPr>
            <w:b w:val="0"/>
            <w:noProof/>
            <w:webHidden/>
          </w:rPr>
        </w:r>
        <w:r w:rsidRPr="00E63667">
          <w:rPr>
            <w:b w:val="0"/>
            <w:noProof/>
            <w:webHidden/>
          </w:rPr>
          <w:fldChar w:fldCharType="separate"/>
        </w:r>
        <w:r w:rsidR="000F7844">
          <w:rPr>
            <w:b w:val="0"/>
            <w:noProof/>
            <w:webHidden/>
          </w:rPr>
          <w:t>4</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0" w:history="1">
        <w:r w:rsidRPr="00E63667">
          <w:rPr>
            <w:rStyle w:val="a9"/>
            <w:b w:val="0"/>
            <w:noProof/>
          </w:rPr>
          <w:t>Термины и определения, используемые в ВКР и пояснения к ним</w:t>
        </w:r>
        <w:r w:rsidRPr="00E63667">
          <w:rPr>
            <w:b w:val="0"/>
            <w:noProof/>
            <w:webHidden/>
          </w:rPr>
          <w:tab/>
        </w:r>
        <w:r w:rsidRPr="00E63667">
          <w:rPr>
            <w:b w:val="0"/>
            <w:noProof/>
            <w:webHidden/>
          </w:rPr>
          <w:fldChar w:fldCharType="begin"/>
        </w:r>
        <w:r w:rsidRPr="00E63667">
          <w:rPr>
            <w:b w:val="0"/>
            <w:noProof/>
            <w:webHidden/>
          </w:rPr>
          <w:instrText xml:space="preserve"> PAGEREF _Toc529548050 \h </w:instrText>
        </w:r>
        <w:r w:rsidRPr="00E63667">
          <w:rPr>
            <w:b w:val="0"/>
            <w:noProof/>
            <w:webHidden/>
          </w:rPr>
        </w:r>
        <w:r w:rsidRPr="00E63667">
          <w:rPr>
            <w:b w:val="0"/>
            <w:noProof/>
            <w:webHidden/>
          </w:rPr>
          <w:fldChar w:fldCharType="separate"/>
        </w:r>
        <w:r w:rsidR="000F7844">
          <w:rPr>
            <w:b w:val="0"/>
            <w:noProof/>
            <w:webHidden/>
          </w:rPr>
          <w:t>5</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1" w:history="1">
        <w:r w:rsidRPr="00E63667">
          <w:rPr>
            <w:rStyle w:val="a9"/>
            <w:b w:val="0"/>
            <w:noProof/>
          </w:rPr>
          <w:t>Выбор темы ВКР и составление задания</w:t>
        </w:r>
        <w:r w:rsidRPr="00E63667">
          <w:rPr>
            <w:b w:val="0"/>
            <w:noProof/>
            <w:webHidden/>
          </w:rPr>
          <w:tab/>
        </w:r>
        <w:r w:rsidRPr="00E63667">
          <w:rPr>
            <w:b w:val="0"/>
            <w:noProof/>
            <w:webHidden/>
          </w:rPr>
          <w:fldChar w:fldCharType="begin"/>
        </w:r>
        <w:r w:rsidRPr="00E63667">
          <w:rPr>
            <w:b w:val="0"/>
            <w:noProof/>
            <w:webHidden/>
          </w:rPr>
          <w:instrText xml:space="preserve"> PAGEREF _Toc529548051 \h </w:instrText>
        </w:r>
        <w:r w:rsidRPr="00E63667">
          <w:rPr>
            <w:b w:val="0"/>
            <w:noProof/>
            <w:webHidden/>
          </w:rPr>
        </w:r>
        <w:r w:rsidRPr="00E63667">
          <w:rPr>
            <w:b w:val="0"/>
            <w:noProof/>
            <w:webHidden/>
          </w:rPr>
          <w:fldChar w:fldCharType="separate"/>
        </w:r>
        <w:r w:rsidR="000F7844">
          <w:rPr>
            <w:b w:val="0"/>
            <w:noProof/>
            <w:webHidden/>
          </w:rPr>
          <w:t>6</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2" w:history="1">
        <w:r w:rsidRPr="00E63667">
          <w:rPr>
            <w:rStyle w:val="a9"/>
            <w:b w:val="0"/>
            <w:noProof/>
          </w:rPr>
          <w:t>Обязанности руководителя ВКР</w:t>
        </w:r>
        <w:r w:rsidRPr="00E63667">
          <w:rPr>
            <w:b w:val="0"/>
            <w:noProof/>
            <w:webHidden/>
          </w:rPr>
          <w:tab/>
        </w:r>
        <w:r w:rsidRPr="00E63667">
          <w:rPr>
            <w:b w:val="0"/>
            <w:noProof/>
            <w:webHidden/>
          </w:rPr>
          <w:fldChar w:fldCharType="begin"/>
        </w:r>
        <w:r w:rsidRPr="00E63667">
          <w:rPr>
            <w:b w:val="0"/>
            <w:noProof/>
            <w:webHidden/>
          </w:rPr>
          <w:instrText xml:space="preserve"> PAGEREF _Toc529548052 \h </w:instrText>
        </w:r>
        <w:r w:rsidRPr="00E63667">
          <w:rPr>
            <w:b w:val="0"/>
            <w:noProof/>
            <w:webHidden/>
          </w:rPr>
        </w:r>
        <w:r w:rsidRPr="00E63667">
          <w:rPr>
            <w:b w:val="0"/>
            <w:noProof/>
            <w:webHidden/>
          </w:rPr>
          <w:fldChar w:fldCharType="separate"/>
        </w:r>
        <w:r w:rsidR="000F7844">
          <w:rPr>
            <w:b w:val="0"/>
            <w:noProof/>
            <w:webHidden/>
          </w:rPr>
          <w:t>7</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3" w:history="1">
        <w:r w:rsidRPr="00E63667">
          <w:rPr>
            <w:rStyle w:val="a9"/>
            <w:b w:val="0"/>
            <w:noProof/>
          </w:rPr>
          <w:t>Обязанности консультанта ВКР</w:t>
        </w:r>
        <w:r w:rsidRPr="00E63667">
          <w:rPr>
            <w:b w:val="0"/>
            <w:noProof/>
            <w:webHidden/>
          </w:rPr>
          <w:tab/>
        </w:r>
        <w:r w:rsidRPr="00E63667">
          <w:rPr>
            <w:b w:val="0"/>
            <w:noProof/>
            <w:webHidden/>
          </w:rPr>
          <w:fldChar w:fldCharType="begin"/>
        </w:r>
        <w:r w:rsidRPr="00E63667">
          <w:rPr>
            <w:b w:val="0"/>
            <w:noProof/>
            <w:webHidden/>
          </w:rPr>
          <w:instrText xml:space="preserve"> PAGEREF _Toc529548053 \h </w:instrText>
        </w:r>
        <w:r w:rsidRPr="00E63667">
          <w:rPr>
            <w:b w:val="0"/>
            <w:noProof/>
            <w:webHidden/>
          </w:rPr>
        </w:r>
        <w:r w:rsidRPr="00E63667">
          <w:rPr>
            <w:b w:val="0"/>
            <w:noProof/>
            <w:webHidden/>
          </w:rPr>
          <w:fldChar w:fldCharType="separate"/>
        </w:r>
        <w:r w:rsidR="000F7844">
          <w:rPr>
            <w:b w:val="0"/>
            <w:noProof/>
            <w:webHidden/>
          </w:rPr>
          <w:t>8</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4" w:history="1">
        <w:r w:rsidRPr="00E63667">
          <w:rPr>
            <w:rStyle w:val="a9"/>
            <w:b w:val="0"/>
            <w:noProof/>
          </w:rPr>
          <w:t>Подбор литературных источников и ресурсов Интернет</w:t>
        </w:r>
        <w:r w:rsidRPr="00E63667">
          <w:rPr>
            <w:b w:val="0"/>
            <w:noProof/>
            <w:webHidden/>
          </w:rPr>
          <w:tab/>
        </w:r>
        <w:r w:rsidRPr="00E63667">
          <w:rPr>
            <w:b w:val="0"/>
            <w:noProof/>
            <w:webHidden/>
          </w:rPr>
          <w:fldChar w:fldCharType="begin"/>
        </w:r>
        <w:r w:rsidRPr="00E63667">
          <w:rPr>
            <w:b w:val="0"/>
            <w:noProof/>
            <w:webHidden/>
          </w:rPr>
          <w:instrText xml:space="preserve"> PAGEREF _Toc529548054 \h </w:instrText>
        </w:r>
        <w:r w:rsidRPr="00E63667">
          <w:rPr>
            <w:b w:val="0"/>
            <w:noProof/>
            <w:webHidden/>
          </w:rPr>
        </w:r>
        <w:r w:rsidRPr="00E63667">
          <w:rPr>
            <w:b w:val="0"/>
            <w:noProof/>
            <w:webHidden/>
          </w:rPr>
          <w:fldChar w:fldCharType="separate"/>
        </w:r>
        <w:r w:rsidR="000F7844">
          <w:rPr>
            <w:b w:val="0"/>
            <w:noProof/>
            <w:webHidden/>
          </w:rPr>
          <w:t>8</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5" w:history="1">
        <w:r w:rsidRPr="00E63667">
          <w:rPr>
            <w:rStyle w:val="a9"/>
            <w:b w:val="0"/>
            <w:noProof/>
          </w:rPr>
          <w:t>Методы и способы написания ВКР</w:t>
        </w:r>
        <w:r w:rsidRPr="00E63667">
          <w:rPr>
            <w:b w:val="0"/>
            <w:noProof/>
            <w:webHidden/>
          </w:rPr>
          <w:tab/>
        </w:r>
        <w:r w:rsidRPr="00E63667">
          <w:rPr>
            <w:b w:val="0"/>
            <w:noProof/>
            <w:webHidden/>
          </w:rPr>
          <w:fldChar w:fldCharType="begin"/>
        </w:r>
        <w:r w:rsidRPr="00E63667">
          <w:rPr>
            <w:b w:val="0"/>
            <w:noProof/>
            <w:webHidden/>
          </w:rPr>
          <w:instrText xml:space="preserve"> PAGEREF _Toc529548055 \h </w:instrText>
        </w:r>
        <w:r w:rsidRPr="00E63667">
          <w:rPr>
            <w:b w:val="0"/>
            <w:noProof/>
            <w:webHidden/>
          </w:rPr>
        </w:r>
        <w:r w:rsidRPr="00E63667">
          <w:rPr>
            <w:b w:val="0"/>
            <w:noProof/>
            <w:webHidden/>
          </w:rPr>
          <w:fldChar w:fldCharType="separate"/>
        </w:r>
        <w:r w:rsidR="000F7844">
          <w:rPr>
            <w:b w:val="0"/>
            <w:noProof/>
            <w:webHidden/>
          </w:rPr>
          <w:t>9</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6" w:history="1">
        <w:r w:rsidRPr="00E63667">
          <w:rPr>
            <w:rStyle w:val="a9"/>
            <w:b w:val="0"/>
            <w:noProof/>
          </w:rPr>
          <w:t>Общие требования, предъявляемые к стилю изложения текстовой части ВКР</w:t>
        </w:r>
        <w:r w:rsidRPr="00E63667">
          <w:rPr>
            <w:b w:val="0"/>
            <w:noProof/>
            <w:webHidden/>
          </w:rPr>
          <w:tab/>
        </w:r>
        <w:r w:rsidRPr="00E63667">
          <w:rPr>
            <w:b w:val="0"/>
            <w:noProof/>
            <w:webHidden/>
          </w:rPr>
          <w:fldChar w:fldCharType="begin"/>
        </w:r>
        <w:r w:rsidRPr="00E63667">
          <w:rPr>
            <w:b w:val="0"/>
            <w:noProof/>
            <w:webHidden/>
          </w:rPr>
          <w:instrText xml:space="preserve"> PAGEREF _Toc529548056 \h </w:instrText>
        </w:r>
        <w:r w:rsidRPr="00E63667">
          <w:rPr>
            <w:b w:val="0"/>
            <w:noProof/>
            <w:webHidden/>
          </w:rPr>
        </w:r>
        <w:r w:rsidRPr="00E63667">
          <w:rPr>
            <w:b w:val="0"/>
            <w:noProof/>
            <w:webHidden/>
          </w:rPr>
          <w:fldChar w:fldCharType="separate"/>
        </w:r>
        <w:r w:rsidR="000F7844">
          <w:rPr>
            <w:b w:val="0"/>
            <w:noProof/>
            <w:webHidden/>
          </w:rPr>
          <w:t>9</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7" w:history="1">
        <w:r w:rsidRPr="00E63667">
          <w:rPr>
            <w:rStyle w:val="a9"/>
            <w:b w:val="0"/>
            <w:noProof/>
          </w:rPr>
          <w:t>Структура и содержание ВКР</w:t>
        </w:r>
        <w:r w:rsidRPr="00E63667">
          <w:rPr>
            <w:b w:val="0"/>
            <w:noProof/>
            <w:webHidden/>
          </w:rPr>
          <w:tab/>
        </w:r>
        <w:r w:rsidRPr="00E63667">
          <w:rPr>
            <w:b w:val="0"/>
            <w:noProof/>
            <w:webHidden/>
          </w:rPr>
          <w:fldChar w:fldCharType="begin"/>
        </w:r>
        <w:r w:rsidRPr="00E63667">
          <w:rPr>
            <w:b w:val="0"/>
            <w:noProof/>
            <w:webHidden/>
          </w:rPr>
          <w:instrText xml:space="preserve"> PAGEREF _Toc529548057 \h </w:instrText>
        </w:r>
        <w:r w:rsidRPr="00E63667">
          <w:rPr>
            <w:b w:val="0"/>
            <w:noProof/>
            <w:webHidden/>
          </w:rPr>
        </w:r>
        <w:r w:rsidRPr="00E63667">
          <w:rPr>
            <w:b w:val="0"/>
            <w:noProof/>
            <w:webHidden/>
          </w:rPr>
          <w:fldChar w:fldCharType="separate"/>
        </w:r>
        <w:r w:rsidR="000F7844">
          <w:rPr>
            <w:b w:val="0"/>
            <w:noProof/>
            <w:webHidden/>
          </w:rPr>
          <w:t>9</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8" w:history="1">
        <w:r w:rsidRPr="00E63667">
          <w:rPr>
            <w:rStyle w:val="a9"/>
            <w:b w:val="0"/>
            <w:noProof/>
          </w:rPr>
          <w:t>Порядок написания и редактирования ВКР</w:t>
        </w:r>
        <w:r w:rsidRPr="00E63667">
          <w:rPr>
            <w:b w:val="0"/>
            <w:noProof/>
            <w:webHidden/>
          </w:rPr>
          <w:tab/>
        </w:r>
        <w:r w:rsidRPr="00E63667">
          <w:rPr>
            <w:b w:val="0"/>
            <w:noProof/>
            <w:webHidden/>
          </w:rPr>
          <w:fldChar w:fldCharType="begin"/>
        </w:r>
        <w:r w:rsidRPr="00E63667">
          <w:rPr>
            <w:b w:val="0"/>
            <w:noProof/>
            <w:webHidden/>
          </w:rPr>
          <w:instrText xml:space="preserve"> PAGEREF _Toc529548058 \h </w:instrText>
        </w:r>
        <w:r w:rsidRPr="00E63667">
          <w:rPr>
            <w:b w:val="0"/>
            <w:noProof/>
            <w:webHidden/>
          </w:rPr>
        </w:r>
        <w:r w:rsidRPr="00E63667">
          <w:rPr>
            <w:b w:val="0"/>
            <w:noProof/>
            <w:webHidden/>
          </w:rPr>
          <w:fldChar w:fldCharType="separate"/>
        </w:r>
        <w:r w:rsidR="000F7844">
          <w:rPr>
            <w:b w:val="0"/>
            <w:noProof/>
            <w:webHidden/>
          </w:rPr>
          <w:t>15</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59" w:history="1">
        <w:r w:rsidRPr="00E63667">
          <w:rPr>
            <w:rStyle w:val="a9"/>
            <w:b w:val="0"/>
            <w:noProof/>
          </w:rPr>
          <w:t>Графическая часть ВКР</w:t>
        </w:r>
        <w:r w:rsidRPr="00E63667">
          <w:rPr>
            <w:b w:val="0"/>
            <w:noProof/>
            <w:webHidden/>
          </w:rPr>
          <w:tab/>
        </w:r>
        <w:r w:rsidRPr="00E63667">
          <w:rPr>
            <w:b w:val="0"/>
            <w:noProof/>
            <w:webHidden/>
          </w:rPr>
          <w:fldChar w:fldCharType="begin"/>
        </w:r>
        <w:r w:rsidRPr="00E63667">
          <w:rPr>
            <w:b w:val="0"/>
            <w:noProof/>
            <w:webHidden/>
          </w:rPr>
          <w:instrText xml:space="preserve"> PAGEREF _Toc529548059 \h </w:instrText>
        </w:r>
        <w:r w:rsidRPr="00E63667">
          <w:rPr>
            <w:b w:val="0"/>
            <w:noProof/>
            <w:webHidden/>
          </w:rPr>
        </w:r>
        <w:r w:rsidRPr="00E63667">
          <w:rPr>
            <w:b w:val="0"/>
            <w:noProof/>
            <w:webHidden/>
          </w:rPr>
          <w:fldChar w:fldCharType="separate"/>
        </w:r>
        <w:r w:rsidR="000F7844">
          <w:rPr>
            <w:b w:val="0"/>
            <w:noProof/>
            <w:webHidden/>
          </w:rPr>
          <w:t>16</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0" w:history="1">
        <w:r w:rsidRPr="00E63667">
          <w:rPr>
            <w:rStyle w:val="a9"/>
            <w:b w:val="0"/>
            <w:noProof/>
          </w:rPr>
          <w:t>Требования и рекомендации по оформлению РПЗ ВКР</w:t>
        </w:r>
        <w:r w:rsidRPr="00E63667">
          <w:rPr>
            <w:b w:val="0"/>
            <w:noProof/>
            <w:webHidden/>
          </w:rPr>
          <w:tab/>
        </w:r>
        <w:r w:rsidRPr="00E63667">
          <w:rPr>
            <w:b w:val="0"/>
            <w:noProof/>
            <w:webHidden/>
          </w:rPr>
          <w:fldChar w:fldCharType="begin"/>
        </w:r>
        <w:r w:rsidRPr="00E63667">
          <w:rPr>
            <w:b w:val="0"/>
            <w:noProof/>
            <w:webHidden/>
          </w:rPr>
          <w:instrText xml:space="preserve"> PAGEREF _Toc529548060 \h </w:instrText>
        </w:r>
        <w:r w:rsidRPr="00E63667">
          <w:rPr>
            <w:b w:val="0"/>
            <w:noProof/>
            <w:webHidden/>
          </w:rPr>
        </w:r>
        <w:r w:rsidRPr="00E63667">
          <w:rPr>
            <w:b w:val="0"/>
            <w:noProof/>
            <w:webHidden/>
          </w:rPr>
          <w:fldChar w:fldCharType="separate"/>
        </w:r>
        <w:r w:rsidR="000F7844">
          <w:rPr>
            <w:b w:val="0"/>
            <w:noProof/>
            <w:webHidden/>
          </w:rPr>
          <w:t>17</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1" w:history="1">
        <w:r w:rsidRPr="00E63667">
          <w:rPr>
            <w:rStyle w:val="a9"/>
            <w:b w:val="0"/>
            <w:noProof/>
          </w:rPr>
          <w:t>Носители программных средств ВКР</w:t>
        </w:r>
        <w:r w:rsidRPr="00E63667">
          <w:rPr>
            <w:b w:val="0"/>
            <w:noProof/>
            <w:webHidden/>
          </w:rPr>
          <w:tab/>
        </w:r>
        <w:r w:rsidRPr="00E63667">
          <w:rPr>
            <w:b w:val="0"/>
            <w:noProof/>
            <w:webHidden/>
          </w:rPr>
          <w:fldChar w:fldCharType="begin"/>
        </w:r>
        <w:r w:rsidRPr="00E63667">
          <w:rPr>
            <w:b w:val="0"/>
            <w:noProof/>
            <w:webHidden/>
          </w:rPr>
          <w:instrText xml:space="preserve"> PAGEREF _Toc529548061 \h </w:instrText>
        </w:r>
        <w:r w:rsidRPr="00E63667">
          <w:rPr>
            <w:b w:val="0"/>
            <w:noProof/>
            <w:webHidden/>
          </w:rPr>
        </w:r>
        <w:r w:rsidRPr="00E63667">
          <w:rPr>
            <w:b w:val="0"/>
            <w:noProof/>
            <w:webHidden/>
          </w:rPr>
          <w:fldChar w:fldCharType="separate"/>
        </w:r>
        <w:r w:rsidR="000F7844">
          <w:rPr>
            <w:b w:val="0"/>
            <w:noProof/>
            <w:webHidden/>
          </w:rPr>
          <w:t>18</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2" w:history="1">
        <w:r w:rsidRPr="00E63667">
          <w:rPr>
            <w:rStyle w:val="a9"/>
            <w:b w:val="0"/>
            <w:noProof/>
          </w:rPr>
          <w:t>Допуск к защите ВКР</w:t>
        </w:r>
        <w:r w:rsidRPr="00E63667">
          <w:rPr>
            <w:b w:val="0"/>
            <w:noProof/>
            <w:webHidden/>
          </w:rPr>
          <w:tab/>
        </w:r>
        <w:r w:rsidRPr="00E63667">
          <w:rPr>
            <w:b w:val="0"/>
            <w:noProof/>
            <w:webHidden/>
          </w:rPr>
          <w:fldChar w:fldCharType="begin"/>
        </w:r>
        <w:r w:rsidRPr="00E63667">
          <w:rPr>
            <w:b w:val="0"/>
            <w:noProof/>
            <w:webHidden/>
          </w:rPr>
          <w:instrText xml:space="preserve"> PAGEREF _Toc529548062 \h </w:instrText>
        </w:r>
        <w:r w:rsidRPr="00E63667">
          <w:rPr>
            <w:b w:val="0"/>
            <w:noProof/>
            <w:webHidden/>
          </w:rPr>
        </w:r>
        <w:r w:rsidRPr="00E63667">
          <w:rPr>
            <w:b w:val="0"/>
            <w:noProof/>
            <w:webHidden/>
          </w:rPr>
          <w:fldChar w:fldCharType="separate"/>
        </w:r>
        <w:r w:rsidR="000F7844">
          <w:rPr>
            <w:b w:val="0"/>
            <w:noProof/>
            <w:webHidden/>
          </w:rPr>
          <w:t>18</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3" w:history="1">
        <w:r w:rsidRPr="00E63667">
          <w:rPr>
            <w:rStyle w:val="a9"/>
            <w:b w:val="0"/>
            <w:noProof/>
          </w:rPr>
          <w:t>Подготовка к защите и защита ВКР</w:t>
        </w:r>
        <w:r w:rsidRPr="00E63667">
          <w:rPr>
            <w:b w:val="0"/>
            <w:noProof/>
            <w:webHidden/>
          </w:rPr>
          <w:tab/>
        </w:r>
        <w:r w:rsidRPr="00E63667">
          <w:rPr>
            <w:b w:val="0"/>
            <w:noProof/>
            <w:webHidden/>
          </w:rPr>
          <w:fldChar w:fldCharType="begin"/>
        </w:r>
        <w:r w:rsidRPr="00E63667">
          <w:rPr>
            <w:b w:val="0"/>
            <w:noProof/>
            <w:webHidden/>
          </w:rPr>
          <w:instrText xml:space="preserve"> PAGEREF _Toc529548063 \h </w:instrText>
        </w:r>
        <w:r w:rsidRPr="00E63667">
          <w:rPr>
            <w:b w:val="0"/>
            <w:noProof/>
            <w:webHidden/>
          </w:rPr>
        </w:r>
        <w:r w:rsidRPr="00E63667">
          <w:rPr>
            <w:b w:val="0"/>
            <w:noProof/>
            <w:webHidden/>
          </w:rPr>
          <w:fldChar w:fldCharType="separate"/>
        </w:r>
        <w:r w:rsidR="000F7844">
          <w:rPr>
            <w:b w:val="0"/>
            <w:noProof/>
            <w:webHidden/>
          </w:rPr>
          <w:t>19</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4" w:history="1">
        <w:r w:rsidRPr="00E63667">
          <w:rPr>
            <w:rStyle w:val="a9"/>
            <w:b w:val="0"/>
            <w:noProof/>
          </w:rPr>
          <w:t>Список литературы</w:t>
        </w:r>
        <w:r w:rsidRPr="00E63667">
          <w:rPr>
            <w:b w:val="0"/>
            <w:noProof/>
            <w:webHidden/>
          </w:rPr>
          <w:tab/>
        </w:r>
        <w:r w:rsidRPr="00E63667">
          <w:rPr>
            <w:b w:val="0"/>
            <w:noProof/>
            <w:webHidden/>
          </w:rPr>
          <w:fldChar w:fldCharType="begin"/>
        </w:r>
        <w:r w:rsidRPr="00E63667">
          <w:rPr>
            <w:b w:val="0"/>
            <w:noProof/>
            <w:webHidden/>
          </w:rPr>
          <w:instrText xml:space="preserve"> PAGEREF _Toc529548064 \h </w:instrText>
        </w:r>
        <w:r w:rsidRPr="00E63667">
          <w:rPr>
            <w:b w:val="0"/>
            <w:noProof/>
            <w:webHidden/>
          </w:rPr>
        </w:r>
        <w:r w:rsidRPr="00E63667">
          <w:rPr>
            <w:b w:val="0"/>
            <w:noProof/>
            <w:webHidden/>
          </w:rPr>
          <w:fldChar w:fldCharType="separate"/>
        </w:r>
        <w:r w:rsidR="000F7844">
          <w:rPr>
            <w:b w:val="0"/>
            <w:noProof/>
            <w:webHidden/>
          </w:rPr>
          <w:t>20</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5" w:history="1">
        <w:r w:rsidRPr="00E63667">
          <w:rPr>
            <w:rStyle w:val="a9"/>
            <w:b w:val="0"/>
            <w:noProof/>
          </w:rPr>
          <w:t>Приложение А</w:t>
        </w:r>
        <w:r w:rsidRPr="00E63667">
          <w:rPr>
            <w:b w:val="0"/>
            <w:noProof/>
            <w:webHidden/>
          </w:rPr>
          <w:tab/>
        </w:r>
        <w:r w:rsidRPr="00E63667">
          <w:rPr>
            <w:b w:val="0"/>
            <w:noProof/>
            <w:webHidden/>
          </w:rPr>
          <w:fldChar w:fldCharType="begin"/>
        </w:r>
        <w:r w:rsidRPr="00E63667">
          <w:rPr>
            <w:b w:val="0"/>
            <w:noProof/>
            <w:webHidden/>
          </w:rPr>
          <w:instrText xml:space="preserve"> PAGEREF _Toc529548065 \h </w:instrText>
        </w:r>
        <w:r w:rsidRPr="00E63667">
          <w:rPr>
            <w:b w:val="0"/>
            <w:noProof/>
            <w:webHidden/>
          </w:rPr>
        </w:r>
        <w:r w:rsidRPr="00E63667">
          <w:rPr>
            <w:b w:val="0"/>
            <w:noProof/>
            <w:webHidden/>
          </w:rPr>
          <w:fldChar w:fldCharType="separate"/>
        </w:r>
        <w:r w:rsidR="000F7844">
          <w:rPr>
            <w:b w:val="0"/>
            <w:noProof/>
            <w:webHidden/>
          </w:rPr>
          <w:t>21</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6" w:history="1">
        <w:r w:rsidRPr="00E63667">
          <w:rPr>
            <w:rStyle w:val="a9"/>
            <w:b w:val="0"/>
            <w:noProof/>
          </w:rPr>
          <w:t>Приложение Б</w:t>
        </w:r>
        <w:r w:rsidRPr="00E63667">
          <w:rPr>
            <w:b w:val="0"/>
            <w:noProof/>
            <w:webHidden/>
          </w:rPr>
          <w:tab/>
        </w:r>
        <w:r w:rsidRPr="00E63667">
          <w:rPr>
            <w:b w:val="0"/>
            <w:noProof/>
            <w:webHidden/>
          </w:rPr>
          <w:fldChar w:fldCharType="begin"/>
        </w:r>
        <w:r w:rsidRPr="00E63667">
          <w:rPr>
            <w:b w:val="0"/>
            <w:noProof/>
            <w:webHidden/>
          </w:rPr>
          <w:instrText xml:space="preserve"> PAGEREF _Toc529548066 \h </w:instrText>
        </w:r>
        <w:r w:rsidRPr="00E63667">
          <w:rPr>
            <w:b w:val="0"/>
            <w:noProof/>
            <w:webHidden/>
          </w:rPr>
        </w:r>
        <w:r w:rsidRPr="00E63667">
          <w:rPr>
            <w:b w:val="0"/>
            <w:noProof/>
            <w:webHidden/>
          </w:rPr>
          <w:fldChar w:fldCharType="separate"/>
        </w:r>
        <w:r w:rsidR="000F7844">
          <w:rPr>
            <w:b w:val="0"/>
            <w:noProof/>
            <w:webHidden/>
          </w:rPr>
          <w:t>22</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7" w:history="1">
        <w:r w:rsidRPr="00E63667">
          <w:rPr>
            <w:rStyle w:val="a9"/>
            <w:b w:val="0"/>
            <w:noProof/>
          </w:rPr>
          <w:t>Приложение B</w:t>
        </w:r>
        <w:r w:rsidRPr="00E63667">
          <w:rPr>
            <w:b w:val="0"/>
            <w:noProof/>
            <w:webHidden/>
          </w:rPr>
          <w:tab/>
        </w:r>
        <w:r w:rsidRPr="00E63667">
          <w:rPr>
            <w:b w:val="0"/>
            <w:noProof/>
            <w:webHidden/>
          </w:rPr>
          <w:fldChar w:fldCharType="begin"/>
        </w:r>
        <w:r w:rsidRPr="00E63667">
          <w:rPr>
            <w:b w:val="0"/>
            <w:noProof/>
            <w:webHidden/>
          </w:rPr>
          <w:instrText xml:space="preserve"> PAGEREF _Toc529548067 \h </w:instrText>
        </w:r>
        <w:r w:rsidRPr="00E63667">
          <w:rPr>
            <w:b w:val="0"/>
            <w:noProof/>
            <w:webHidden/>
          </w:rPr>
        </w:r>
        <w:r w:rsidRPr="00E63667">
          <w:rPr>
            <w:b w:val="0"/>
            <w:noProof/>
            <w:webHidden/>
          </w:rPr>
          <w:fldChar w:fldCharType="separate"/>
        </w:r>
        <w:r w:rsidR="000F7844">
          <w:rPr>
            <w:b w:val="0"/>
            <w:noProof/>
            <w:webHidden/>
          </w:rPr>
          <w:t>23</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8" w:history="1">
        <w:r w:rsidRPr="00E63667">
          <w:rPr>
            <w:rStyle w:val="a9"/>
            <w:b w:val="0"/>
            <w:noProof/>
          </w:rPr>
          <w:t>Приложение Г</w:t>
        </w:r>
        <w:r w:rsidRPr="00E63667">
          <w:rPr>
            <w:b w:val="0"/>
            <w:noProof/>
            <w:webHidden/>
          </w:rPr>
          <w:tab/>
        </w:r>
        <w:r w:rsidRPr="00E63667">
          <w:rPr>
            <w:b w:val="0"/>
            <w:noProof/>
            <w:webHidden/>
          </w:rPr>
          <w:fldChar w:fldCharType="begin"/>
        </w:r>
        <w:r w:rsidRPr="00E63667">
          <w:rPr>
            <w:b w:val="0"/>
            <w:noProof/>
            <w:webHidden/>
          </w:rPr>
          <w:instrText xml:space="preserve"> PAGEREF _Toc529548068 \h </w:instrText>
        </w:r>
        <w:r w:rsidRPr="00E63667">
          <w:rPr>
            <w:b w:val="0"/>
            <w:noProof/>
            <w:webHidden/>
          </w:rPr>
        </w:r>
        <w:r w:rsidRPr="00E63667">
          <w:rPr>
            <w:b w:val="0"/>
            <w:noProof/>
            <w:webHidden/>
          </w:rPr>
          <w:fldChar w:fldCharType="separate"/>
        </w:r>
        <w:r w:rsidR="000F7844">
          <w:rPr>
            <w:b w:val="0"/>
            <w:noProof/>
            <w:webHidden/>
          </w:rPr>
          <w:t>24</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69" w:history="1">
        <w:r w:rsidRPr="00E63667">
          <w:rPr>
            <w:rStyle w:val="a9"/>
            <w:b w:val="0"/>
            <w:noProof/>
          </w:rPr>
          <w:t>Приложение Д</w:t>
        </w:r>
        <w:r w:rsidRPr="00E63667">
          <w:rPr>
            <w:b w:val="0"/>
            <w:noProof/>
            <w:webHidden/>
          </w:rPr>
          <w:tab/>
        </w:r>
        <w:r w:rsidRPr="00E63667">
          <w:rPr>
            <w:b w:val="0"/>
            <w:noProof/>
            <w:webHidden/>
          </w:rPr>
          <w:fldChar w:fldCharType="begin"/>
        </w:r>
        <w:r w:rsidRPr="00E63667">
          <w:rPr>
            <w:b w:val="0"/>
            <w:noProof/>
            <w:webHidden/>
          </w:rPr>
          <w:instrText xml:space="preserve"> PAGEREF _Toc529548069 \h </w:instrText>
        </w:r>
        <w:r w:rsidRPr="00E63667">
          <w:rPr>
            <w:b w:val="0"/>
            <w:noProof/>
            <w:webHidden/>
          </w:rPr>
        </w:r>
        <w:r w:rsidRPr="00E63667">
          <w:rPr>
            <w:b w:val="0"/>
            <w:noProof/>
            <w:webHidden/>
          </w:rPr>
          <w:fldChar w:fldCharType="separate"/>
        </w:r>
        <w:r w:rsidR="000F7844">
          <w:rPr>
            <w:b w:val="0"/>
            <w:noProof/>
            <w:webHidden/>
          </w:rPr>
          <w:t>25</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70" w:history="1">
        <w:r w:rsidRPr="00E63667">
          <w:rPr>
            <w:rStyle w:val="a9"/>
            <w:b w:val="0"/>
            <w:noProof/>
          </w:rPr>
          <w:t>Приложение Е</w:t>
        </w:r>
        <w:r w:rsidRPr="00E63667">
          <w:rPr>
            <w:b w:val="0"/>
            <w:noProof/>
            <w:webHidden/>
          </w:rPr>
          <w:tab/>
        </w:r>
        <w:r w:rsidRPr="00E63667">
          <w:rPr>
            <w:b w:val="0"/>
            <w:noProof/>
            <w:webHidden/>
          </w:rPr>
          <w:fldChar w:fldCharType="begin"/>
        </w:r>
        <w:r w:rsidRPr="00E63667">
          <w:rPr>
            <w:b w:val="0"/>
            <w:noProof/>
            <w:webHidden/>
          </w:rPr>
          <w:instrText xml:space="preserve"> PAGEREF _Toc529548070 \h </w:instrText>
        </w:r>
        <w:r w:rsidRPr="00E63667">
          <w:rPr>
            <w:b w:val="0"/>
            <w:noProof/>
            <w:webHidden/>
          </w:rPr>
        </w:r>
        <w:r w:rsidRPr="00E63667">
          <w:rPr>
            <w:b w:val="0"/>
            <w:noProof/>
            <w:webHidden/>
          </w:rPr>
          <w:fldChar w:fldCharType="separate"/>
        </w:r>
        <w:r w:rsidR="000F7844">
          <w:rPr>
            <w:b w:val="0"/>
            <w:noProof/>
            <w:webHidden/>
          </w:rPr>
          <w:t>26</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71" w:history="1">
        <w:r w:rsidRPr="00E63667">
          <w:rPr>
            <w:rStyle w:val="a9"/>
            <w:b w:val="0"/>
            <w:noProof/>
          </w:rPr>
          <w:t>Приложение Ж</w:t>
        </w:r>
        <w:r w:rsidRPr="00E63667">
          <w:rPr>
            <w:b w:val="0"/>
            <w:noProof/>
            <w:webHidden/>
          </w:rPr>
          <w:tab/>
        </w:r>
        <w:r w:rsidRPr="00E63667">
          <w:rPr>
            <w:b w:val="0"/>
            <w:noProof/>
            <w:webHidden/>
          </w:rPr>
          <w:fldChar w:fldCharType="begin"/>
        </w:r>
        <w:r w:rsidRPr="00E63667">
          <w:rPr>
            <w:b w:val="0"/>
            <w:noProof/>
            <w:webHidden/>
          </w:rPr>
          <w:instrText xml:space="preserve"> PAGEREF _Toc529548071 \h </w:instrText>
        </w:r>
        <w:r w:rsidRPr="00E63667">
          <w:rPr>
            <w:b w:val="0"/>
            <w:noProof/>
            <w:webHidden/>
          </w:rPr>
        </w:r>
        <w:r w:rsidRPr="00E63667">
          <w:rPr>
            <w:b w:val="0"/>
            <w:noProof/>
            <w:webHidden/>
          </w:rPr>
          <w:fldChar w:fldCharType="separate"/>
        </w:r>
        <w:r w:rsidR="000F7844">
          <w:rPr>
            <w:b w:val="0"/>
            <w:noProof/>
            <w:webHidden/>
          </w:rPr>
          <w:t>28</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72" w:history="1">
        <w:r w:rsidRPr="00E63667">
          <w:rPr>
            <w:rStyle w:val="a9"/>
            <w:b w:val="0"/>
            <w:noProof/>
          </w:rPr>
          <w:t>Приложение З</w:t>
        </w:r>
        <w:r w:rsidRPr="00E63667">
          <w:rPr>
            <w:b w:val="0"/>
            <w:noProof/>
            <w:webHidden/>
          </w:rPr>
          <w:tab/>
        </w:r>
        <w:r w:rsidRPr="00E63667">
          <w:rPr>
            <w:b w:val="0"/>
            <w:noProof/>
            <w:webHidden/>
          </w:rPr>
          <w:fldChar w:fldCharType="begin"/>
        </w:r>
        <w:r w:rsidRPr="00E63667">
          <w:rPr>
            <w:b w:val="0"/>
            <w:noProof/>
            <w:webHidden/>
          </w:rPr>
          <w:instrText xml:space="preserve"> PAGEREF _Toc529548072 \h </w:instrText>
        </w:r>
        <w:r w:rsidRPr="00E63667">
          <w:rPr>
            <w:b w:val="0"/>
            <w:noProof/>
            <w:webHidden/>
          </w:rPr>
        </w:r>
        <w:r w:rsidRPr="00E63667">
          <w:rPr>
            <w:b w:val="0"/>
            <w:noProof/>
            <w:webHidden/>
          </w:rPr>
          <w:fldChar w:fldCharType="separate"/>
        </w:r>
        <w:r w:rsidR="000F7844">
          <w:rPr>
            <w:b w:val="0"/>
            <w:noProof/>
            <w:webHidden/>
          </w:rPr>
          <w:t>31</w:t>
        </w:r>
        <w:r w:rsidRPr="00E63667">
          <w:rPr>
            <w:b w:val="0"/>
            <w:noProof/>
            <w:webHidden/>
          </w:rPr>
          <w:fldChar w:fldCharType="end"/>
        </w:r>
      </w:hyperlink>
    </w:p>
    <w:p w:rsidR="00BA13A9" w:rsidRPr="00E63667" w:rsidRDefault="00BA13A9" w:rsidP="00BA13A9">
      <w:pPr>
        <w:pStyle w:val="11"/>
        <w:rPr>
          <w:rFonts w:asciiTheme="minorHAnsi" w:eastAsiaTheme="minorEastAsia" w:hAnsiTheme="minorHAnsi" w:cstheme="minorBidi"/>
          <w:b w:val="0"/>
          <w:bCs w:val="0"/>
          <w:noProof/>
          <w:sz w:val="22"/>
          <w:szCs w:val="22"/>
        </w:rPr>
      </w:pPr>
      <w:hyperlink w:anchor="_Toc529548073" w:history="1">
        <w:r w:rsidRPr="00E63667">
          <w:rPr>
            <w:rStyle w:val="a9"/>
            <w:b w:val="0"/>
            <w:noProof/>
          </w:rPr>
          <w:t>Приложение И</w:t>
        </w:r>
        <w:r w:rsidRPr="00E63667">
          <w:rPr>
            <w:b w:val="0"/>
            <w:noProof/>
            <w:webHidden/>
          </w:rPr>
          <w:tab/>
        </w:r>
        <w:r w:rsidRPr="00E63667">
          <w:rPr>
            <w:b w:val="0"/>
            <w:noProof/>
            <w:webHidden/>
          </w:rPr>
          <w:fldChar w:fldCharType="begin"/>
        </w:r>
        <w:r w:rsidRPr="00E63667">
          <w:rPr>
            <w:b w:val="0"/>
            <w:noProof/>
            <w:webHidden/>
          </w:rPr>
          <w:instrText xml:space="preserve"> PAGEREF _Toc529548073 \h </w:instrText>
        </w:r>
        <w:r w:rsidRPr="00E63667">
          <w:rPr>
            <w:b w:val="0"/>
            <w:noProof/>
            <w:webHidden/>
          </w:rPr>
        </w:r>
        <w:r w:rsidRPr="00E63667">
          <w:rPr>
            <w:b w:val="0"/>
            <w:noProof/>
            <w:webHidden/>
          </w:rPr>
          <w:fldChar w:fldCharType="separate"/>
        </w:r>
        <w:r w:rsidR="000F7844">
          <w:rPr>
            <w:b w:val="0"/>
            <w:noProof/>
            <w:webHidden/>
          </w:rPr>
          <w:t>32</w:t>
        </w:r>
        <w:r w:rsidRPr="00E63667">
          <w:rPr>
            <w:b w:val="0"/>
            <w:noProof/>
            <w:webHidden/>
          </w:rPr>
          <w:fldChar w:fldCharType="end"/>
        </w:r>
      </w:hyperlink>
    </w:p>
    <w:p w:rsidR="003E49DC" w:rsidRPr="00AA3E7D" w:rsidRDefault="00BA13A9" w:rsidP="00BA13A9">
      <w:pPr>
        <w:pStyle w:val="3"/>
        <w:pageBreakBefore/>
        <w:numPr>
          <w:ilvl w:val="0"/>
          <w:numId w:val="0"/>
        </w:numPr>
        <w:spacing w:before="0"/>
        <w:ind w:left="397"/>
        <w:jc w:val="center"/>
      </w:pPr>
      <w:r w:rsidRPr="00E63667">
        <w:rPr>
          <w:bCs/>
        </w:rPr>
        <w:lastRenderedPageBreak/>
        <w:fldChar w:fldCharType="end"/>
      </w:r>
      <w:r w:rsidR="003E49DC" w:rsidRPr="00AA3E7D">
        <w:t>Общие сведения</w:t>
      </w:r>
      <w:bookmarkEnd w:id="1"/>
    </w:p>
    <w:p w:rsidR="007A5EAE" w:rsidRDefault="007A5EAE" w:rsidP="00D0761F">
      <w:pPr>
        <w:widowControl w:val="0"/>
        <w:ind w:firstLine="397"/>
        <w:jc w:val="both"/>
        <w:rPr>
          <w:sz w:val="22"/>
          <w:szCs w:val="22"/>
        </w:rPr>
      </w:pPr>
      <w:r w:rsidRPr="007A5EAE">
        <w:rPr>
          <w:sz w:val="22"/>
          <w:szCs w:val="22"/>
        </w:rPr>
        <w:t xml:space="preserve">Государственная итоговая аттестация </w:t>
      </w:r>
      <w:r w:rsidR="00F83CC3">
        <w:rPr>
          <w:sz w:val="22"/>
          <w:szCs w:val="22"/>
        </w:rPr>
        <w:t xml:space="preserve">(ГИА) </w:t>
      </w:r>
      <w:r w:rsidRPr="007A5EAE">
        <w:rPr>
          <w:sz w:val="22"/>
          <w:szCs w:val="22"/>
        </w:rPr>
        <w:t>проводится государственными экзаменационными комиссиями (ГЭК)</w:t>
      </w:r>
      <w:r w:rsidR="00BA13A9">
        <w:rPr>
          <w:sz w:val="22"/>
          <w:szCs w:val="22"/>
        </w:rPr>
        <w:t xml:space="preserve"> </w:t>
      </w:r>
      <w:r w:rsidRPr="007A5EAE">
        <w:rPr>
          <w:sz w:val="22"/>
          <w:szCs w:val="22"/>
        </w:rPr>
        <w:t xml:space="preserve">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r>
        <w:rPr>
          <w:sz w:val="22"/>
          <w:szCs w:val="22"/>
        </w:rPr>
        <w:t>Подготовка и защита в</w:t>
      </w:r>
      <w:r w:rsidRPr="00A819D5">
        <w:rPr>
          <w:sz w:val="22"/>
          <w:szCs w:val="22"/>
        </w:rPr>
        <w:t>ыпускн</w:t>
      </w:r>
      <w:r>
        <w:rPr>
          <w:sz w:val="22"/>
          <w:szCs w:val="22"/>
        </w:rPr>
        <w:t>ой</w:t>
      </w:r>
      <w:r w:rsidRPr="00A819D5">
        <w:rPr>
          <w:sz w:val="22"/>
          <w:szCs w:val="22"/>
        </w:rPr>
        <w:t xml:space="preserve"> квалификационн</w:t>
      </w:r>
      <w:r>
        <w:rPr>
          <w:sz w:val="22"/>
          <w:szCs w:val="22"/>
        </w:rPr>
        <w:t>ой</w:t>
      </w:r>
      <w:r w:rsidRPr="00A819D5">
        <w:rPr>
          <w:sz w:val="22"/>
          <w:szCs w:val="22"/>
        </w:rPr>
        <w:t xml:space="preserve"> работ</w:t>
      </w:r>
      <w:r>
        <w:rPr>
          <w:sz w:val="22"/>
          <w:szCs w:val="22"/>
        </w:rPr>
        <w:t>ы</w:t>
      </w:r>
      <w:r w:rsidRPr="00A819D5">
        <w:rPr>
          <w:sz w:val="22"/>
          <w:szCs w:val="22"/>
        </w:rPr>
        <w:t xml:space="preserve"> (ВКР)</w:t>
      </w:r>
      <w:r>
        <w:rPr>
          <w:sz w:val="22"/>
          <w:szCs w:val="22"/>
        </w:rPr>
        <w:t xml:space="preserve"> является одной из форм государственных аттестационных испытаний.</w:t>
      </w:r>
    </w:p>
    <w:p w:rsidR="00A45FAF" w:rsidRPr="00A819D5" w:rsidRDefault="005E2339" w:rsidP="00D0761F">
      <w:pPr>
        <w:widowControl w:val="0"/>
        <w:ind w:firstLine="397"/>
        <w:jc w:val="both"/>
        <w:rPr>
          <w:sz w:val="22"/>
          <w:szCs w:val="22"/>
        </w:rPr>
      </w:pPr>
      <w:r>
        <w:rPr>
          <w:sz w:val="22"/>
          <w:szCs w:val="22"/>
        </w:rPr>
        <w:t xml:space="preserve">Выпускная квалификационная работа </w:t>
      </w:r>
      <w:r w:rsidR="007A5EAE">
        <w:rPr>
          <w:sz w:val="22"/>
          <w:szCs w:val="22"/>
        </w:rPr>
        <w:t xml:space="preserve">бакалавра </w:t>
      </w:r>
      <w:r w:rsidR="00A45FAF" w:rsidRPr="00A819D5">
        <w:rPr>
          <w:sz w:val="22"/>
          <w:szCs w:val="22"/>
        </w:rPr>
        <w:t>представляет собой выполненную обучающимся</w:t>
      </w:r>
      <w:r w:rsidR="004B5695" w:rsidRPr="00A819D5">
        <w:rPr>
          <w:sz w:val="22"/>
          <w:szCs w:val="22"/>
        </w:rPr>
        <w:t xml:space="preserve"> </w:t>
      </w:r>
      <w:r w:rsidR="00A45FAF" w:rsidRPr="00A819D5">
        <w:rPr>
          <w:sz w:val="22"/>
          <w:szCs w:val="22"/>
        </w:rPr>
        <w:t>(несколькими обучающимися совместно) работу, демонстрирующую уровень подготовленности выпускника к самостоятельной профессиональной деятельности</w:t>
      </w:r>
      <w:r>
        <w:rPr>
          <w:sz w:val="22"/>
          <w:szCs w:val="22"/>
        </w:rPr>
        <w:t>.</w:t>
      </w:r>
      <w:r w:rsidR="00A45FAF" w:rsidRPr="00A819D5">
        <w:rPr>
          <w:sz w:val="22"/>
          <w:szCs w:val="22"/>
        </w:rPr>
        <w:t xml:space="preserve"> </w:t>
      </w:r>
    </w:p>
    <w:p w:rsidR="003E49DC" w:rsidRPr="00A819D5" w:rsidRDefault="003E49DC" w:rsidP="00D0761F">
      <w:pPr>
        <w:widowControl w:val="0"/>
        <w:ind w:firstLine="397"/>
        <w:jc w:val="both"/>
        <w:rPr>
          <w:sz w:val="22"/>
          <w:szCs w:val="22"/>
        </w:rPr>
      </w:pPr>
      <w:r w:rsidRPr="00A819D5">
        <w:rPr>
          <w:sz w:val="22"/>
          <w:szCs w:val="22"/>
        </w:rPr>
        <w:t xml:space="preserve">На этапе </w:t>
      </w:r>
      <w:r w:rsidR="00900484" w:rsidRPr="00A819D5">
        <w:rPr>
          <w:sz w:val="22"/>
          <w:szCs w:val="22"/>
        </w:rPr>
        <w:t>подготовки ВКР</w:t>
      </w:r>
      <w:r w:rsidRPr="00A819D5">
        <w:rPr>
          <w:sz w:val="22"/>
          <w:szCs w:val="22"/>
        </w:rPr>
        <w:t xml:space="preserve"> студент </w:t>
      </w:r>
      <w:r w:rsidR="00900484" w:rsidRPr="00A819D5">
        <w:rPr>
          <w:sz w:val="22"/>
          <w:szCs w:val="22"/>
        </w:rPr>
        <w:t>может осуществлять</w:t>
      </w:r>
      <w:r w:rsidRPr="00A819D5">
        <w:rPr>
          <w:sz w:val="22"/>
          <w:szCs w:val="22"/>
        </w:rPr>
        <w:t xml:space="preserve"> </w:t>
      </w:r>
      <w:r w:rsidR="00900484" w:rsidRPr="00A819D5">
        <w:rPr>
          <w:sz w:val="22"/>
          <w:szCs w:val="22"/>
        </w:rPr>
        <w:t>деятельность</w:t>
      </w:r>
      <w:r w:rsidRPr="00A819D5">
        <w:rPr>
          <w:sz w:val="22"/>
          <w:szCs w:val="22"/>
        </w:rPr>
        <w:t xml:space="preserve"> исследователя, проектировщика, конструктора, экспериментатора. </w:t>
      </w:r>
      <w:r w:rsidR="00E17F7D" w:rsidRPr="00A819D5">
        <w:rPr>
          <w:sz w:val="22"/>
          <w:szCs w:val="22"/>
        </w:rPr>
        <w:t>ВКР</w:t>
      </w:r>
      <w:r w:rsidRPr="00A819D5">
        <w:rPr>
          <w:sz w:val="22"/>
          <w:szCs w:val="22"/>
        </w:rPr>
        <w:t xml:space="preserve"> </w:t>
      </w:r>
      <w:r w:rsidR="003157CC">
        <w:rPr>
          <w:sz w:val="22"/>
          <w:szCs w:val="22"/>
        </w:rPr>
        <w:t xml:space="preserve">позволяет </w:t>
      </w:r>
      <w:r w:rsidR="00F020E5" w:rsidRPr="00A819D5">
        <w:rPr>
          <w:sz w:val="22"/>
          <w:szCs w:val="22"/>
        </w:rPr>
        <w:t xml:space="preserve">оценить </w:t>
      </w:r>
      <w:r w:rsidRPr="00A819D5">
        <w:rPr>
          <w:sz w:val="22"/>
          <w:szCs w:val="22"/>
        </w:rPr>
        <w:t>уров</w:t>
      </w:r>
      <w:r w:rsidR="00F020E5" w:rsidRPr="00A819D5">
        <w:rPr>
          <w:sz w:val="22"/>
          <w:szCs w:val="22"/>
        </w:rPr>
        <w:t>ень</w:t>
      </w:r>
      <w:r w:rsidRPr="00A819D5">
        <w:rPr>
          <w:sz w:val="22"/>
          <w:szCs w:val="22"/>
        </w:rPr>
        <w:t xml:space="preserve"> профессиональной компетентности</w:t>
      </w:r>
      <w:r w:rsidR="00F020E5" w:rsidRPr="00A819D5">
        <w:rPr>
          <w:sz w:val="22"/>
          <w:szCs w:val="22"/>
        </w:rPr>
        <w:t xml:space="preserve"> выпускника</w:t>
      </w:r>
      <w:r w:rsidRPr="00A819D5">
        <w:rPr>
          <w:sz w:val="22"/>
          <w:szCs w:val="22"/>
        </w:rPr>
        <w:t xml:space="preserve">, </w:t>
      </w:r>
      <w:r w:rsidR="00F020E5" w:rsidRPr="00A819D5">
        <w:rPr>
          <w:sz w:val="22"/>
          <w:szCs w:val="22"/>
        </w:rPr>
        <w:t xml:space="preserve">его </w:t>
      </w:r>
      <w:r w:rsidRPr="00A819D5">
        <w:rPr>
          <w:sz w:val="22"/>
          <w:szCs w:val="22"/>
        </w:rPr>
        <w:t xml:space="preserve">эрудиции и творческих </w:t>
      </w:r>
      <w:r w:rsidR="00900484" w:rsidRPr="00A819D5">
        <w:rPr>
          <w:sz w:val="22"/>
          <w:szCs w:val="22"/>
        </w:rPr>
        <w:t>способностей</w:t>
      </w:r>
      <w:r w:rsidRPr="00A819D5">
        <w:rPr>
          <w:sz w:val="22"/>
          <w:szCs w:val="22"/>
        </w:rPr>
        <w:t>.</w:t>
      </w:r>
    </w:p>
    <w:p w:rsidR="004B5695" w:rsidRPr="00A819D5" w:rsidRDefault="005E2339" w:rsidP="00D0761F">
      <w:pPr>
        <w:widowControl w:val="0"/>
        <w:ind w:firstLine="397"/>
        <w:jc w:val="both"/>
        <w:rPr>
          <w:sz w:val="22"/>
          <w:szCs w:val="22"/>
        </w:rPr>
      </w:pPr>
      <w:r>
        <w:rPr>
          <w:sz w:val="22"/>
          <w:szCs w:val="22"/>
        </w:rPr>
        <w:t>Выпускная квалификационная работа</w:t>
      </w:r>
      <w:r w:rsidR="004B5695" w:rsidRPr="00A819D5">
        <w:rPr>
          <w:sz w:val="22"/>
          <w:szCs w:val="22"/>
        </w:rPr>
        <w:t xml:space="preserve"> является комплексной научно-практической работой студента, на основе которой </w:t>
      </w:r>
      <w:r w:rsidR="002D0A6D" w:rsidRPr="00A819D5">
        <w:rPr>
          <w:sz w:val="22"/>
          <w:szCs w:val="22"/>
        </w:rPr>
        <w:t xml:space="preserve">ГЭК </w:t>
      </w:r>
      <w:r w:rsidR="004B5695" w:rsidRPr="00A819D5">
        <w:rPr>
          <w:sz w:val="22"/>
          <w:szCs w:val="22"/>
        </w:rPr>
        <w:t>решает вопрос о присвоении ему квалификации бакалавра. ВКР может выполняться либо на базе профильной организации, предприятия, учреждения, или фирмы, либо в профильных подразделениях университета (</w:t>
      </w:r>
      <w:r w:rsidR="00F020E5" w:rsidRPr="00A819D5">
        <w:rPr>
          <w:sz w:val="22"/>
          <w:szCs w:val="22"/>
        </w:rPr>
        <w:t xml:space="preserve">на </w:t>
      </w:r>
      <w:r w:rsidR="004B5695" w:rsidRPr="00A819D5">
        <w:rPr>
          <w:sz w:val="22"/>
          <w:szCs w:val="22"/>
        </w:rPr>
        <w:t>кафедр</w:t>
      </w:r>
      <w:r w:rsidR="00F020E5" w:rsidRPr="00A819D5">
        <w:rPr>
          <w:sz w:val="22"/>
          <w:szCs w:val="22"/>
        </w:rPr>
        <w:t>ах</w:t>
      </w:r>
      <w:r w:rsidR="004B5695" w:rsidRPr="00A819D5">
        <w:rPr>
          <w:sz w:val="22"/>
          <w:szCs w:val="22"/>
        </w:rPr>
        <w:t xml:space="preserve">, </w:t>
      </w:r>
      <w:r w:rsidR="00F020E5" w:rsidRPr="00A819D5">
        <w:rPr>
          <w:sz w:val="22"/>
          <w:szCs w:val="22"/>
        </w:rPr>
        <w:t xml:space="preserve">в </w:t>
      </w:r>
      <w:r w:rsidR="004B5695" w:rsidRPr="00A819D5">
        <w:rPr>
          <w:sz w:val="22"/>
          <w:szCs w:val="22"/>
        </w:rPr>
        <w:t>отдел</w:t>
      </w:r>
      <w:r w:rsidR="00F020E5" w:rsidRPr="00A819D5">
        <w:rPr>
          <w:sz w:val="22"/>
          <w:szCs w:val="22"/>
        </w:rPr>
        <w:t>ах</w:t>
      </w:r>
      <w:r w:rsidR="004B5695" w:rsidRPr="00A819D5">
        <w:rPr>
          <w:sz w:val="22"/>
          <w:szCs w:val="22"/>
        </w:rPr>
        <w:t>) (далее – профильная организация).</w:t>
      </w:r>
      <w:r w:rsidR="00BA13A9">
        <w:rPr>
          <w:sz w:val="22"/>
          <w:szCs w:val="22"/>
        </w:rPr>
        <w:t xml:space="preserve"> </w:t>
      </w:r>
      <w:r w:rsidR="004B5695" w:rsidRPr="00A819D5">
        <w:rPr>
          <w:sz w:val="22"/>
          <w:szCs w:val="22"/>
        </w:rPr>
        <w:t>При выполнении ВКР используются результаты преддипломной практики студента.</w:t>
      </w:r>
    </w:p>
    <w:p w:rsidR="003E49DC" w:rsidRPr="00A819D5" w:rsidRDefault="003E49DC" w:rsidP="00D0761F">
      <w:pPr>
        <w:widowControl w:val="0"/>
        <w:ind w:firstLine="397"/>
        <w:jc w:val="both"/>
        <w:rPr>
          <w:sz w:val="22"/>
          <w:szCs w:val="22"/>
        </w:rPr>
      </w:pPr>
      <w:r w:rsidRPr="00A819D5">
        <w:rPr>
          <w:sz w:val="22"/>
          <w:szCs w:val="22"/>
        </w:rPr>
        <w:t xml:space="preserve">Цель </w:t>
      </w:r>
      <w:r w:rsidR="0047694D" w:rsidRPr="00A819D5">
        <w:rPr>
          <w:sz w:val="22"/>
          <w:szCs w:val="22"/>
        </w:rPr>
        <w:t>учебно</w:t>
      </w:r>
      <w:r w:rsidR="005E2339">
        <w:rPr>
          <w:sz w:val="22"/>
          <w:szCs w:val="22"/>
        </w:rPr>
        <w:t>-методического</w:t>
      </w:r>
      <w:r w:rsidR="0047694D" w:rsidRPr="00A819D5">
        <w:rPr>
          <w:sz w:val="22"/>
          <w:szCs w:val="22"/>
        </w:rPr>
        <w:t xml:space="preserve"> пособия</w:t>
      </w:r>
      <w:r w:rsidRPr="00A819D5">
        <w:rPr>
          <w:sz w:val="22"/>
          <w:szCs w:val="22"/>
        </w:rPr>
        <w:t xml:space="preserve"> </w:t>
      </w:r>
      <w:r w:rsidRPr="00A819D5">
        <w:rPr>
          <w:sz w:val="22"/>
          <w:szCs w:val="22"/>
        </w:rPr>
        <w:sym w:font="Symbol" w:char="F02D"/>
      </w:r>
      <w:r w:rsidR="00BA13A9">
        <w:rPr>
          <w:sz w:val="22"/>
          <w:szCs w:val="22"/>
        </w:rPr>
        <w:t xml:space="preserve"> </w:t>
      </w:r>
      <w:r w:rsidR="00900484" w:rsidRPr="00A819D5">
        <w:rPr>
          <w:sz w:val="22"/>
          <w:szCs w:val="22"/>
        </w:rPr>
        <w:t>помо</w:t>
      </w:r>
      <w:r w:rsidR="0047694D" w:rsidRPr="00A819D5">
        <w:rPr>
          <w:sz w:val="22"/>
          <w:szCs w:val="22"/>
        </w:rPr>
        <w:t>ч</w:t>
      </w:r>
      <w:r w:rsidR="00900484" w:rsidRPr="00A819D5">
        <w:rPr>
          <w:sz w:val="22"/>
          <w:szCs w:val="22"/>
        </w:rPr>
        <w:t>ь</w:t>
      </w:r>
      <w:r w:rsidRPr="00A819D5">
        <w:rPr>
          <w:sz w:val="22"/>
          <w:szCs w:val="22"/>
        </w:rPr>
        <w:t xml:space="preserve"> студентам-</w:t>
      </w:r>
      <w:r w:rsidR="00DB247B" w:rsidRPr="00A819D5">
        <w:rPr>
          <w:sz w:val="22"/>
          <w:szCs w:val="22"/>
        </w:rPr>
        <w:t>выпускн</w:t>
      </w:r>
      <w:r w:rsidRPr="00A819D5">
        <w:rPr>
          <w:sz w:val="22"/>
          <w:szCs w:val="22"/>
        </w:rPr>
        <w:t xml:space="preserve">икам в выполнении и защите </w:t>
      </w:r>
      <w:r w:rsidR="0047694D" w:rsidRPr="00A819D5">
        <w:rPr>
          <w:sz w:val="22"/>
          <w:szCs w:val="22"/>
        </w:rPr>
        <w:t>ВКР</w:t>
      </w:r>
      <w:r w:rsidRPr="00A819D5">
        <w:rPr>
          <w:sz w:val="22"/>
          <w:szCs w:val="22"/>
        </w:rPr>
        <w:t>, а также руководителям, консультантам, рецензентам и членам ГЭК</w:t>
      </w:r>
      <w:r w:rsidR="004B5695" w:rsidRPr="00A819D5">
        <w:rPr>
          <w:sz w:val="22"/>
          <w:szCs w:val="22"/>
        </w:rPr>
        <w:t xml:space="preserve"> </w:t>
      </w:r>
      <w:r w:rsidRPr="00A819D5">
        <w:rPr>
          <w:sz w:val="22"/>
          <w:szCs w:val="22"/>
        </w:rPr>
        <w:t xml:space="preserve">в обеспечении единых требований к </w:t>
      </w:r>
      <w:r w:rsidR="00574C19" w:rsidRPr="00A819D5">
        <w:rPr>
          <w:sz w:val="22"/>
          <w:szCs w:val="22"/>
        </w:rPr>
        <w:t>ВКР</w:t>
      </w:r>
      <w:r w:rsidR="00900484" w:rsidRPr="00A819D5">
        <w:rPr>
          <w:sz w:val="22"/>
          <w:szCs w:val="22"/>
        </w:rPr>
        <w:t>, в том числе</w:t>
      </w:r>
      <w:r w:rsidRPr="00A819D5">
        <w:rPr>
          <w:sz w:val="22"/>
          <w:szCs w:val="22"/>
        </w:rPr>
        <w:t xml:space="preserve"> к содержанию, оформлению и оценке </w:t>
      </w:r>
      <w:r w:rsidR="00574C19" w:rsidRPr="00A819D5">
        <w:rPr>
          <w:sz w:val="22"/>
          <w:szCs w:val="22"/>
        </w:rPr>
        <w:t>ВКР</w:t>
      </w:r>
      <w:r w:rsidRPr="00A819D5">
        <w:rPr>
          <w:sz w:val="22"/>
          <w:szCs w:val="22"/>
        </w:rPr>
        <w:t>.</w:t>
      </w:r>
    </w:p>
    <w:p w:rsidR="00987D9C" w:rsidRPr="00AA3E7D" w:rsidRDefault="00987D9C" w:rsidP="00E668FE">
      <w:pPr>
        <w:pStyle w:val="3"/>
        <w:numPr>
          <w:ilvl w:val="0"/>
          <w:numId w:val="0"/>
        </w:numPr>
        <w:ind w:left="397"/>
      </w:pPr>
      <w:bookmarkStart w:id="2" w:name="_Toc529548048"/>
      <w:r w:rsidRPr="00AA3E7D">
        <w:t xml:space="preserve">Цель и задачи </w:t>
      </w:r>
      <w:r w:rsidR="00A653AB" w:rsidRPr="00AA3E7D">
        <w:t>диплом</w:t>
      </w:r>
      <w:r w:rsidR="00DB247B" w:rsidRPr="00AA3E7D">
        <w:t>н</w:t>
      </w:r>
      <w:r w:rsidRPr="00AA3E7D">
        <w:t>ого проектирования</w:t>
      </w:r>
      <w:bookmarkEnd w:id="2"/>
    </w:p>
    <w:p w:rsidR="0000117B" w:rsidRDefault="00987D9C" w:rsidP="00D0761F">
      <w:pPr>
        <w:widowControl w:val="0"/>
        <w:ind w:firstLine="397"/>
        <w:jc w:val="both"/>
        <w:rPr>
          <w:sz w:val="22"/>
          <w:szCs w:val="22"/>
        </w:rPr>
      </w:pPr>
      <w:r w:rsidRPr="00A819D5">
        <w:rPr>
          <w:sz w:val="22"/>
          <w:szCs w:val="22"/>
        </w:rPr>
        <w:t xml:space="preserve">Целью выполнения </w:t>
      </w:r>
      <w:r w:rsidR="00574C19" w:rsidRPr="00A819D5">
        <w:rPr>
          <w:sz w:val="22"/>
          <w:szCs w:val="22"/>
        </w:rPr>
        <w:t>ВКР</w:t>
      </w:r>
      <w:r w:rsidRPr="00A819D5">
        <w:rPr>
          <w:sz w:val="22"/>
          <w:szCs w:val="22"/>
        </w:rPr>
        <w:t xml:space="preserve"> является систематизация и расширение теоретических знаний</w:t>
      </w:r>
      <w:r w:rsidR="0047694D" w:rsidRPr="00A819D5">
        <w:rPr>
          <w:sz w:val="22"/>
          <w:szCs w:val="22"/>
        </w:rPr>
        <w:t>, закрепление практических умений и навыков</w:t>
      </w:r>
      <w:r w:rsidRPr="00A819D5">
        <w:rPr>
          <w:sz w:val="22"/>
          <w:szCs w:val="22"/>
        </w:rPr>
        <w:t xml:space="preserve"> по </w:t>
      </w:r>
      <w:r w:rsidR="00574C19" w:rsidRPr="00A819D5">
        <w:rPr>
          <w:sz w:val="22"/>
          <w:szCs w:val="22"/>
        </w:rPr>
        <w:t>направлению</w:t>
      </w:r>
      <w:r w:rsidR="002D3A9A">
        <w:rPr>
          <w:sz w:val="22"/>
          <w:szCs w:val="22"/>
        </w:rPr>
        <w:t xml:space="preserve"> подготовки</w:t>
      </w:r>
      <w:r w:rsidR="00574C19" w:rsidRPr="00A819D5">
        <w:rPr>
          <w:sz w:val="22"/>
          <w:szCs w:val="22"/>
        </w:rPr>
        <w:t xml:space="preserve"> в рамках профиля образовательной программы</w:t>
      </w:r>
      <w:r w:rsidR="0047694D" w:rsidRPr="00A819D5">
        <w:rPr>
          <w:sz w:val="22"/>
          <w:szCs w:val="22"/>
        </w:rPr>
        <w:t xml:space="preserve">, </w:t>
      </w:r>
      <w:r w:rsidRPr="00A819D5">
        <w:rPr>
          <w:sz w:val="22"/>
          <w:szCs w:val="22"/>
        </w:rPr>
        <w:t xml:space="preserve">а также </w:t>
      </w:r>
      <w:r w:rsidR="0047694D" w:rsidRPr="00A819D5">
        <w:rPr>
          <w:sz w:val="22"/>
          <w:szCs w:val="22"/>
        </w:rPr>
        <w:t>совершенствование</w:t>
      </w:r>
      <w:r w:rsidRPr="00A819D5">
        <w:rPr>
          <w:sz w:val="22"/>
          <w:szCs w:val="22"/>
        </w:rPr>
        <w:t xml:space="preserve"> расчетно-графических умений</w:t>
      </w:r>
      <w:r w:rsidR="0047694D" w:rsidRPr="00A819D5">
        <w:rPr>
          <w:sz w:val="22"/>
          <w:szCs w:val="22"/>
        </w:rPr>
        <w:t xml:space="preserve"> и</w:t>
      </w:r>
      <w:r w:rsidRPr="00A819D5">
        <w:rPr>
          <w:sz w:val="22"/>
          <w:szCs w:val="22"/>
        </w:rPr>
        <w:t xml:space="preserve"> навыков </w:t>
      </w:r>
      <w:r w:rsidR="0047694D" w:rsidRPr="00A819D5">
        <w:rPr>
          <w:sz w:val="22"/>
          <w:szCs w:val="22"/>
        </w:rPr>
        <w:t xml:space="preserve">при </w:t>
      </w:r>
      <w:r w:rsidRPr="00A819D5">
        <w:rPr>
          <w:sz w:val="22"/>
          <w:szCs w:val="22"/>
        </w:rPr>
        <w:t>самостоятельно</w:t>
      </w:r>
      <w:r w:rsidR="0047694D" w:rsidRPr="00A819D5">
        <w:rPr>
          <w:sz w:val="22"/>
          <w:szCs w:val="22"/>
        </w:rPr>
        <w:t>м</w:t>
      </w:r>
      <w:r w:rsidRPr="00A819D5">
        <w:rPr>
          <w:sz w:val="22"/>
          <w:szCs w:val="22"/>
        </w:rPr>
        <w:t xml:space="preserve"> решени</w:t>
      </w:r>
      <w:r w:rsidR="0047694D" w:rsidRPr="00A819D5">
        <w:rPr>
          <w:sz w:val="22"/>
          <w:szCs w:val="22"/>
        </w:rPr>
        <w:t>и</w:t>
      </w:r>
      <w:r w:rsidRPr="00A819D5">
        <w:rPr>
          <w:sz w:val="22"/>
          <w:szCs w:val="22"/>
        </w:rPr>
        <w:t xml:space="preserve"> инженерных задач.</w:t>
      </w:r>
      <w:r w:rsidR="0000117B" w:rsidRPr="0000117B">
        <w:rPr>
          <w:sz w:val="22"/>
          <w:szCs w:val="22"/>
        </w:rPr>
        <w:t xml:space="preserve"> </w:t>
      </w:r>
    </w:p>
    <w:p w:rsidR="00987D9C" w:rsidRPr="00A819D5" w:rsidRDefault="00987D9C" w:rsidP="00D0761F">
      <w:pPr>
        <w:widowControl w:val="0"/>
        <w:ind w:firstLine="397"/>
        <w:jc w:val="both"/>
        <w:rPr>
          <w:sz w:val="22"/>
          <w:szCs w:val="22"/>
        </w:rPr>
      </w:pPr>
      <w:r w:rsidRPr="00A819D5">
        <w:rPr>
          <w:sz w:val="22"/>
          <w:szCs w:val="22"/>
        </w:rPr>
        <w:t xml:space="preserve">В соответствии с поставленными целями студент в процессе </w:t>
      </w:r>
      <w:r w:rsidR="00574C19" w:rsidRPr="00A819D5">
        <w:rPr>
          <w:sz w:val="22"/>
          <w:szCs w:val="22"/>
        </w:rPr>
        <w:t>выполнения ВКР</w:t>
      </w:r>
      <w:r w:rsidRPr="00A819D5">
        <w:rPr>
          <w:sz w:val="22"/>
          <w:szCs w:val="22"/>
        </w:rPr>
        <w:t xml:space="preserve"> должен решить следующие задачи:</w:t>
      </w:r>
    </w:p>
    <w:p w:rsidR="0047694D" w:rsidRPr="00A819D5" w:rsidRDefault="0047694D"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углубить и расширить теоретические и практические знания, умения и навыки и применить их при ВКР; </w:t>
      </w:r>
    </w:p>
    <w:p w:rsidR="00E17F7D" w:rsidRPr="00A819D5" w:rsidRDefault="00574C19" w:rsidP="00D4365F">
      <w:pPr>
        <w:widowControl w:val="0"/>
        <w:numPr>
          <w:ilvl w:val="0"/>
          <w:numId w:val="4"/>
        </w:numPr>
        <w:tabs>
          <w:tab w:val="clear" w:pos="360"/>
          <w:tab w:val="left" w:pos="709"/>
        </w:tabs>
        <w:ind w:left="0" w:firstLine="397"/>
        <w:jc w:val="both"/>
        <w:rPr>
          <w:sz w:val="22"/>
          <w:szCs w:val="22"/>
        </w:rPr>
      </w:pPr>
      <w:r w:rsidRPr="00A819D5">
        <w:rPr>
          <w:sz w:val="22"/>
          <w:szCs w:val="22"/>
        </w:rPr>
        <w:t>о</w:t>
      </w:r>
      <w:r w:rsidR="00541A06" w:rsidRPr="00A819D5">
        <w:rPr>
          <w:sz w:val="22"/>
          <w:szCs w:val="22"/>
        </w:rPr>
        <w:t>босновать актуальность темы</w:t>
      </w:r>
      <w:r w:rsidR="00E17F7D" w:rsidRPr="00A819D5">
        <w:rPr>
          <w:sz w:val="22"/>
          <w:szCs w:val="22"/>
        </w:rPr>
        <w:t xml:space="preserve"> ВКР</w:t>
      </w:r>
      <w:r w:rsidR="00541A06" w:rsidRPr="00A819D5">
        <w:rPr>
          <w:sz w:val="22"/>
          <w:szCs w:val="22"/>
        </w:rPr>
        <w:t>, т.</w:t>
      </w:r>
      <w:r w:rsidR="00987D9C" w:rsidRPr="00A819D5">
        <w:rPr>
          <w:sz w:val="22"/>
          <w:szCs w:val="22"/>
        </w:rPr>
        <w:t xml:space="preserve">е. ее ценность для </w:t>
      </w:r>
      <w:r w:rsidR="00E17F7D" w:rsidRPr="00A819D5">
        <w:rPr>
          <w:sz w:val="22"/>
          <w:szCs w:val="22"/>
        </w:rPr>
        <w:t xml:space="preserve">профильной </w:t>
      </w:r>
      <w:r w:rsidR="00987D9C" w:rsidRPr="00A819D5">
        <w:rPr>
          <w:sz w:val="22"/>
          <w:szCs w:val="22"/>
        </w:rPr>
        <w:t xml:space="preserve">организации, </w:t>
      </w:r>
      <w:r w:rsidRPr="00A819D5">
        <w:rPr>
          <w:sz w:val="22"/>
          <w:szCs w:val="22"/>
        </w:rPr>
        <w:t>являющ</w:t>
      </w:r>
      <w:r w:rsidR="00E17F7D" w:rsidRPr="00A819D5">
        <w:rPr>
          <w:sz w:val="22"/>
          <w:szCs w:val="22"/>
        </w:rPr>
        <w:t>ей</w:t>
      </w:r>
      <w:r w:rsidRPr="00A819D5">
        <w:rPr>
          <w:sz w:val="22"/>
          <w:szCs w:val="22"/>
        </w:rPr>
        <w:t>ся базой для выполнения ВКР</w:t>
      </w:r>
      <w:r w:rsidR="00E17F7D" w:rsidRPr="00A819D5">
        <w:rPr>
          <w:sz w:val="22"/>
          <w:szCs w:val="22"/>
        </w:rPr>
        <w:t>;</w:t>
      </w:r>
    </w:p>
    <w:p w:rsidR="00900484" w:rsidRPr="00A819D5" w:rsidRDefault="00900484" w:rsidP="00D4365F">
      <w:pPr>
        <w:widowControl w:val="0"/>
        <w:numPr>
          <w:ilvl w:val="0"/>
          <w:numId w:val="4"/>
        </w:numPr>
        <w:tabs>
          <w:tab w:val="clear" w:pos="360"/>
          <w:tab w:val="left" w:pos="709"/>
        </w:tabs>
        <w:ind w:left="0" w:firstLine="397"/>
        <w:jc w:val="both"/>
        <w:rPr>
          <w:sz w:val="22"/>
          <w:szCs w:val="22"/>
        </w:rPr>
      </w:pPr>
      <w:r w:rsidRPr="00A819D5">
        <w:rPr>
          <w:sz w:val="22"/>
          <w:szCs w:val="22"/>
        </w:rPr>
        <w:t>п</w:t>
      </w:r>
      <w:r w:rsidR="00987D9C" w:rsidRPr="00A819D5">
        <w:rPr>
          <w:sz w:val="22"/>
          <w:szCs w:val="22"/>
        </w:rPr>
        <w:t xml:space="preserve">ровести анализ собранных материалов и данных по теме </w:t>
      </w:r>
      <w:r w:rsidRPr="00A819D5">
        <w:rPr>
          <w:sz w:val="22"/>
          <w:szCs w:val="22"/>
        </w:rPr>
        <w:t>ВКР</w:t>
      </w:r>
      <w:r w:rsidR="00987D9C" w:rsidRPr="00A819D5">
        <w:rPr>
          <w:sz w:val="22"/>
          <w:szCs w:val="22"/>
        </w:rPr>
        <w:t>, используя соответствующие методы обработки и анализа информации</w:t>
      </w:r>
      <w:r w:rsidRPr="00A819D5">
        <w:rPr>
          <w:sz w:val="22"/>
          <w:szCs w:val="22"/>
        </w:rPr>
        <w:t>;</w:t>
      </w:r>
    </w:p>
    <w:p w:rsidR="00900484" w:rsidRPr="00A819D5" w:rsidRDefault="00900484" w:rsidP="00D4365F">
      <w:pPr>
        <w:widowControl w:val="0"/>
        <w:numPr>
          <w:ilvl w:val="0"/>
          <w:numId w:val="4"/>
        </w:numPr>
        <w:tabs>
          <w:tab w:val="clear" w:pos="360"/>
          <w:tab w:val="left" w:pos="709"/>
        </w:tabs>
        <w:ind w:left="0" w:firstLine="397"/>
        <w:jc w:val="both"/>
        <w:rPr>
          <w:sz w:val="22"/>
          <w:szCs w:val="22"/>
        </w:rPr>
      </w:pPr>
      <w:r w:rsidRPr="00A819D5">
        <w:rPr>
          <w:sz w:val="22"/>
          <w:szCs w:val="22"/>
        </w:rPr>
        <w:t>с</w:t>
      </w:r>
      <w:r w:rsidR="00987D9C" w:rsidRPr="00A819D5">
        <w:rPr>
          <w:sz w:val="22"/>
          <w:szCs w:val="22"/>
        </w:rPr>
        <w:t>делать выводы и обосновать выбор методов и процедур исследования, принимаемых решений по рассматриваемым вариантам и средствам достижения поставленных целей с учетом взаимовлияния целей, альтернатив, ресурсов, ограничений, выявленных неопределенностей (факторов, связанных с отсутствием точной информации, мно</w:t>
      </w:r>
      <w:r w:rsidRPr="00A819D5">
        <w:rPr>
          <w:sz w:val="22"/>
          <w:szCs w:val="22"/>
        </w:rPr>
        <w:t>гозначностью критериев и т. п.);</w:t>
      </w:r>
    </w:p>
    <w:p w:rsidR="00900484" w:rsidRPr="00A819D5" w:rsidRDefault="00900484" w:rsidP="00D4365F">
      <w:pPr>
        <w:widowControl w:val="0"/>
        <w:numPr>
          <w:ilvl w:val="0"/>
          <w:numId w:val="4"/>
        </w:numPr>
        <w:tabs>
          <w:tab w:val="clear" w:pos="360"/>
          <w:tab w:val="left" w:pos="709"/>
        </w:tabs>
        <w:ind w:left="0" w:firstLine="397"/>
        <w:jc w:val="both"/>
        <w:rPr>
          <w:sz w:val="22"/>
          <w:szCs w:val="22"/>
        </w:rPr>
      </w:pPr>
      <w:r w:rsidRPr="00A819D5">
        <w:rPr>
          <w:sz w:val="22"/>
          <w:szCs w:val="22"/>
        </w:rPr>
        <w:t>р</w:t>
      </w:r>
      <w:r w:rsidR="00987D9C" w:rsidRPr="00A819D5">
        <w:rPr>
          <w:sz w:val="22"/>
          <w:szCs w:val="22"/>
        </w:rPr>
        <w:t xml:space="preserve">еализовать (полностью или частично) принятое решение в процессе выполнения </w:t>
      </w:r>
      <w:r w:rsidR="006610FA" w:rsidRPr="00A819D5">
        <w:rPr>
          <w:sz w:val="22"/>
          <w:szCs w:val="22"/>
        </w:rPr>
        <w:t>ВКР</w:t>
      </w:r>
      <w:r w:rsidR="00987D9C" w:rsidRPr="00A819D5">
        <w:rPr>
          <w:sz w:val="22"/>
          <w:szCs w:val="22"/>
        </w:rPr>
        <w:t>.</w:t>
      </w:r>
    </w:p>
    <w:p w:rsidR="00987D9C" w:rsidRPr="00A819D5" w:rsidRDefault="00900484" w:rsidP="00D4365F">
      <w:pPr>
        <w:widowControl w:val="0"/>
        <w:numPr>
          <w:ilvl w:val="0"/>
          <w:numId w:val="4"/>
        </w:numPr>
        <w:tabs>
          <w:tab w:val="clear" w:pos="360"/>
          <w:tab w:val="left" w:pos="709"/>
        </w:tabs>
        <w:ind w:left="0" w:firstLine="397"/>
        <w:jc w:val="both"/>
        <w:rPr>
          <w:sz w:val="22"/>
          <w:szCs w:val="22"/>
        </w:rPr>
      </w:pPr>
      <w:r w:rsidRPr="00A819D5">
        <w:rPr>
          <w:sz w:val="22"/>
          <w:szCs w:val="22"/>
        </w:rPr>
        <w:t>о</w:t>
      </w:r>
      <w:r w:rsidR="00987D9C" w:rsidRPr="00A819D5">
        <w:rPr>
          <w:sz w:val="22"/>
          <w:szCs w:val="22"/>
        </w:rPr>
        <w:t>формить расчетно-пояснительную записку</w:t>
      </w:r>
      <w:r w:rsidR="00AE5D90" w:rsidRPr="00A819D5">
        <w:rPr>
          <w:sz w:val="22"/>
          <w:szCs w:val="22"/>
        </w:rPr>
        <w:t xml:space="preserve"> (РПЗ)</w:t>
      </w:r>
      <w:r w:rsidR="00987D9C" w:rsidRPr="00A819D5">
        <w:rPr>
          <w:sz w:val="22"/>
          <w:szCs w:val="22"/>
        </w:rPr>
        <w:t xml:space="preserve"> и графическую часть </w:t>
      </w:r>
      <w:r w:rsidRPr="00A819D5">
        <w:rPr>
          <w:sz w:val="22"/>
          <w:szCs w:val="22"/>
        </w:rPr>
        <w:t>ВКР</w:t>
      </w:r>
      <w:r w:rsidR="00987D9C" w:rsidRPr="00A819D5">
        <w:rPr>
          <w:sz w:val="22"/>
          <w:szCs w:val="22"/>
        </w:rPr>
        <w:t xml:space="preserve"> в соответствии с нормативными документ</w:t>
      </w:r>
      <w:r w:rsidRPr="00A819D5">
        <w:rPr>
          <w:sz w:val="22"/>
          <w:szCs w:val="22"/>
        </w:rPr>
        <w:t>ами и требованиями высшей школы;</w:t>
      </w:r>
    </w:p>
    <w:p w:rsidR="00900484" w:rsidRPr="00A819D5" w:rsidRDefault="00900484" w:rsidP="00D4365F">
      <w:pPr>
        <w:widowControl w:val="0"/>
        <w:numPr>
          <w:ilvl w:val="0"/>
          <w:numId w:val="4"/>
        </w:numPr>
        <w:tabs>
          <w:tab w:val="clear" w:pos="360"/>
          <w:tab w:val="left" w:pos="709"/>
        </w:tabs>
        <w:ind w:left="0" w:firstLine="397"/>
        <w:jc w:val="both"/>
        <w:rPr>
          <w:sz w:val="22"/>
          <w:szCs w:val="22"/>
        </w:rPr>
      </w:pPr>
      <w:r w:rsidRPr="00A819D5">
        <w:rPr>
          <w:sz w:val="22"/>
          <w:szCs w:val="22"/>
        </w:rPr>
        <w:t>защитить ВКР перед ГЭК.</w:t>
      </w:r>
    </w:p>
    <w:p w:rsidR="00987D9C" w:rsidRPr="00AA3E7D" w:rsidRDefault="00987D9C" w:rsidP="005E2339">
      <w:pPr>
        <w:pStyle w:val="3"/>
        <w:numPr>
          <w:ilvl w:val="0"/>
          <w:numId w:val="0"/>
        </w:numPr>
        <w:ind w:left="397"/>
      </w:pPr>
      <w:bookmarkStart w:id="3" w:name="_Toc529548049"/>
      <w:r w:rsidRPr="00AA3E7D">
        <w:t xml:space="preserve">Требования к </w:t>
      </w:r>
      <w:r w:rsidR="002E1AEA" w:rsidRPr="00AA3E7D">
        <w:t>ВКР</w:t>
      </w:r>
      <w:bookmarkEnd w:id="3"/>
    </w:p>
    <w:p w:rsidR="00987D9C" w:rsidRPr="00A819D5" w:rsidRDefault="00073C73" w:rsidP="00D0761F">
      <w:pPr>
        <w:widowControl w:val="0"/>
        <w:ind w:firstLine="397"/>
        <w:jc w:val="both"/>
        <w:rPr>
          <w:sz w:val="22"/>
          <w:szCs w:val="22"/>
        </w:rPr>
      </w:pPr>
      <w:r w:rsidRPr="00A819D5">
        <w:rPr>
          <w:sz w:val="22"/>
          <w:szCs w:val="22"/>
        </w:rPr>
        <w:t>К</w:t>
      </w:r>
      <w:r w:rsidR="00987D9C" w:rsidRPr="00A819D5">
        <w:rPr>
          <w:sz w:val="22"/>
          <w:szCs w:val="22"/>
        </w:rPr>
        <w:t xml:space="preserve"> </w:t>
      </w:r>
      <w:r w:rsidR="00900484" w:rsidRPr="00A819D5">
        <w:rPr>
          <w:sz w:val="22"/>
          <w:szCs w:val="22"/>
        </w:rPr>
        <w:t>ВКР</w:t>
      </w:r>
      <w:r w:rsidR="00987D9C" w:rsidRPr="00A819D5">
        <w:rPr>
          <w:sz w:val="22"/>
          <w:szCs w:val="22"/>
        </w:rPr>
        <w:t xml:space="preserve"> предъявляются следующие </w:t>
      </w:r>
      <w:r w:rsidRPr="00A819D5">
        <w:rPr>
          <w:sz w:val="22"/>
          <w:szCs w:val="22"/>
        </w:rPr>
        <w:t xml:space="preserve">обязательные </w:t>
      </w:r>
      <w:r w:rsidR="00987D9C" w:rsidRPr="00A819D5">
        <w:rPr>
          <w:sz w:val="22"/>
          <w:szCs w:val="22"/>
        </w:rPr>
        <w:t>требования:</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 xml:space="preserve">Обоснованность и актуальность темы, </w:t>
      </w:r>
      <w:r w:rsidR="0047694D" w:rsidRPr="00A819D5">
        <w:rPr>
          <w:sz w:val="22"/>
          <w:szCs w:val="22"/>
        </w:rPr>
        <w:t xml:space="preserve">ее </w:t>
      </w:r>
      <w:r w:rsidRPr="00A819D5">
        <w:rPr>
          <w:sz w:val="22"/>
          <w:szCs w:val="22"/>
        </w:rPr>
        <w:t xml:space="preserve">соответствие перспективным направлениям развития </w:t>
      </w:r>
      <w:r w:rsidR="00F83CC3">
        <w:rPr>
          <w:sz w:val="22"/>
          <w:szCs w:val="22"/>
        </w:rPr>
        <w:t xml:space="preserve">профильной </w:t>
      </w:r>
      <w:r w:rsidRPr="00A819D5">
        <w:rPr>
          <w:sz w:val="22"/>
          <w:szCs w:val="22"/>
        </w:rPr>
        <w:t>организации.</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Глубокая теоретическая проработка исследуемых проблем, новизна результатов, их теоретическая и практическая ценность.</w:t>
      </w:r>
    </w:p>
    <w:p w:rsidR="00987D9C" w:rsidRPr="00A819D5" w:rsidRDefault="00576CDC" w:rsidP="00D0761F">
      <w:pPr>
        <w:widowControl w:val="0"/>
        <w:numPr>
          <w:ilvl w:val="0"/>
          <w:numId w:val="1"/>
        </w:numPr>
        <w:tabs>
          <w:tab w:val="clear" w:pos="360"/>
          <w:tab w:val="num" w:pos="0"/>
        </w:tabs>
        <w:ind w:left="0" w:firstLine="397"/>
        <w:jc w:val="both"/>
        <w:rPr>
          <w:sz w:val="22"/>
          <w:szCs w:val="22"/>
        </w:rPr>
      </w:pPr>
      <w:r w:rsidRPr="00A819D5">
        <w:rPr>
          <w:sz w:val="22"/>
          <w:szCs w:val="22"/>
        </w:rPr>
        <w:t>Всесторонний</w:t>
      </w:r>
      <w:r w:rsidR="00987D9C" w:rsidRPr="00A819D5">
        <w:rPr>
          <w:sz w:val="22"/>
          <w:szCs w:val="22"/>
        </w:rPr>
        <w:t xml:space="preserve"> анализ состояни</w:t>
      </w:r>
      <w:r w:rsidR="0047694D" w:rsidRPr="00A819D5">
        <w:rPr>
          <w:sz w:val="22"/>
          <w:szCs w:val="22"/>
        </w:rPr>
        <w:t>я</w:t>
      </w:r>
      <w:r w:rsidR="00987D9C" w:rsidRPr="00A819D5">
        <w:rPr>
          <w:sz w:val="22"/>
          <w:szCs w:val="22"/>
        </w:rPr>
        <w:t xml:space="preserve"> дел с решением проблемы, критический подход к изучаемым фактическим материалам.</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 xml:space="preserve">Использование в работе в качестве средств решения научных и инженерных проблем </w:t>
      </w:r>
      <w:r w:rsidR="00073C73" w:rsidRPr="00A819D5">
        <w:rPr>
          <w:sz w:val="22"/>
          <w:szCs w:val="22"/>
        </w:rPr>
        <w:t>ВКР</w:t>
      </w:r>
      <w:r w:rsidRPr="00A819D5">
        <w:rPr>
          <w:sz w:val="22"/>
          <w:szCs w:val="22"/>
        </w:rPr>
        <w:t xml:space="preserve"> современных технологий, методологий, средств автоматизации разработки, а также технических средств вычислительной, коммуникационной и другой техники с обоснованием их применимости. </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 xml:space="preserve">Умелая систематизация цифровых данных в виде таблиц, графиков, схем, диаграмм и других наглядных средств с анализом, обобщением, выявлением тенденций (технических, экономических и </w:t>
      </w:r>
      <w:r w:rsidRPr="00A819D5">
        <w:rPr>
          <w:sz w:val="22"/>
          <w:szCs w:val="22"/>
        </w:rPr>
        <w:lastRenderedPageBreak/>
        <w:t>других).</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Аргументированность выводов, обоснованность предложений и рекомендаций.</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 xml:space="preserve">Литературное, логически последовательное и самостоятельное изложение материалов в </w:t>
      </w:r>
      <w:r w:rsidR="00AE5D90" w:rsidRPr="00A819D5">
        <w:rPr>
          <w:sz w:val="22"/>
          <w:szCs w:val="22"/>
        </w:rPr>
        <w:t>РПЗ</w:t>
      </w:r>
      <w:r w:rsidRPr="00A819D5">
        <w:rPr>
          <w:sz w:val="22"/>
          <w:szCs w:val="22"/>
        </w:rPr>
        <w:t>.</w:t>
      </w:r>
    </w:p>
    <w:p w:rsidR="00987D9C" w:rsidRPr="00A819D5" w:rsidRDefault="00987D9C" w:rsidP="00D0761F">
      <w:pPr>
        <w:widowControl w:val="0"/>
        <w:numPr>
          <w:ilvl w:val="0"/>
          <w:numId w:val="1"/>
        </w:numPr>
        <w:tabs>
          <w:tab w:val="clear" w:pos="360"/>
          <w:tab w:val="num" w:pos="0"/>
        </w:tabs>
        <w:ind w:left="0" w:firstLine="397"/>
        <w:jc w:val="both"/>
        <w:rPr>
          <w:sz w:val="22"/>
          <w:szCs w:val="22"/>
        </w:rPr>
      </w:pPr>
      <w:r w:rsidRPr="00A819D5">
        <w:rPr>
          <w:sz w:val="22"/>
          <w:szCs w:val="22"/>
        </w:rPr>
        <w:t xml:space="preserve">Оформление текстовой и графической частей </w:t>
      </w:r>
      <w:r w:rsidR="0047694D" w:rsidRPr="00A819D5">
        <w:rPr>
          <w:sz w:val="22"/>
          <w:szCs w:val="22"/>
        </w:rPr>
        <w:t>ВКР</w:t>
      </w:r>
      <w:r w:rsidRPr="00A819D5">
        <w:rPr>
          <w:sz w:val="22"/>
          <w:szCs w:val="22"/>
        </w:rPr>
        <w:t xml:space="preserve"> в соответствии с нормативными требованиями.</w:t>
      </w:r>
    </w:p>
    <w:p w:rsidR="00987D9C" w:rsidRPr="00A819D5" w:rsidRDefault="00987D9C" w:rsidP="00D0761F">
      <w:pPr>
        <w:widowControl w:val="0"/>
        <w:ind w:firstLine="397"/>
        <w:jc w:val="both"/>
        <w:rPr>
          <w:sz w:val="22"/>
          <w:szCs w:val="22"/>
        </w:rPr>
      </w:pPr>
      <w:r w:rsidRPr="00A819D5">
        <w:rPr>
          <w:sz w:val="22"/>
          <w:szCs w:val="22"/>
        </w:rPr>
        <w:t xml:space="preserve">За принятые в </w:t>
      </w:r>
      <w:r w:rsidR="00073C73" w:rsidRPr="00A819D5">
        <w:rPr>
          <w:sz w:val="22"/>
          <w:szCs w:val="22"/>
        </w:rPr>
        <w:t>ВКР</w:t>
      </w:r>
      <w:r w:rsidRPr="00A819D5">
        <w:rPr>
          <w:sz w:val="22"/>
          <w:szCs w:val="22"/>
        </w:rPr>
        <w:t xml:space="preserve"> решения, правильность вычислений, соответствие ее содержания, оформление текстовой и графической частей требованиям</w:t>
      </w:r>
      <w:r w:rsidR="00F9630D" w:rsidRPr="00A819D5">
        <w:rPr>
          <w:sz w:val="22"/>
          <w:szCs w:val="22"/>
        </w:rPr>
        <w:t>, изложенным в</w:t>
      </w:r>
      <w:r w:rsidR="00BA13A9">
        <w:rPr>
          <w:sz w:val="22"/>
          <w:szCs w:val="22"/>
        </w:rPr>
        <w:t xml:space="preserve"> </w:t>
      </w:r>
      <w:r w:rsidRPr="00A819D5">
        <w:rPr>
          <w:sz w:val="22"/>
          <w:szCs w:val="22"/>
        </w:rPr>
        <w:t>настояще</w:t>
      </w:r>
      <w:r w:rsidR="00F9630D" w:rsidRPr="00A819D5">
        <w:rPr>
          <w:sz w:val="22"/>
          <w:szCs w:val="22"/>
        </w:rPr>
        <w:t>м</w:t>
      </w:r>
      <w:r w:rsidRPr="00A819D5">
        <w:rPr>
          <w:sz w:val="22"/>
          <w:szCs w:val="22"/>
        </w:rPr>
        <w:t xml:space="preserve"> пособи</w:t>
      </w:r>
      <w:r w:rsidR="00F9630D" w:rsidRPr="00A819D5">
        <w:rPr>
          <w:sz w:val="22"/>
          <w:szCs w:val="22"/>
        </w:rPr>
        <w:t>и</w:t>
      </w:r>
      <w:r w:rsidR="00E63667">
        <w:rPr>
          <w:sz w:val="22"/>
          <w:szCs w:val="22"/>
        </w:rPr>
        <w:t>,</w:t>
      </w:r>
      <w:r w:rsidRPr="00A819D5">
        <w:rPr>
          <w:sz w:val="22"/>
          <w:szCs w:val="22"/>
        </w:rPr>
        <w:t xml:space="preserve"> и нормативны</w:t>
      </w:r>
      <w:r w:rsidR="00F9630D" w:rsidRPr="00A819D5">
        <w:rPr>
          <w:sz w:val="22"/>
          <w:szCs w:val="22"/>
        </w:rPr>
        <w:t>х</w:t>
      </w:r>
      <w:r w:rsidRPr="00A819D5">
        <w:rPr>
          <w:sz w:val="22"/>
          <w:szCs w:val="22"/>
        </w:rPr>
        <w:t xml:space="preserve"> документа</w:t>
      </w:r>
      <w:r w:rsidR="00F9630D" w:rsidRPr="00A819D5">
        <w:rPr>
          <w:sz w:val="22"/>
          <w:szCs w:val="22"/>
        </w:rPr>
        <w:t>х,</w:t>
      </w:r>
      <w:r w:rsidRPr="00A819D5">
        <w:rPr>
          <w:sz w:val="22"/>
          <w:szCs w:val="22"/>
        </w:rPr>
        <w:t xml:space="preserve"> отвечает студент-</w:t>
      </w:r>
      <w:r w:rsidR="00DB247B" w:rsidRPr="00A819D5">
        <w:rPr>
          <w:sz w:val="22"/>
          <w:szCs w:val="22"/>
        </w:rPr>
        <w:t>выпускн</w:t>
      </w:r>
      <w:r w:rsidRPr="00A819D5">
        <w:rPr>
          <w:sz w:val="22"/>
          <w:szCs w:val="22"/>
        </w:rPr>
        <w:t>ик.</w:t>
      </w:r>
    </w:p>
    <w:p w:rsidR="00987D9C" w:rsidRPr="00AA3E7D" w:rsidRDefault="00987D9C" w:rsidP="005E2339">
      <w:pPr>
        <w:pStyle w:val="3"/>
        <w:numPr>
          <w:ilvl w:val="0"/>
          <w:numId w:val="0"/>
        </w:numPr>
        <w:ind w:firstLine="426"/>
      </w:pPr>
      <w:bookmarkStart w:id="4" w:name="_Toc529548050"/>
      <w:r w:rsidRPr="00AA3E7D">
        <w:t xml:space="preserve">Термины и определения, используемые в </w:t>
      </w:r>
      <w:r w:rsidR="002E1AEA" w:rsidRPr="00AA3E7D">
        <w:t>ВКР</w:t>
      </w:r>
      <w:r w:rsidR="005E2339">
        <w:t xml:space="preserve"> и</w:t>
      </w:r>
      <w:r w:rsidR="002B15A4">
        <w:t xml:space="preserve"> </w:t>
      </w:r>
      <w:r w:rsidRPr="00AA3E7D">
        <w:t>пояснения к ним</w:t>
      </w:r>
      <w:bookmarkEnd w:id="4"/>
    </w:p>
    <w:p w:rsidR="00987D9C" w:rsidRPr="00A819D5" w:rsidRDefault="00987D9C" w:rsidP="00D0761F">
      <w:pPr>
        <w:pStyle w:val="21"/>
        <w:widowControl w:val="0"/>
        <w:ind w:firstLine="397"/>
        <w:rPr>
          <w:sz w:val="22"/>
          <w:szCs w:val="22"/>
        </w:rPr>
      </w:pPr>
      <w:r w:rsidRPr="00A819D5">
        <w:rPr>
          <w:i/>
          <w:sz w:val="22"/>
          <w:szCs w:val="22"/>
        </w:rPr>
        <w:t>Цель разработки</w:t>
      </w:r>
      <w:r w:rsidRPr="00A819D5">
        <w:rPr>
          <w:sz w:val="22"/>
          <w:szCs w:val="22"/>
        </w:rPr>
        <w:t xml:space="preserve"> –</w:t>
      </w:r>
      <w:r w:rsidR="00F9630D" w:rsidRPr="00A819D5">
        <w:rPr>
          <w:sz w:val="22"/>
          <w:szCs w:val="22"/>
        </w:rPr>
        <w:t xml:space="preserve"> </w:t>
      </w:r>
      <w:r w:rsidRPr="00A819D5">
        <w:rPr>
          <w:sz w:val="22"/>
          <w:szCs w:val="22"/>
        </w:rPr>
        <w:t>результат</w:t>
      </w:r>
      <w:r w:rsidR="00F9630D" w:rsidRPr="00A819D5">
        <w:rPr>
          <w:sz w:val="22"/>
          <w:szCs w:val="22"/>
        </w:rPr>
        <w:t>, который</w:t>
      </w:r>
      <w:r w:rsidRPr="00A819D5">
        <w:rPr>
          <w:sz w:val="22"/>
          <w:szCs w:val="22"/>
        </w:rPr>
        <w:t xml:space="preserve"> предполагается получить, </w:t>
      </w:r>
      <w:r w:rsidR="00F9630D" w:rsidRPr="00A819D5">
        <w:rPr>
          <w:sz w:val="22"/>
          <w:szCs w:val="22"/>
        </w:rPr>
        <w:t>характеристика результата.</w:t>
      </w:r>
    </w:p>
    <w:p w:rsidR="00987D9C" w:rsidRPr="00A819D5" w:rsidRDefault="00987D9C" w:rsidP="00D0761F">
      <w:pPr>
        <w:widowControl w:val="0"/>
        <w:ind w:firstLine="397"/>
        <w:jc w:val="both"/>
        <w:rPr>
          <w:sz w:val="22"/>
          <w:szCs w:val="22"/>
        </w:rPr>
      </w:pPr>
      <w:r w:rsidRPr="00A819D5">
        <w:rPr>
          <w:i/>
          <w:sz w:val="22"/>
          <w:szCs w:val="22"/>
        </w:rPr>
        <w:t>Проблема</w:t>
      </w:r>
      <w:r w:rsidRPr="00A819D5">
        <w:rPr>
          <w:sz w:val="22"/>
          <w:szCs w:val="22"/>
        </w:rPr>
        <w:t xml:space="preserve"> </w:t>
      </w:r>
      <w:r w:rsidR="00073C73" w:rsidRPr="00A819D5">
        <w:rPr>
          <w:sz w:val="22"/>
          <w:szCs w:val="22"/>
        </w:rPr>
        <w:t>–</w:t>
      </w:r>
      <w:r w:rsidRPr="00A819D5">
        <w:rPr>
          <w:sz w:val="22"/>
          <w:szCs w:val="22"/>
        </w:rPr>
        <w:t xml:space="preserve"> что надо изучить, исследовать, решить, разработать по данному направлению области деятельности.</w:t>
      </w:r>
    </w:p>
    <w:p w:rsidR="00987D9C" w:rsidRPr="00A819D5" w:rsidRDefault="00987D9C" w:rsidP="00D0761F">
      <w:pPr>
        <w:widowControl w:val="0"/>
        <w:ind w:firstLine="397"/>
        <w:jc w:val="both"/>
        <w:rPr>
          <w:sz w:val="22"/>
          <w:szCs w:val="22"/>
        </w:rPr>
      </w:pPr>
      <w:r w:rsidRPr="00A819D5">
        <w:rPr>
          <w:i/>
          <w:sz w:val="22"/>
          <w:szCs w:val="22"/>
        </w:rPr>
        <w:t xml:space="preserve">Постановка задачи – </w:t>
      </w:r>
      <w:r w:rsidRPr="00A819D5">
        <w:rPr>
          <w:sz w:val="22"/>
          <w:szCs w:val="22"/>
        </w:rPr>
        <w:t>точная формулировка подлежащей решению задачи. При постановке задачи рекомендуется следующая очередность действий:</w:t>
      </w:r>
    </w:p>
    <w:p w:rsidR="00987D9C" w:rsidRPr="00A819D5" w:rsidRDefault="00987D9C" w:rsidP="00D4365F">
      <w:pPr>
        <w:widowControl w:val="0"/>
        <w:numPr>
          <w:ilvl w:val="0"/>
          <w:numId w:val="7"/>
        </w:numPr>
        <w:tabs>
          <w:tab w:val="clear" w:pos="360"/>
          <w:tab w:val="num" w:pos="0"/>
        </w:tabs>
        <w:ind w:left="0" w:firstLine="397"/>
        <w:jc w:val="both"/>
        <w:rPr>
          <w:sz w:val="22"/>
          <w:szCs w:val="22"/>
        </w:rPr>
      </w:pPr>
      <w:r w:rsidRPr="00A819D5">
        <w:rPr>
          <w:sz w:val="22"/>
          <w:szCs w:val="22"/>
        </w:rPr>
        <w:t>Формулировка задачи (проблемы): выделение основного вопроса, фиксация противоречий, описание ожидаемого результата.</w:t>
      </w:r>
    </w:p>
    <w:p w:rsidR="00987D9C" w:rsidRPr="00A819D5" w:rsidRDefault="00987D9C" w:rsidP="00D4365F">
      <w:pPr>
        <w:widowControl w:val="0"/>
        <w:numPr>
          <w:ilvl w:val="0"/>
          <w:numId w:val="7"/>
        </w:numPr>
        <w:tabs>
          <w:tab w:val="clear" w:pos="360"/>
          <w:tab w:val="num" w:pos="0"/>
        </w:tabs>
        <w:ind w:left="0" w:firstLine="397"/>
        <w:jc w:val="both"/>
        <w:rPr>
          <w:sz w:val="22"/>
          <w:szCs w:val="22"/>
        </w:rPr>
      </w:pPr>
      <w:r w:rsidRPr="00A819D5">
        <w:rPr>
          <w:sz w:val="22"/>
          <w:szCs w:val="22"/>
        </w:rPr>
        <w:t>Уточнение проблемы: выделение вспомогательных вопросов, составляющих проблему, их систематизация; ограничение сферы изучения в соответствии с имеющимися возможностями (техническими, календарными, кадровыми, финансовыми и др.).</w:t>
      </w:r>
    </w:p>
    <w:p w:rsidR="00987D9C" w:rsidRPr="00A819D5" w:rsidRDefault="00987D9C" w:rsidP="00D4365F">
      <w:pPr>
        <w:widowControl w:val="0"/>
        <w:numPr>
          <w:ilvl w:val="0"/>
          <w:numId w:val="7"/>
        </w:numPr>
        <w:tabs>
          <w:tab w:val="clear" w:pos="360"/>
          <w:tab w:val="num" w:pos="0"/>
        </w:tabs>
        <w:ind w:left="0" w:firstLine="397"/>
        <w:jc w:val="both"/>
        <w:rPr>
          <w:sz w:val="22"/>
          <w:szCs w:val="22"/>
        </w:rPr>
      </w:pPr>
      <w:r w:rsidRPr="00A819D5">
        <w:rPr>
          <w:sz w:val="22"/>
          <w:szCs w:val="22"/>
        </w:rPr>
        <w:t xml:space="preserve">Оценка задачи: выявление условий для решения, в том числе методов, методик, средств и т. д.; проверка возможностей и предпосылок для решения, определение степени </w:t>
      </w:r>
      <w:proofErr w:type="spellStart"/>
      <w:r w:rsidRPr="00A819D5">
        <w:rPr>
          <w:sz w:val="22"/>
          <w:szCs w:val="22"/>
        </w:rPr>
        <w:t>проблемности</w:t>
      </w:r>
      <w:proofErr w:type="spellEnd"/>
      <w:r w:rsidRPr="00A819D5">
        <w:rPr>
          <w:sz w:val="22"/>
          <w:szCs w:val="22"/>
        </w:rPr>
        <w:t>, типа проблемы, выработка установок на возможность замены любого аспекта задачи другими, поиск альтернатив.</w:t>
      </w:r>
    </w:p>
    <w:p w:rsidR="00987D9C" w:rsidRPr="00A819D5" w:rsidRDefault="00987D9C" w:rsidP="00D4365F">
      <w:pPr>
        <w:widowControl w:val="0"/>
        <w:numPr>
          <w:ilvl w:val="0"/>
          <w:numId w:val="7"/>
        </w:numPr>
        <w:tabs>
          <w:tab w:val="clear" w:pos="360"/>
          <w:tab w:val="num" w:pos="0"/>
        </w:tabs>
        <w:ind w:left="0" w:firstLine="397"/>
        <w:jc w:val="both"/>
        <w:rPr>
          <w:sz w:val="22"/>
          <w:szCs w:val="22"/>
        </w:rPr>
      </w:pPr>
      <w:r w:rsidRPr="00A819D5">
        <w:rPr>
          <w:sz w:val="22"/>
          <w:szCs w:val="22"/>
        </w:rPr>
        <w:t>Обоснование задачи: установление всесторонних связей данной задачи с другими, приведение доводов в пользу актуальности и реальности постановки и решения задачи; выдвижение максимального количества возражений против проблемы.</w:t>
      </w:r>
    </w:p>
    <w:p w:rsidR="00987D9C" w:rsidRPr="00A819D5" w:rsidRDefault="00987D9C" w:rsidP="00D4365F">
      <w:pPr>
        <w:widowControl w:val="0"/>
        <w:numPr>
          <w:ilvl w:val="0"/>
          <w:numId w:val="7"/>
        </w:numPr>
        <w:tabs>
          <w:tab w:val="clear" w:pos="360"/>
          <w:tab w:val="num" w:pos="0"/>
        </w:tabs>
        <w:ind w:left="0" w:firstLine="397"/>
        <w:jc w:val="both"/>
        <w:rPr>
          <w:sz w:val="22"/>
          <w:szCs w:val="22"/>
        </w:rPr>
      </w:pPr>
      <w:r w:rsidRPr="00A819D5">
        <w:rPr>
          <w:sz w:val="22"/>
          <w:szCs w:val="22"/>
        </w:rPr>
        <w:t xml:space="preserve">Описание проблемы </w:t>
      </w:r>
      <w:r w:rsidR="005E2339">
        <w:rPr>
          <w:sz w:val="22"/>
          <w:szCs w:val="22"/>
        </w:rPr>
        <w:t>–</w:t>
      </w:r>
      <w:r w:rsidRPr="00A819D5">
        <w:rPr>
          <w:sz w:val="22"/>
          <w:szCs w:val="22"/>
        </w:rPr>
        <w:t xml:space="preserve"> подбор и определение понятий, точно фиксирующих смысл проблемы.</w:t>
      </w:r>
    </w:p>
    <w:p w:rsidR="00987D9C" w:rsidRPr="00A819D5" w:rsidRDefault="00987D9C" w:rsidP="00D0761F">
      <w:pPr>
        <w:widowControl w:val="0"/>
        <w:ind w:firstLine="397"/>
        <w:jc w:val="both"/>
        <w:rPr>
          <w:sz w:val="22"/>
          <w:szCs w:val="22"/>
        </w:rPr>
      </w:pPr>
      <w:r w:rsidRPr="00A819D5">
        <w:rPr>
          <w:i/>
          <w:sz w:val="22"/>
          <w:szCs w:val="22"/>
        </w:rPr>
        <w:t>Тема</w:t>
      </w:r>
      <w:r w:rsidRPr="00A819D5">
        <w:rPr>
          <w:sz w:val="22"/>
          <w:szCs w:val="22"/>
        </w:rPr>
        <w:t xml:space="preserve"> </w:t>
      </w:r>
      <w:r w:rsidR="00073C73" w:rsidRPr="00A819D5">
        <w:rPr>
          <w:sz w:val="22"/>
          <w:szCs w:val="22"/>
        </w:rPr>
        <w:t>–</w:t>
      </w:r>
      <w:r w:rsidRPr="00A819D5">
        <w:rPr>
          <w:sz w:val="22"/>
          <w:szCs w:val="22"/>
        </w:rPr>
        <w:t xml:space="preserve"> формулировка</w:t>
      </w:r>
      <w:r w:rsidR="00073C73" w:rsidRPr="00A819D5">
        <w:rPr>
          <w:sz w:val="22"/>
          <w:szCs w:val="22"/>
        </w:rPr>
        <w:t xml:space="preserve"> названия ВКР</w:t>
      </w:r>
      <w:r w:rsidRPr="00A819D5">
        <w:rPr>
          <w:sz w:val="22"/>
          <w:szCs w:val="22"/>
        </w:rPr>
        <w:t xml:space="preserve">, отражающая суть исследования, </w:t>
      </w:r>
      <w:r w:rsidR="00835087" w:rsidRPr="00A819D5">
        <w:rPr>
          <w:sz w:val="22"/>
          <w:szCs w:val="22"/>
        </w:rPr>
        <w:t>отличие</w:t>
      </w:r>
      <w:r w:rsidRPr="00A819D5">
        <w:rPr>
          <w:sz w:val="22"/>
          <w:szCs w:val="22"/>
        </w:rPr>
        <w:t xml:space="preserve"> нового от имеющегося (что, собственно, </w:t>
      </w:r>
      <w:r w:rsidR="00073C73" w:rsidRPr="00A819D5">
        <w:rPr>
          <w:sz w:val="22"/>
          <w:szCs w:val="22"/>
        </w:rPr>
        <w:t>необходимо</w:t>
      </w:r>
      <w:r w:rsidRPr="00A819D5">
        <w:rPr>
          <w:sz w:val="22"/>
          <w:szCs w:val="22"/>
        </w:rPr>
        <w:t xml:space="preserve"> исследовать, разработать). Формулировка темы должна быть четкой и достаточно краткой. В ней не должно быть придаточных предложений, смысловых повторов, слишком многообещающих формулировок.</w:t>
      </w:r>
    </w:p>
    <w:p w:rsidR="00987D9C" w:rsidRPr="00A819D5" w:rsidRDefault="00987D9C" w:rsidP="00D0761F">
      <w:pPr>
        <w:widowControl w:val="0"/>
        <w:ind w:firstLine="397"/>
        <w:jc w:val="both"/>
        <w:rPr>
          <w:sz w:val="22"/>
          <w:szCs w:val="22"/>
        </w:rPr>
      </w:pPr>
      <w:r w:rsidRPr="00A819D5">
        <w:rPr>
          <w:i/>
          <w:sz w:val="22"/>
          <w:szCs w:val="22"/>
        </w:rPr>
        <w:t>Актуальность</w:t>
      </w:r>
      <w:r w:rsidRPr="00A819D5">
        <w:rPr>
          <w:sz w:val="22"/>
          <w:szCs w:val="22"/>
        </w:rPr>
        <w:t xml:space="preserve"> </w:t>
      </w:r>
      <w:r w:rsidR="00073C73" w:rsidRPr="00A819D5">
        <w:rPr>
          <w:sz w:val="22"/>
          <w:szCs w:val="22"/>
        </w:rPr>
        <w:t>отражает</w:t>
      </w:r>
      <w:r w:rsidRPr="00A819D5">
        <w:rPr>
          <w:sz w:val="22"/>
          <w:szCs w:val="22"/>
        </w:rPr>
        <w:t xml:space="preserve"> </w:t>
      </w:r>
      <w:r w:rsidR="00F9630D" w:rsidRPr="00A819D5">
        <w:rPr>
          <w:sz w:val="22"/>
          <w:szCs w:val="22"/>
        </w:rPr>
        <w:t>то,</w:t>
      </w:r>
      <w:r w:rsidR="001134F7" w:rsidRPr="00A819D5">
        <w:rPr>
          <w:sz w:val="22"/>
          <w:szCs w:val="22"/>
        </w:rPr>
        <w:t xml:space="preserve"> </w:t>
      </w:r>
      <w:r w:rsidRPr="00A819D5">
        <w:rPr>
          <w:sz w:val="22"/>
          <w:szCs w:val="22"/>
        </w:rPr>
        <w:t xml:space="preserve">почему именно эту проблему в настоящее время нужно изучить, исследовать, решить. </w:t>
      </w:r>
      <w:r w:rsidR="00073C73" w:rsidRPr="00A819D5">
        <w:rPr>
          <w:sz w:val="22"/>
          <w:szCs w:val="22"/>
        </w:rPr>
        <w:t>Необходимо у</w:t>
      </w:r>
      <w:r w:rsidRPr="00A819D5">
        <w:rPr>
          <w:sz w:val="22"/>
          <w:szCs w:val="22"/>
        </w:rPr>
        <w:t>казать</w:t>
      </w:r>
      <w:r w:rsidR="00073C73" w:rsidRPr="00A819D5">
        <w:rPr>
          <w:sz w:val="22"/>
          <w:szCs w:val="22"/>
        </w:rPr>
        <w:t>, например,</w:t>
      </w:r>
      <w:r w:rsidRPr="00A819D5">
        <w:rPr>
          <w:sz w:val="22"/>
          <w:szCs w:val="22"/>
        </w:rPr>
        <w:t xml:space="preserve"> на недостаточно изученные аспекты, убедительно доказать, что именно данная тема среди других са</w:t>
      </w:r>
      <w:r w:rsidR="00073C73" w:rsidRPr="00A819D5">
        <w:rPr>
          <w:sz w:val="22"/>
          <w:szCs w:val="22"/>
        </w:rPr>
        <w:t>мая насущная, остро необходимая. Рекомендуется</w:t>
      </w:r>
      <w:r w:rsidRPr="00A819D5">
        <w:rPr>
          <w:sz w:val="22"/>
          <w:szCs w:val="22"/>
        </w:rPr>
        <w:t xml:space="preserve"> показать значимость научной, методологической, технологической, экономической, практической и других точек зрения.</w:t>
      </w:r>
    </w:p>
    <w:p w:rsidR="00D0349A" w:rsidRPr="00A819D5" w:rsidRDefault="00D0349A" w:rsidP="00D0761F">
      <w:pPr>
        <w:widowControl w:val="0"/>
        <w:ind w:firstLine="397"/>
        <w:jc w:val="both"/>
        <w:rPr>
          <w:sz w:val="22"/>
          <w:szCs w:val="22"/>
        </w:rPr>
      </w:pPr>
      <w:r w:rsidRPr="00A819D5">
        <w:rPr>
          <w:i/>
          <w:sz w:val="22"/>
          <w:szCs w:val="22"/>
        </w:rPr>
        <w:t>Объект</w:t>
      </w:r>
      <w:r w:rsidRPr="00A819D5">
        <w:rPr>
          <w:sz w:val="22"/>
          <w:szCs w:val="22"/>
        </w:rPr>
        <w:t xml:space="preserve"> – это процесс или явление, порождающее проблемную ситуацию и взятое исследователем или разработчиком для изучения. </w:t>
      </w:r>
    </w:p>
    <w:p w:rsidR="00D0349A" w:rsidRPr="00A819D5" w:rsidRDefault="00D0349A" w:rsidP="00D0761F">
      <w:pPr>
        <w:widowControl w:val="0"/>
        <w:ind w:firstLine="397"/>
        <w:jc w:val="both"/>
        <w:rPr>
          <w:sz w:val="22"/>
          <w:szCs w:val="22"/>
        </w:rPr>
      </w:pPr>
      <w:r w:rsidRPr="00A819D5">
        <w:rPr>
          <w:i/>
          <w:sz w:val="22"/>
          <w:szCs w:val="22"/>
        </w:rPr>
        <w:t>Предмет</w:t>
      </w:r>
      <w:r w:rsidR="00BA13A9">
        <w:rPr>
          <w:sz w:val="22"/>
          <w:szCs w:val="22"/>
        </w:rPr>
        <w:t xml:space="preserve"> </w:t>
      </w:r>
      <w:r w:rsidR="003157CC" w:rsidRPr="003157CC">
        <w:rPr>
          <w:sz w:val="22"/>
          <w:szCs w:val="22"/>
        </w:rPr>
        <w:t xml:space="preserve">– </w:t>
      </w:r>
      <w:r w:rsidRPr="00A819D5">
        <w:rPr>
          <w:sz w:val="22"/>
          <w:szCs w:val="22"/>
        </w:rPr>
        <w:t xml:space="preserve">это то, что находится в рамках, в границах объекта. </w:t>
      </w:r>
    </w:p>
    <w:p w:rsidR="00D0349A" w:rsidRPr="00A819D5" w:rsidRDefault="00D0349A" w:rsidP="00D0761F">
      <w:pPr>
        <w:widowControl w:val="0"/>
        <w:ind w:firstLine="397"/>
        <w:jc w:val="both"/>
        <w:rPr>
          <w:sz w:val="22"/>
          <w:szCs w:val="22"/>
        </w:rPr>
      </w:pPr>
      <w:r w:rsidRPr="00A819D5">
        <w:rPr>
          <w:sz w:val="22"/>
          <w:szCs w:val="22"/>
        </w:rPr>
        <w:t>Объект</w:t>
      </w:r>
      <w:r w:rsidR="00BA13A9">
        <w:rPr>
          <w:sz w:val="22"/>
          <w:szCs w:val="22"/>
        </w:rPr>
        <w:t xml:space="preserve"> </w:t>
      </w:r>
      <w:r w:rsidR="003157CC" w:rsidRPr="003157CC">
        <w:rPr>
          <w:sz w:val="22"/>
          <w:szCs w:val="22"/>
        </w:rPr>
        <w:t xml:space="preserve">– </w:t>
      </w:r>
      <w:r w:rsidRPr="00A819D5">
        <w:rPr>
          <w:sz w:val="22"/>
          <w:szCs w:val="22"/>
        </w:rPr>
        <w:t xml:space="preserve">это та часть научного знания, с которой исследователь имеет дело. Предмет исследования </w:t>
      </w:r>
      <w:r w:rsidR="003157CC" w:rsidRPr="003157CC">
        <w:rPr>
          <w:sz w:val="22"/>
          <w:szCs w:val="22"/>
        </w:rPr>
        <w:t>–</w:t>
      </w:r>
      <w:r w:rsidRPr="00A819D5">
        <w:rPr>
          <w:sz w:val="22"/>
          <w:szCs w:val="22"/>
        </w:rPr>
        <w:t xml:space="preserve"> это тот аспект проблемы, исследуя который, мы познаем целостный объект, выделяя его главные, наиболее существенные признаки. Предмет ВКР чаще всего совпадает с определением ее темы или очень близок к ней. Объект и предмет исследования как научные категории соотносятся как общее и частное</w:t>
      </w:r>
      <w:r w:rsidR="00987D9C" w:rsidRPr="00A819D5">
        <w:rPr>
          <w:sz w:val="22"/>
          <w:szCs w:val="22"/>
        </w:rPr>
        <w:t xml:space="preserve"> </w:t>
      </w:r>
    </w:p>
    <w:p w:rsidR="00987D9C" w:rsidRPr="00A819D5" w:rsidRDefault="00987D9C" w:rsidP="00D0761F">
      <w:pPr>
        <w:widowControl w:val="0"/>
        <w:ind w:firstLine="397"/>
        <w:jc w:val="both"/>
        <w:rPr>
          <w:sz w:val="22"/>
          <w:szCs w:val="22"/>
        </w:rPr>
      </w:pPr>
      <w:r w:rsidRPr="00A819D5">
        <w:rPr>
          <w:sz w:val="22"/>
          <w:szCs w:val="22"/>
        </w:rPr>
        <w:t>З</w:t>
      </w:r>
      <w:r w:rsidRPr="00A819D5">
        <w:rPr>
          <w:i/>
          <w:sz w:val="22"/>
          <w:szCs w:val="22"/>
        </w:rPr>
        <w:t>адача</w:t>
      </w:r>
      <w:r w:rsidR="00D0349A" w:rsidRPr="00A819D5">
        <w:rPr>
          <w:i/>
          <w:sz w:val="22"/>
          <w:szCs w:val="22"/>
        </w:rPr>
        <w:t xml:space="preserve"> (и)</w:t>
      </w:r>
      <w:r w:rsidRPr="00A819D5">
        <w:rPr>
          <w:sz w:val="22"/>
          <w:szCs w:val="22"/>
        </w:rPr>
        <w:t xml:space="preserve"> </w:t>
      </w:r>
      <w:r w:rsidR="00D0349A" w:rsidRPr="00A819D5">
        <w:rPr>
          <w:sz w:val="22"/>
          <w:szCs w:val="22"/>
        </w:rPr>
        <w:t>–</w:t>
      </w:r>
      <w:r w:rsidRPr="00A819D5">
        <w:rPr>
          <w:sz w:val="22"/>
          <w:szCs w:val="22"/>
        </w:rPr>
        <w:t xml:space="preserve"> проблем</w:t>
      </w:r>
      <w:r w:rsidR="00D0349A" w:rsidRPr="00A819D5">
        <w:rPr>
          <w:sz w:val="22"/>
          <w:szCs w:val="22"/>
        </w:rPr>
        <w:t>а(</w:t>
      </w:r>
      <w:r w:rsidRPr="00A819D5">
        <w:rPr>
          <w:sz w:val="22"/>
          <w:szCs w:val="22"/>
        </w:rPr>
        <w:t>ы</w:t>
      </w:r>
      <w:r w:rsidR="00D0349A" w:rsidRPr="00A819D5">
        <w:rPr>
          <w:sz w:val="22"/>
          <w:szCs w:val="22"/>
        </w:rPr>
        <w:t>)</w:t>
      </w:r>
      <w:r w:rsidR="00F9630D" w:rsidRPr="00A819D5">
        <w:rPr>
          <w:sz w:val="22"/>
          <w:szCs w:val="22"/>
        </w:rPr>
        <w:t>, которые</w:t>
      </w:r>
      <w:r w:rsidRPr="00A819D5">
        <w:rPr>
          <w:sz w:val="22"/>
          <w:szCs w:val="22"/>
        </w:rPr>
        <w:t xml:space="preserve"> нужно решить, чтобы достичь заданной цели.</w:t>
      </w:r>
    </w:p>
    <w:p w:rsidR="00D0349A" w:rsidRPr="00A819D5" w:rsidRDefault="00987D9C" w:rsidP="00D0761F">
      <w:pPr>
        <w:widowControl w:val="0"/>
        <w:ind w:firstLine="397"/>
        <w:jc w:val="both"/>
        <w:rPr>
          <w:sz w:val="22"/>
          <w:szCs w:val="22"/>
        </w:rPr>
      </w:pPr>
      <w:r w:rsidRPr="00A819D5">
        <w:rPr>
          <w:i/>
          <w:sz w:val="22"/>
          <w:szCs w:val="22"/>
        </w:rPr>
        <w:t>Гипотеза</w:t>
      </w:r>
      <w:r w:rsidR="00D0349A" w:rsidRPr="00A819D5">
        <w:rPr>
          <w:i/>
          <w:sz w:val="22"/>
          <w:szCs w:val="22"/>
        </w:rPr>
        <w:t xml:space="preserve"> –</w:t>
      </w:r>
      <w:r w:rsidRPr="00A819D5">
        <w:rPr>
          <w:sz w:val="22"/>
          <w:szCs w:val="22"/>
        </w:rPr>
        <w:t xml:space="preserve"> </w:t>
      </w:r>
      <w:r w:rsidR="00D0349A" w:rsidRPr="00A819D5">
        <w:rPr>
          <w:sz w:val="22"/>
          <w:szCs w:val="22"/>
        </w:rPr>
        <w:t>предположение</w:t>
      </w:r>
      <w:r w:rsidR="002B15A4">
        <w:rPr>
          <w:sz w:val="22"/>
          <w:szCs w:val="22"/>
        </w:rPr>
        <w:t xml:space="preserve"> </w:t>
      </w:r>
      <w:r w:rsidR="00D0349A" w:rsidRPr="00A819D5">
        <w:rPr>
          <w:sz w:val="22"/>
          <w:szCs w:val="22"/>
        </w:rPr>
        <w:t xml:space="preserve">или догадка, утверждение, предполагающее доказательство. </w:t>
      </w:r>
    </w:p>
    <w:p w:rsidR="00D0349A" w:rsidRPr="00A819D5" w:rsidRDefault="00987D9C" w:rsidP="00D0761F">
      <w:pPr>
        <w:widowControl w:val="0"/>
        <w:ind w:firstLine="397"/>
        <w:jc w:val="both"/>
        <w:rPr>
          <w:sz w:val="22"/>
          <w:szCs w:val="22"/>
        </w:rPr>
      </w:pPr>
      <w:r w:rsidRPr="00A819D5">
        <w:rPr>
          <w:i/>
          <w:sz w:val="22"/>
          <w:szCs w:val="22"/>
        </w:rPr>
        <w:t>Новизна результатов</w:t>
      </w:r>
      <w:r w:rsidR="00BA13A9">
        <w:rPr>
          <w:sz w:val="22"/>
          <w:szCs w:val="22"/>
        </w:rPr>
        <w:t xml:space="preserve"> </w:t>
      </w:r>
      <w:r w:rsidR="00D0349A" w:rsidRPr="00A819D5">
        <w:rPr>
          <w:sz w:val="22"/>
          <w:szCs w:val="22"/>
        </w:rPr>
        <w:t>отражает то,</w:t>
      </w:r>
      <w:r w:rsidRPr="00A819D5">
        <w:rPr>
          <w:sz w:val="22"/>
          <w:szCs w:val="22"/>
        </w:rPr>
        <w:t xml:space="preserve"> что сделано из того, что другими раньше не было сделано; какие результаты (теоретические и практические) являются новыми (полученными впервые). </w:t>
      </w:r>
    </w:p>
    <w:p w:rsidR="00987D9C" w:rsidRPr="00A819D5" w:rsidRDefault="00987D9C" w:rsidP="00D0761F">
      <w:pPr>
        <w:widowControl w:val="0"/>
        <w:ind w:firstLine="397"/>
        <w:jc w:val="both"/>
        <w:rPr>
          <w:sz w:val="22"/>
          <w:szCs w:val="22"/>
        </w:rPr>
      </w:pPr>
      <w:r w:rsidRPr="00A819D5">
        <w:rPr>
          <w:i/>
          <w:sz w:val="22"/>
          <w:szCs w:val="22"/>
        </w:rPr>
        <w:t>Практическая значимость работы</w:t>
      </w:r>
      <w:r w:rsidRPr="00A819D5">
        <w:rPr>
          <w:sz w:val="22"/>
          <w:szCs w:val="22"/>
        </w:rPr>
        <w:t xml:space="preserve"> </w:t>
      </w:r>
      <w:r w:rsidR="00D0349A" w:rsidRPr="00A819D5">
        <w:rPr>
          <w:sz w:val="22"/>
          <w:szCs w:val="22"/>
        </w:rPr>
        <w:t>отражает,</w:t>
      </w:r>
      <w:r w:rsidRPr="00A819D5">
        <w:rPr>
          <w:sz w:val="22"/>
          <w:szCs w:val="22"/>
        </w:rPr>
        <w:t xml:space="preserve"> какие результаты работы можно использовать</w:t>
      </w:r>
      <w:r w:rsidR="00D0349A" w:rsidRPr="00A819D5">
        <w:rPr>
          <w:sz w:val="22"/>
          <w:szCs w:val="22"/>
        </w:rPr>
        <w:t>, к примеру,</w:t>
      </w:r>
      <w:r w:rsidRPr="00A819D5">
        <w:rPr>
          <w:sz w:val="22"/>
          <w:szCs w:val="22"/>
        </w:rPr>
        <w:t xml:space="preserve"> в </w:t>
      </w:r>
      <w:r w:rsidR="00D0349A" w:rsidRPr="00A819D5">
        <w:rPr>
          <w:sz w:val="22"/>
          <w:szCs w:val="22"/>
        </w:rPr>
        <w:t>профильной организации, к</w:t>
      </w:r>
      <w:r w:rsidRPr="00A819D5">
        <w:rPr>
          <w:sz w:val="22"/>
          <w:szCs w:val="22"/>
        </w:rPr>
        <w:t xml:space="preserve">акие конкретные недостатки практической деятельности устранены или можно исправить, улучшить с помощью полученных в ходе разработки результатов. Практическим результатом </w:t>
      </w:r>
      <w:r w:rsidR="00D0349A" w:rsidRPr="00A819D5">
        <w:rPr>
          <w:sz w:val="22"/>
          <w:szCs w:val="22"/>
        </w:rPr>
        <w:t>ВКР</w:t>
      </w:r>
      <w:r w:rsidRPr="00A819D5">
        <w:rPr>
          <w:sz w:val="22"/>
          <w:szCs w:val="22"/>
        </w:rPr>
        <w:t xml:space="preserve"> должн</w:t>
      </w:r>
      <w:r w:rsidR="003621D4" w:rsidRPr="00A819D5">
        <w:rPr>
          <w:sz w:val="22"/>
          <w:szCs w:val="22"/>
        </w:rPr>
        <w:t>а</w:t>
      </w:r>
      <w:r w:rsidRPr="00A819D5">
        <w:rPr>
          <w:sz w:val="22"/>
          <w:szCs w:val="22"/>
        </w:rPr>
        <w:t xml:space="preserve"> быть полностью </w:t>
      </w:r>
      <w:r w:rsidR="00D0349A" w:rsidRPr="00A819D5">
        <w:rPr>
          <w:sz w:val="22"/>
          <w:szCs w:val="22"/>
        </w:rPr>
        <w:t>разработанная программа (модуль, информационная система)</w:t>
      </w:r>
      <w:r w:rsidRPr="00A819D5">
        <w:rPr>
          <w:sz w:val="22"/>
          <w:szCs w:val="22"/>
        </w:rPr>
        <w:t xml:space="preserve">, </w:t>
      </w:r>
      <w:r w:rsidR="002979EE" w:rsidRPr="00A819D5">
        <w:rPr>
          <w:sz w:val="22"/>
          <w:szCs w:val="22"/>
        </w:rPr>
        <w:t>включающ</w:t>
      </w:r>
      <w:r w:rsidR="00D0349A" w:rsidRPr="00A819D5">
        <w:rPr>
          <w:sz w:val="22"/>
          <w:szCs w:val="22"/>
        </w:rPr>
        <w:t>ая</w:t>
      </w:r>
      <w:r w:rsidR="002979EE" w:rsidRPr="00A819D5">
        <w:rPr>
          <w:sz w:val="22"/>
          <w:szCs w:val="22"/>
        </w:rPr>
        <w:t xml:space="preserve"> как</w:t>
      </w:r>
      <w:r w:rsidR="00764402" w:rsidRPr="00A819D5">
        <w:rPr>
          <w:sz w:val="22"/>
          <w:szCs w:val="22"/>
        </w:rPr>
        <w:t xml:space="preserve"> </w:t>
      </w:r>
      <w:r w:rsidRPr="00A819D5">
        <w:rPr>
          <w:sz w:val="22"/>
          <w:szCs w:val="22"/>
        </w:rPr>
        <w:t xml:space="preserve">листинг программы, </w:t>
      </w:r>
      <w:r w:rsidR="00764402" w:rsidRPr="00A819D5">
        <w:rPr>
          <w:sz w:val="22"/>
          <w:szCs w:val="22"/>
        </w:rPr>
        <w:t xml:space="preserve">так и сопутствующую программную </w:t>
      </w:r>
      <w:r w:rsidRPr="00A819D5">
        <w:rPr>
          <w:sz w:val="22"/>
          <w:szCs w:val="22"/>
        </w:rPr>
        <w:t xml:space="preserve">документацию, соответствующую требованиям </w:t>
      </w:r>
      <w:r w:rsidR="00764402" w:rsidRPr="00A819D5">
        <w:rPr>
          <w:sz w:val="22"/>
          <w:szCs w:val="22"/>
        </w:rPr>
        <w:t xml:space="preserve">современных </w:t>
      </w:r>
      <w:r w:rsidRPr="00A819D5">
        <w:rPr>
          <w:sz w:val="22"/>
          <w:szCs w:val="22"/>
        </w:rPr>
        <w:t>стандартов.</w:t>
      </w:r>
    </w:p>
    <w:p w:rsidR="00987D9C" w:rsidRPr="00A819D5" w:rsidRDefault="00987D9C" w:rsidP="00D0761F">
      <w:pPr>
        <w:pStyle w:val="31"/>
        <w:widowControl w:val="0"/>
        <w:ind w:firstLine="397"/>
        <w:rPr>
          <w:sz w:val="22"/>
          <w:szCs w:val="22"/>
        </w:rPr>
      </w:pPr>
      <w:r w:rsidRPr="00A819D5">
        <w:rPr>
          <w:i/>
          <w:sz w:val="22"/>
          <w:szCs w:val="22"/>
        </w:rPr>
        <w:t>Выносимые на защиту положения</w:t>
      </w:r>
      <w:r w:rsidR="003621D4" w:rsidRPr="00A819D5">
        <w:rPr>
          <w:sz w:val="22"/>
          <w:szCs w:val="22"/>
        </w:rPr>
        <w:t xml:space="preserve"> должны </w:t>
      </w:r>
      <w:r w:rsidRPr="00A819D5">
        <w:rPr>
          <w:sz w:val="22"/>
          <w:szCs w:val="22"/>
        </w:rPr>
        <w:t>показать, что конкретно исследовано, разработано,</w:t>
      </w:r>
      <w:r w:rsidR="003621D4" w:rsidRPr="00A819D5">
        <w:rPr>
          <w:sz w:val="22"/>
          <w:szCs w:val="22"/>
        </w:rPr>
        <w:t xml:space="preserve"> выявлено, обосновано, раскрыто; к</w:t>
      </w:r>
      <w:r w:rsidRPr="00A819D5">
        <w:rPr>
          <w:sz w:val="22"/>
          <w:szCs w:val="22"/>
        </w:rPr>
        <w:t>акова теоретическая и практическая значимость результатов раб</w:t>
      </w:r>
      <w:r w:rsidR="003621D4" w:rsidRPr="00A819D5">
        <w:rPr>
          <w:sz w:val="22"/>
          <w:szCs w:val="22"/>
        </w:rPr>
        <w:t xml:space="preserve">оты; </w:t>
      </w:r>
      <w:r w:rsidR="003621D4" w:rsidRPr="00A819D5">
        <w:rPr>
          <w:sz w:val="22"/>
          <w:szCs w:val="22"/>
        </w:rPr>
        <w:lastRenderedPageBreak/>
        <w:t>степень внедрения; к</w:t>
      </w:r>
      <w:r w:rsidRPr="00A819D5">
        <w:rPr>
          <w:sz w:val="22"/>
          <w:szCs w:val="22"/>
        </w:rPr>
        <w:t>аковы перспективные направления дальнейшего ра</w:t>
      </w:r>
      <w:r w:rsidR="003621D4" w:rsidRPr="00A819D5">
        <w:rPr>
          <w:sz w:val="22"/>
          <w:szCs w:val="22"/>
        </w:rPr>
        <w:t>звития работ по данной тематике.</w:t>
      </w:r>
    </w:p>
    <w:p w:rsidR="00987D9C" w:rsidRPr="00A819D5" w:rsidRDefault="00987D9C" w:rsidP="00D0761F">
      <w:pPr>
        <w:widowControl w:val="0"/>
        <w:ind w:firstLine="397"/>
        <w:jc w:val="both"/>
        <w:rPr>
          <w:sz w:val="22"/>
          <w:szCs w:val="22"/>
        </w:rPr>
      </w:pPr>
      <w:r w:rsidRPr="00A819D5">
        <w:rPr>
          <w:i/>
          <w:sz w:val="22"/>
          <w:szCs w:val="22"/>
        </w:rPr>
        <w:t>Эффективность</w:t>
      </w:r>
      <w:r w:rsidRPr="00A819D5">
        <w:rPr>
          <w:sz w:val="22"/>
          <w:szCs w:val="22"/>
        </w:rPr>
        <w:t xml:space="preserve"> </w:t>
      </w:r>
      <w:r w:rsidR="003621D4" w:rsidRPr="00A819D5">
        <w:rPr>
          <w:sz w:val="22"/>
          <w:szCs w:val="22"/>
        </w:rPr>
        <w:t>– соотношение между полученными результатами и затраченными ресурсами.</w:t>
      </w:r>
    </w:p>
    <w:p w:rsidR="003621D4" w:rsidRPr="00A819D5" w:rsidRDefault="003621D4" w:rsidP="00D0761F">
      <w:pPr>
        <w:widowControl w:val="0"/>
        <w:ind w:firstLine="397"/>
        <w:jc w:val="both"/>
        <w:rPr>
          <w:sz w:val="22"/>
          <w:szCs w:val="22"/>
        </w:rPr>
      </w:pPr>
      <w:proofErr w:type="gramStart"/>
      <w:r w:rsidRPr="00A819D5">
        <w:rPr>
          <w:i/>
          <w:sz w:val="22"/>
          <w:szCs w:val="22"/>
        </w:rPr>
        <w:t>Полезность</w:t>
      </w:r>
      <w:r w:rsidR="006610FA" w:rsidRPr="00A819D5">
        <w:rPr>
          <w:i/>
          <w:sz w:val="22"/>
          <w:szCs w:val="22"/>
        </w:rPr>
        <w:t xml:space="preserve"> </w:t>
      </w:r>
      <w:r w:rsidR="006610FA" w:rsidRPr="00A819D5">
        <w:rPr>
          <w:sz w:val="22"/>
          <w:szCs w:val="22"/>
        </w:rPr>
        <w:t>э</w:t>
      </w:r>
      <w:r w:rsidRPr="00A819D5">
        <w:rPr>
          <w:sz w:val="22"/>
          <w:szCs w:val="22"/>
        </w:rPr>
        <w:t>то</w:t>
      </w:r>
      <w:proofErr w:type="gramEnd"/>
      <w:r w:rsidR="006610FA" w:rsidRPr="00A819D5">
        <w:rPr>
          <w:sz w:val="22"/>
          <w:szCs w:val="22"/>
        </w:rPr>
        <w:t xml:space="preserve"> </w:t>
      </w:r>
      <w:r w:rsidRPr="00A819D5">
        <w:rPr>
          <w:sz w:val="22"/>
          <w:szCs w:val="22"/>
        </w:rPr>
        <w:t>степень удовлетворения потребностей пользователя программы (информационной системы и т.п.), которую они получают при использовании программы в</w:t>
      </w:r>
      <w:r w:rsidR="00BA13A9">
        <w:rPr>
          <w:sz w:val="22"/>
          <w:szCs w:val="22"/>
        </w:rPr>
        <w:t xml:space="preserve"> </w:t>
      </w:r>
      <w:r w:rsidRPr="00A819D5">
        <w:rPr>
          <w:sz w:val="22"/>
          <w:szCs w:val="22"/>
        </w:rPr>
        <w:t>ка</w:t>
      </w:r>
      <w:r w:rsidR="006610FA" w:rsidRPr="00A819D5">
        <w:rPr>
          <w:sz w:val="22"/>
          <w:szCs w:val="22"/>
        </w:rPr>
        <w:t>кой-либо деятельности.</w:t>
      </w:r>
    </w:p>
    <w:p w:rsidR="00987D9C" w:rsidRPr="00A819D5" w:rsidRDefault="00987D9C" w:rsidP="00D0761F">
      <w:pPr>
        <w:widowControl w:val="0"/>
        <w:ind w:firstLine="397"/>
        <w:jc w:val="both"/>
        <w:rPr>
          <w:sz w:val="22"/>
          <w:szCs w:val="22"/>
        </w:rPr>
      </w:pPr>
      <w:r w:rsidRPr="00A819D5">
        <w:rPr>
          <w:i/>
          <w:sz w:val="22"/>
          <w:szCs w:val="22"/>
        </w:rPr>
        <w:t>Экономичность</w:t>
      </w:r>
      <w:r w:rsidRPr="00A819D5">
        <w:rPr>
          <w:sz w:val="22"/>
          <w:szCs w:val="22"/>
        </w:rPr>
        <w:t xml:space="preserve"> </w:t>
      </w:r>
      <w:r w:rsidR="006610FA" w:rsidRPr="00A819D5">
        <w:rPr>
          <w:sz w:val="22"/>
          <w:szCs w:val="22"/>
        </w:rPr>
        <w:t xml:space="preserve">– </w:t>
      </w:r>
      <w:r w:rsidRPr="00A819D5">
        <w:rPr>
          <w:sz w:val="22"/>
          <w:szCs w:val="22"/>
        </w:rPr>
        <w:t>соотнесение затрат, идущих на реализацию действий, с полезными результатами этих действий.</w:t>
      </w:r>
    </w:p>
    <w:p w:rsidR="006610FA" w:rsidRPr="00A819D5" w:rsidRDefault="00987D9C" w:rsidP="00D0761F">
      <w:pPr>
        <w:widowControl w:val="0"/>
        <w:ind w:firstLine="397"/>
        <w:jc w:val="both"/>
        <w:rPr>
          <w:sz w:val="22"/>
          <w:szCs w:val="22"/>
        </w:rPr>
      </w:pPr>
      <w:r w:rsidRPr="00A819D5">
        <w:rPr>
          <w:i/>
          <w:sz w:val="22"/>
          <w:szCs w:val="22"/>
        </w:rPr>
        <w:t>Технология программирования</w:t>
      </w:r>
      <w:r w:rsidRPr="00A819D5">
        <w:rPr>
          <w:sz w:val="22"/>
          <w:szCs w:val="22"/>
        </w:rPr>
        <w:t xml:space="preserve"> – система методов, способов и приемов разработки и отладки программ.</w:t>
      </w:r>
    </w:p>
    <w:p w:rsidR="006610FA" w:rsidRPr="00A819D5" w:rsidRDefault="00987D9C" w:rsidP="00D0761F">
      <w:pPr>
        <w:widowControl w:val="0"/>
        <w:ind w:firstLine="397"/>
        <w:jc w:val="both"/>
        <w:rPr>
          <w:sz w:val="22"/>
          <w:szCs w:val="22"/>
        </w:rPr>
      </w:pPr>
      <w:r w:rsidRPr="00A819D5">
        <w:rPr>
          <w:i/>
          <w:sz w:val="22"/>
          <w:szCs w:val="22"/>
        </w:rPr>
        <w:t>Методология</w:t>
      </w:r>
      <w:r w:rsidRPr="00A819D5">
        <w:rPr>
          <w:sz w:val="22"/>
          <w:szCs w:val="22"/>
        </w:rPr>
        <w:t xml:space="preserve"> </w:t>
      </w:r>
      <w:r w:rsidR="00F9342C" w:rsidRPr="00A819D5">
        <w:rPr>
          <w:i/>
          <w:sz w:val="22"/>
          <w:szCs w:val="22"/>
        </w:rPr>
        <w:t>программирования</w:t>
      </w:r>
      <w:r w:rsidR="00F9342C" w:rsidRPr="00A819D5">
        <w:rPr>
          <w:sz w:val="22"/>
          <w:szCs w:val="22"/>
        </w:rPr>
        <w:t xml:space="preserve"> </w:t>
      </w:r>
      <w:r w:rsidRPr="00A819D5">
        <w:rPr>
          <w:sz w:val="22"/>
          <w:szCs w:val="22"/>
        </w:rPr>
        <w:t>–</w:t>
      </w:r>
      <w:r w:rsidR="003621D4" w:rsidRPr="00A819D5">
        <w:rPr>
          <w:sz w:val="22"/>
          <w:szCs w:val="22"/>
        </w:rPr>
        <w:t xml:space="preserve"> </w:t>
      </w:r>
      <w:r w:rsidR="003577B6" w:rsidRPr="00A819D5">
        <w:rPr>
          <w:sz w:val="22"/>
          <w:szCs w:val="22"/>
        </w:rPr>
        <w:t>совокупность методов, п</w:t>
      </w:r>
      <w:r w:rsidR="005E2339">
        <w:rPr>
          <w:sz w:val="22"/>
          <w:szCs w:val="22"/>
        </w:rPr>
        <w:t xml:space="preserve">рименяемых на различных стадиях </w:t>
      </w:r>
      <w:r w:rsidR="003577B6" w:rsidRPr="00A819D5">
        <w:rPr>
          <w:sz w:val="22"/>
          <w:szCs w:val="22"/>
        </w:rPr>
        <w:t>жизненного цикла программного обеспечения</w:t>
      </w:r>
      <w:r w:rsidR="002B15A4">
        <w:rPr>
          <w:sz w:val="22"/>
          <w:szCs w:val="22"/>
        </w:rPr>
        <w:t xml:space="preserve"> </w:t>
      </w:r>
      <w:r w:rsidR="003577B6" w:rsidRPr="00A819D5">
        <w:rPr>
          <w:sz w:val="22"/>
          <w:szCs w:val="22"/>
        </w:rPr>
        <w:t>и имеющих общий философский подход</w:t>
      </w:r>
      <w:r w:rsidRPr="00A819D5">
        <w:rPr>
          <w:sz w:val="22"/>
          <w:szCs w:val="22"/>
        </w:rPr>
        <w:t>.</w:t>
      </w:r>
    </w:p>
    <w:p w:rsidR="00987D9C" w:rsidRPr="00A819D5" w:rsidRDefault="00987D9C" w:rsidP="00D0761F">
      <w:pPr>
        <w:widowControl w:val="0"/>
        <w:ind w:firstLine="397"/>
        <w:jc w:val="both"/>
        <w:rPr>
          <w:sz w:val="22"/>
          <w:szCs w:val="22"/>
        </w:rPr>
      </w:pPr>
      <w:r w:rsidRPr="00A819D5">
        <w:rPr>
          <w:i/>
          <w:sz w:val="22"/>
          <w:szCs w:val="22"/>
        </w:rPr>
        <w:t>Метод</w:t>
      </w:r>
      <w:r w:rsidRPr="00A819D5">
        <w:rPr>
          <w:sz w:val="22"/>
          <w:szCs w:val="22"/>
        </w:rPr>
        <w:t xml:space="preserve"> </w:t>
      </w:r>
      <w:r w:rsidR="003621D4" w:rsidRPr="00A819D5">
        <w:rPr>
          <w:sz w:val="22"/>
          <w:szCs w:val="22"/>
        </w:rPr>
        <w:t>–</w:t>
      </w:r>
      <w:r w:rsidRPr="00A819D5">
        <w:rPr>
          <w:sz w:val="22"/>
          <w:szCs w:val="22"/>
        </w:rPr>
        <w:t xml:space="preserve"> система принципов и </w:t>
      </w:r>
      <w:r w:rsidR="003577B6" w:rsidRPr="00A819D5">
        <w:rPr>
          <w:sz w:val="22"/>
          <w:szCs w:val="22"/>
        </w:rPr>
        <w:t>приемов познавательно</w:t>
      </w:r>
      <w:r w:rsidRPr="00A819D5">
        <w:rPr>
          <w:sz w:val="22"/>
          <w:szCs w:val="22"/>
        </w:rPr>
        <w:t>-теоретической деятельности, способ достижения какой-либо цели, решения конкретной задачи.</w:t>
      </w:r>
    </w:p>
    <w:p w:rsidR="00987D9C" w:rsidRPr="00A819D5" w:rsidRDefault="00987D9C" w:rsidP="00D0761F">
      <w:pPr>
        <w:widowControl w:val="0"/>
        <w:ind w:firstLine="397"/>
        <w:jc w:val="both"/>
        <w:rPr>
          <w:sz w:val="22"/>
          <w:szCs w:val="22"/>
        </w:rPr>
      </w:pPr>
      <w:r w:rsidRPr="00A819D5">
        <w:rPr>
          <w:i/>
          <w:sz w:val="22"/>
          <w:szCs w:val="22"/>
        </w:rPr>
        <w:t>Критерий</w:t>
      </w:r>
      <w:r w:rsidRPr="00A819D5">
        <w:rPr>
          <w:sz w:val="22"/>
          <w:szCs w:val="22"/>
        </w:rPr>
        <w:t xml:space="preserve"> – основа оценки, позволяющая избежать объективных суждений. </w:t>
      </w:r>
    </w:p>
    <w:p w:rsidR="00987D9C" w:rsidRPr="00AA3E7D" w:rsidRDefault="00987D9C" w:rsidP="005E2339">
      <w:pPr>
        <w:pStyle w:val="3"/>
        <w:numPr>
          <w:ilvl w:val="0"/>
          <w:numId w:val="0"/>
        </w:numPr>
        <w:ind w:left="397"/>
      </w:pPr>
      <w:bookmarkStart w:id="5" w:name="_Toc529548051"/>
      <w:r w:rsidRPr="00AA3E7D">
        <w:t xml:space="preserve">Выбор темы </w:t>
      </w:r>
      <w:r w:rsidR="002E1AEA" w:rsidRPr="00AA3E7D">
        <w:t>ВКР</w:t>
      </w:r>
      <w:r w:rsidRPr="00AA3E7D">
        <w:t xml:space="preserve"> и составление задания</w:t>
      </w:r>
      <w:bookmarkEnd w:id="5"/>
    </w:p>
    <w:p w:rsidR="003960FA" w:rsidRPr="00A819D5" w:rsidRDefault="003960FA" w:rsidP="00D0761F">
      <w:pPr>
        <w:widowControl w:val="0"/>
        <w:ind w:firstLine="397"/>
        <w:jc w:val="both"/>
        <w:rPr>
          <w:sz w:val="22"/>
          <w:szCs w:val="22"/>
        </w:rPr>
      </w:pPr>
      <w:r w:rsidRPr="00A819D5">
        <w:rPr>
          <w:sz w:val="22"/>
          <w:szCs w:val="22"/>
        </w:rPr>
        <w:t>Выпускающая кафедра утверждает перечень тем ВКР предлагаемых обучающимся, и доводит его до сведения обучающихся не позднее чем за 6 мес</w:t>
      </w:r>
      <w:r w:rsidR="00DB7C6F">
        <w:rPr>
          <w:sz w:val="22"/>
          <w:szCs w:val="22"/>
        </w:rPr>
        <w:t>.</w:t>
      </w:r>
      <w:r w:rsidRPr="00A819D5">
        <w:rPr>
          <w:sz w:val="22"/>
          <w:szCs w:val="22"/>
        </w:rPr>
        <w:t xml:space="preserve"> до даты начала </w:t>
      </w:r>
      <w:r w:rsidR="00F83CC3">
        <w:rPr>
          <w:sz w:val="22"/>
          <w:szCs w:val="22"/>
        </w:rPr>
        <w:t>ГИА</w:t>
      </w:r>
      <w:r w:rsidRPr="00A819D5">
        <w:rPr>
          <w:sz w:val="22"/>
          <w:szCs w:val="22"/>
        </w:rPr>
        <w:t>.</w:t>
      </w:r>
    </w:p>
    <w:p w:rsidR="00B74F84" w:rsidRPr="00A819D5" w:rsidRDefault="00987D9C" w:rsidP="00D0761F">
      <w:pPr>
        <w:widowControl w:val="0"/>
        <w:ind w:firstLine="397"/>
        <w:jc w:val="both"/>
        <w:rPr>
          <w:sz w:val="22"/>
          <w:szCs w:val="22"/>
        </w:rPr>
      </w:pPr>
      <w:r w:rsidRPr="00A819D5">
        <w:rPr>
          <w:sz w:val="22"/>
          <w:szCs w:val="22"/>
        </w:rPr>
        <w:t xml:space="preserve">Студентам предоставляется право выбора темы </w:t>
      </w:r>
      <w:r w:rsidR="003621D4" w:rsidRPr="00A819D5">
        <w:rPr>
          <w:sz w:val="22"/>
          <w:szCs w:val="22"/>
        </w:rPr>
        <w:t>ВКР</w:t>
      </w:r>
      <w:r w:rsidR="003960FA" w:rsidRPr="00A819D5">
        <w:rPr>
          <w:sz w:val="22"/>
          <w:szCs w:val="22"/>
        </w:rPr>
        <w:t xml:space="preserve"> из предлагаемого перечня, либо право самостоятельной формулировки темы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B74F84" w:rsidRPr="00A819D5">
        <w:rPr>
          <w:sz w:val="22"/>
          <w:szCs w:val="22"/>
        </w:rPr>
        <w:t xml:space="preserve"> (профильной организации).</w:t>
      </w:r>
      <w:r w:rsidR="003960FA" w:rsidRPr="00A819D5">
        <w:rPr>
          <w:sz w:val="22"/>
          <w:szCs w:val="22"/>
        </w:rPr>
        <w:t xml:space="preserve"> </w:t>
      </w:r>
      <w:r w:rsidR="00B74F84" w:rsidRPr="00A819D5">
        <w:rPr>
          <w:sz w:val="22"/>
          <w:szCs w:val="22"/>
        </w:rPr>
        <w:t>Образец формы заявки профильной организации на выполнение студентом ВКР</w:t>
      </w:r>
      <w:r w:rsidR="00BA13A9">
        <w:rPr>
          <w:sz w:val="22"/>
          <w:szCs w:val="22"/>
        </w:rPr>
        <w:t xml:space="preserve"> </w:t>
      </w:r>
      <w:r w:rsidR="00B74F84" w:rsidRPr="00A819D5">
        <w:rPr>
          <w:sz w:val="22"/>
          <w:szCs w:val="22"/>
        </w:rPr>
        <w:t xml:space="preserve">представлен в </w:t>
      </w:r>
      <w:r w:rsidR="005E2339">
        <w:rPr>
          <w:sz w:val="22"/>
          <w:szCs w:val="22"/>
        </w:rPr>
        <w:t>п</w:t>
      </w:r>
      <w:r w:rsidR="00B74F84" w:rsidRPr="00A819D5">
        <w:rPr>
          <w:sz w:val="22"/>
          <w:szCs w:val="22"/>
        </w:rPr>
        <w:t>рил</w:t>
      </w:r>
      <w:r w:rsidR="003157CC">
        <w:rPr>
          <w:sz w:val="22"/>
          <w:szCs w:val="22"/>
        </w:rPr>
        <w:t>ожении</w:t>
      </w:r>
      <w:r w:rsidR="00B74F84" w:rsidRPr="00A819D5">
        <w:rPr>
          <w:sz w:val="22"/>
          <w:szCs w:val="22"/>
        </w:rPr>
        <w:t xml:space="preserve"> </w:t>
      </w:r>
      <w:r w:rsidR="003B62A5" w:rsidRPr="00A819D5">
        <w:rPr>
          <w:sz w:val="22"/>
          <w:szCs w:val="22"/>
        </w:rPr>
        <w:t>А</w:t>
      </w:r>
      <w:r w:rsidR="00B74F84" w:rsidRPr="00A819D5">
        <w:rPr>
          <w:sz w:val="22"/>
          <w:szCs w:val="22"/>
        </w:rPr>
        <w:t>.</w:t>
      </w:r>
    </w:p>
    <w:p w:rsidR="006610FA" w:rsidRPr="00A819D5" w:rsidRDefault="008962C0" w:rsidP="00D0761F">
      <w:pPr>
        <w:widowControl w:val="0"/>
        <w:ind w:firstLine="397"/>
        <w:jc w:val="both"/>
        <w:rPr>
          <w:sz w:val="22"/>
          <w:szCs w:val="22"/>
        </w:rPr>
      </w:pPr>
      <w:r w:rsidRPr="00A819D5">
        <w:rPr>
          <w:sz w:val="22"/>
          <w:szCs w:val="22"/>
        </w:rPr>
        <w:t xml:space="preserve">Выбор темы </w:t>
      </w:r>
      <w:r w:rsidR="00A45FAF" w:rsidRPr="00A819D5">
        <w:rPr>
          <w:sz w:val="22"/>
          <w:szCs w:val="22"/>
        </w:rPr>
        <w:t xml:space="preserve">и закрепление за руководителем ВКР </w:t>
      </w:r>
      <w:r w:rsidRPr="00A819D5">
        <w:rPr>
          <w:sz w:val="22"/>
          <w:szCs w:val="22"/>
        </w:rPr>
        <w:t>отражается в заявлении студента (</w:t>
      </w:r>
      <w:r w:rsidR="005E2339">
        <w:rPr>
          <w:sz w:val="22"/>
          <w:szCs w:val="22"/>
        </w:rPr>
        <w:t>п</w:t>
      </w:r>
      <w:r w:rsidRPr="00A819D5">
        <w:rPr>
          <w:sz w:val="22"/>
          <w:szCs w:val="22"/>
        </w:rPr>
        <w:t>рил</w:t>
      </w:r>
      <w:r w:rsidR="003157CC">
        <w:rPr>
          <w:sz w:val="22"/>
          <w:szCs w:val="22"/>
        </w:rPr>
        <w:t>ожение</w:t>
      </w:r>
      <w:r w:rsidR="00BA13A9">
        <w:rPr>
          <w:sz w:val="22"/>
          <w:szCs w:val="22"/>
        </w:rPr>
        <w:t xml:space="preserve"> </w:t>
      </w:r>
      <w:r w:rsidR="003B62A5" w:rsidRPr="00A819D5">
        <w:rPr>
          <w:sz w:val="22"/>
          <w:szCs w:val="22"/>
        </w:rPr>
        <w:t>Б</w:t>
      </w:r>
      <w:r w:rsidRPr="00A819D5">
        <w:rPr>
          <w:sz w:val="22"/>
          <w:szCs w:val="22"/>
        </w:rPr>
        <w:t>)</w:t>
      </w:r>
      <w:r w:rsidR="00F9630D" w:rsidRPr="00A819D5">
        <w:rPr>
          <w:sz w:val="22"/>
          <w:szCs w:val="22"/>
        </w:rPr>
        <w:t>.</w:t>
      </w:r>
    </w:p>
    <w:p w:rsidR="00987D9C" w:rsidRPr="00A819D5" w:rsidRDefault="003621D4" w:rsidP="00D0761F">
      <w:pPr>
        <w:widowControl w:val="0"/>
        <w:ind w:firstLine="397"/>
        <w:jc w:val="both"/>
        <w:rPr>
          <w:sz w:val="22"/>
          <w:szCs w:val="22"/>
        </w:rPr>
      </w:pPr>
      <w:r w:rsidRPr="00A819D5">
        <w:rPr>
          <w:sz w:val="22"/>
          <w:szCs w:val="22"/>
        </w:rPr>
        <w:t>Темы должны соотносит</w:t>
      </w:r>
      <w:r w:rsidR="004B5695" w:rsidRPr="00A819D5">
        <w:rPr>
          <w:sz w:val="22"/>
          <w:szCs w:val="22"/>
        </w:rPr>
        <w:t>ь</w:t>
      </w:r>
      <w:r w:rsidRPr="00A819D5">
        <w:rPr>
          <w:sz w:val="22"/>
          <w:szCs w:val="22"/>
        </w:rPr>
        <w:t>ся с</w:t>
      </w:r>
      <w:r w:rsidR="00987D9C" w:rsidRPr="00A819D5">
        <w:rPr>
          <w:sz w:val="22"/>
          <w:szCs w:val="22"/>
        </w:rPr>
        <w:t xml:space="preserve"> </w:t>
      </w:r>
      <w:r w:rsidRPr="00A819D5">
        <w:rPr>
          <w:sz w:val="22"/>
          <w:szCs w:val="22"/>
        </w:rPr>
        <w:t>планируемым</w:t>
      </w:r>
      <w:r w:rsidR="00F9630D" w:rsidRPr="00A819D5">
        <w:rPr>
          <w:sz w:val="22"/>
          <w:szCs w:val="22"/>
        </w:rPr>
        <w:t>и</w:t>
      </w:r>
      <w:r w:rsidRPr="00A819D5">
        <w:rPr>
          <w:sz w:val="22"/>
          <w:szCs w:val="22"/>
        </w:rPr>
        <w:t xml:space="preserve"> результатам</w:t>
      </w:r>
      <w:r w:rsidR="00F9630D" w:rsidRPr="00A819D5">
        <w:rPr>
          <w:sz w:val="22"/>
          <w:szCs w:val="22"/>
        </w:rPr>
        <w:t>и</w:t>
      </w:r>
      <w:r w:rsidRPr="00A819D5">
        <w:rPr>
          <w:sz w:val="22"/>
          <w:szCs w:val="22"/>
        </w:rPr>
        <w:t xml:space="preserve"> освоения основной </w:t>
      </w:r>
      <w:r w:rsidR="00F9630D" w:rsidRPr="00A819D5">
        <w:rPr>
          <w:sz w:val="22"/>
          <w:szCs w:val="22"/>
        </w:rPr>
        <w:t xml:space="preserve">профессиональной </w:t>
      </w:r>
      <w:r w:rsidRPr="00A819D5">
        <w:rPr>
          <w:sz w:val="22"/>
          <w:szCs w:val="22"/>
        </w:rPr>
        <w:t>образовательной программы</w:t>
      </w:r>
      <w:r w:rsidR="00F83CC3">
        <w:rPr>
          <w:sz w:val="22"/>
          <w:szCs w:val="22"/>
        </w:rPr>
        <w:t>.</w:t>
      </w:r>
      <w:r w:rsidR="00F9630D" w:rsidRPr="00A819D5">
        <w:rPr>
          <w:sz w:val="22"/>
          <w:szCs w:val="22"/>
        </w:rPr>
        <w:t xml:space="preserve"> </w:t>
      </w:r>
      <w:r w:rsidR="00987D9C" w:rsidRPr="00A819D5">
        <w:rPr>
          <w:sz w:val="22"/>
          <w:szCs w:val="22"/>
        </w:rPr>
        <w:t xml:space="preserve">По трудоемкости </w:t>
      </w:r>
      <w:r w:rsidR="003960FA" w:rsidRPr="00A819D5">
        <w:rPr>
          <w:sz w:val="22"/>
          <w:szCs w:val="22"/>
        </w:rPr>
        <w:t>ВКР</w:t>
      </w:r>
      <w:r w:rsidR="00987D9C" w:rsidRPr="00A819D5">
        <w:rPr>
          <w:sz w:val="22"/>
          <w:szCs w:val="22"/>
        </w:rPr>
        <w:t xml:space="preserve"> должны соответствовать времени, отводимому на эту работу учебным планом</w:t>
      </w:r>
      <w:r w:rsidR="00B91B64" w:rsidRPr="00A819D5">
        <w:rPr>
          <w:sz w:val="22"/>
          <w:szCs w:val="22"/>
        </w:rPr>
        <w:t>.</w:t>
      </w:r>
    </w:p>
    <w:p w:rsidR="00987D9C" w:rsidRPr="00A819D5" w:rsidRDefault="008962C0" w:rsidP="00D0761F">
      <w:pPr>
        <w:widowControl w:val="0"/>
        <w:ind w:firstLine="397"/>
        <w:jc w:val="both"/>
        <w:rPr>
          <w:sz w:val="22"/>
          <w:szCs w:val="22"/>
        </w:rPr>
      </w:pPr>
      <w:r w:rsidRPr="00A819D5">
        <w:rPr>
          <w:sz w:val="22"/>
          <w:szCs w:val="22"/>
        </w:rPr>
        <w:t>Тем</w:t>
      </w:r>
      <w:r w:rsidR="00F9630D" w:rsidRPr="00A819D5">
        <w:rPr>
          <w:sz w:val="22"/>
          <w:szCs w:val="22"/>
        </w:rPr>
        <w:t>атики</w:t>
      </w:r>
      <w:r w:rsidRPr="00A819D5">
        <w:rPr>
          <w:sz w:val="22"/>
          <w:szCs w:val="22"/>
        </w:rPr>
        <w:t xml:space="preserve"> ВКР</w:t>
      </w:r>
      <w:r w:rsidR="00987D9C" w:rsidRPr="00A819D5">
        <w:rPr>
          <w:sz w:val="22"/>
          <w:szCs w:val="22"/>
        </w:rPr>
        <w:t xml:space="preserve"> связан</w:t>
      </w:r>
      <w:r w:rsidRPr="00A819D5">
        <w:rPr>
          <w:sz w:val="22"/>
          <w:szCs w:val="22"/>
        </w:rPr>
        <w:t>ы</w:t>
      </w:r>
      <w:r w:rsidR="00987D9C" w:rsidRPr="00A819D5">
        <w:rPr>
          <w:sz w:val="22"/>
          <w:szCs w:val="22"/>
        </w:rPr>
        <w:t xml:space="preserve"> с выбором </w:t>
      </w:r>
      <w:r w:rsidRPr="00A819D5">
        <w:rPr>
          <w:sz w:val="22"/>
          <w:szCs w:val="22"/>
        </w:rPr>
        <w:t>профильной организации</w:t>
      </w:r>
      <w:r w:rsidR="00987D9C" w:rsidRPr="00A819D5">
        <w:rPr>
          <w:sz w:val="22"/>
          <w:szCs w:val="22"/>
        </w:rPr>
        <w:t xml:space="preserve"> </w:t>
      </w:r>
      <w:r w:rsidRPr="00A819D5">
        <w:rPr>
          <w:sz w:val="22"/>
          <w:szCs w:val="22"/>
        </w:rPr>
        <w:t>преддипломной</w:t>
      </w:r>
      <w:r w:rsidR="00987D9C" w:rsidRPr="00A819D5">
        <w:rPr>
          <w:sz w:val="22"/>
          <w:szCs w:val="22"/>
        </w:rPr>
        <w:t xml:space="preserve"> практики. И </w:t>
      </w:r>
      <w:r w:rsidR="00E15CF0" w:rsidRPr="00A819D5">
        <w:rPr>
          <w:sz w:val="22"/>
          <w:szCs w:val="22"/>
        </w:rPr>
        <w:t>то,</w:t>
      </w:r>
      <w:r w:rsidR="00987D9C" w:rsidRPr="00A819D5">
        <w:rPr>
          <w:sz w:val="22"/>
          <w:szCs w:val="22"/>
        </w:rPr>
        <w:t xml:space="preserve"> и другое определяется научными и практическими интересами и склонностями студента к той или иной проблеме, потребностями развития </w:t>
      </w:r>
      <w:r w:rsidRPr="00A819D5">
        <w:rPr>
          <w:sz w:val="22"/>
          <w:szCs w:val="22"/>
        </w:rPr>
        <w:t>профильной организации</w:t>
      </w:r>
      <w:r w:rsidR="00987D9C" w:rsidRPr="00A819D5">
        <w:rPr>
          <w:sz w:val="22"/>
          <w:szCs w:val="22"/>
        </w:rPr>
        <w:t>, научными интересами выпускающей кафедры.</w:t>
      </w:r>
    </w:p>
    <w:p w:rsidR="002E323F" w:rsidRPr="00A819D5" w:rsidRDefault="00987D9C" w:rsidP="00D0761F">
      <w:pPr>
        <w:widowControl w:val="0"/>
        <w:ind w:firstLine="397"/>
        <w:jc w:val="both"/>
        <w:rPr>
          <w:sz w:val="22"/>
          <w:szCs w:val="22"/>
        </w:rPr>
      </w:pPr>
      <w:r w:rsidRPr="00A819D5">
        <w:rPr>
          <w:sz w:val="22"/>
          <w:szCs w:val="22"/>
        </w:rPr>
        <w:t xml:space="preserve">При выборе темы следует руководствоваться актуальностью проблемы, возможностями выполнения требований, предъявляемых к </w:t>
      </w:r>
      <w:r w:rsidR="008962C0" w:rsidRPr="00A819D5">
        <w:rPr>
          <w:sz w:val="22"/>
          <w:szCs w:val="22"/>
        </w:rPr>
        <w:t>ВКР</w:t>
      </w:r>
      <w:r w:rsidRPr="00A819D5">
        <w:rPr>
          <w:sz w:val="22"/>
          <w:szCs w:val="22"/>
        </w:rPr>
        <w:t xml:space="preserve"> в заданные сроки, исходя из оценки уровня своих знаний, сил и способностей. По мере возможности нужно учитывать научную и профессиональную компетентность руководителя и консультантов, психологическую совместимость с ними. Помнить, что в процессе </w:t>
      </w:r>
      <w:r w:rsidR="008962C0" w:rsidRPr="00A819D5">
        <w:rPr>
          <w:sz w:val="22"/>
          <w:szCs w:val="22"/>
        </w:rPr>
        <w:t>преддипломной</w:t>
      </w:r>
      <w:r w:rsidRPr="00A819D5">
        <w:rPr>
          <w:sz w:val="22"/>
          <w:szCs w:val="22"/>
        </w:rPr>
        <w:t xml:space="preserve"> практики и выполнения </w:t>
      </w:r>
      <w:r w:rsidR="008962C0" w:rsidRPr="00A819D5">
        <w:rPr>
          <w:sz w:val="22"/>
          <w:szCs w:val="22"/>
        </w:rPr>
        <w:t>ВКР</w:t>
      </w:r>
      <w:r w:rsidRPr="00A819D5">
        <w:rPr>
          <w:sz w:val="22"/>
          <w:szCs w:val="22"/>
        </w:rPr>
        <w:t xml:space="preserve"> возможны корректировки по структуре и содержанию работы, которые ведут к конкретизации формулировки темы.</w:t>
      </w:r>
      <w:r w:rsidR="002E323F" w:rsidRPr="00A819D5">
        <w:rPr>
          <w:sz w:val="22"/>
          <w:szCs w:val="22"/>
        </w:rPr>
        <w:t xml:space="preserve"> Недопустимо дублирование студентом-выпускником уже защищенной кем-то выпускной работы. По окончании выполнения ВКР студентом оформляется заявление о соблюдении</w:t>
      </w:r>
      <w:r w:rsidR="00BA13A9">
        <w:rPr>
          <w:sz w:val="22"/>
          <w:szCs w:val="22"/>
        </w:rPr>
        <w:t xml:space="preserve"> </w:t>
      </w:r>
      <w:r w:rsidR="002E323F" w:rsidRPr="00A819D5">
        <w:rPr>
          <w:sz w:val="22"/>
          <w:szCs w:val="22"/>
        </w:rPr>
        <w:t>профессиональной этики при написании ВКР (</w:t>
      </w:r>
      <w:r w:rsidR="0000570D">
        <w:rPr>
          <w:sz w:val="22"/>
          <w:szCs w:val="22"/>
        </w:rPr>
        <w:t>п</w:t>
      </w:r>
      <w:r w:rsidR="002E323F" w:rsidRPr="00A819D5">
        <w:rPr>
          <w:sz w:val="22"/>
          <w:szCs w:val="22"/>
        </w:rPr>
        <w:t>рил</w:t>
      </w:r>
      <w:r w:rsidR="0000570D">
        <w:rPr>
          <w:sz w:val="22"/>
          <w:szCs w:val="22"/>
        </w:rPr>
        <w:t>.</w:t>
      </w:r>
      <w:r w:rsidR="002E323F" w:rsidRPr="00A819D5">
        <w:rPr>
          <w:sz w:val="22"/>
          <w:szCs w:val="22"/>
        </w:rPr>
        <w:t xml:space="preserve"> </w:t>
      </w:r>
      <w:r w:rsidR="003B62A5" w:rsidRPr="00A819D5">
        <w:rPr>
          <w:sz w:val="22"/>
          <w:szCs w:val="22"/>
        </w:rPr>
        <w:t>В</w:t>
      </w:r>
      <w:r w:rsidR="002E323F" w:rsidRPr="00A819D5">
        <w:rPr>
          <w:sz w:val="22"/>
          <w:szCs w:val="22"/>
        </w:rPr>
        <w:t xml:space="preserve">). </w:t>
      </w:r>
    </w:p>
    <w:p w:rsidR="003960FA" w:rsidRPr="00A819D5" w:rsidRDefault="003960FA" w:rsidP="00D0761F">
      <w:pPr>
        <w:widowControl w:val="0"/>
        <w:ind w:firstLine="397"/>
        <w:jc w:val="both"/>
        <w:rPr>
          <w:sz w:val="22"/>
          <w:szCs w:val="22"/>
        </w:rPr>
      </w:pPr>
      <w:r w:rsidRPr="00A819D5">
        <w:rPr>
          <w:sz w:val="22"/>
          <w:szCs w:val="22"/>
        </w:rPr>
        <w:t>Заявления студентов о выборе тем</w:t>
      </w:r>
      <w:r w:rsidR="00F9630D" w:rsidRPr="00A819D5">
        <w:rPr>
          <w:sz w:val="22"/>
          <w:szCs w:val="22"/>
        </w:rPr>
        <w:t>ы</w:t>
      </w:r>
      <w:r w:rsidRPr="00A819D5">
        <w:rPr>
          <w:sz w:val="22"/>
          <w:szCs w:val="22"/>
        </w:rPr>
        <w:t xml:space="preserve"> ВКР рассматриваются на заседании выпускающей кафедры. На основании протоколов заседаний кафедры темы </w:t>
      </w:r>
      <w:r w:rsidR="005D59CF" w:rsidRPr="00A819D5">
        <w:rPr>
          <w:sz w:val="22"/>
          <w:szCs w:val="22"/>
        </w:rPr>
        <w:t xml:space="preserve">и руководители </w:t>
      </w:r>
      <w:r w:rsidRPr="00A819D5">
        <w:rPr>
          <w:sz w:val="22"/>
          <w:szCs w:val="22"/>
        </w:rPr>
        <w:t>ВКР</w:t>
      </w:r>
      <w:r w:rsidR="005D59CF" w:rsidRPr="00A819D5">
        <w:rPr>
          <w:sz w:val="22"/>
          <w:szCs w:val="22"/>
        </w:rPr>
        <w:t xml:space="preserve"> </w:t>
      </w:r>
      <w:r w:rsidRPr="00A819D5">
        <w:rPr>
          <w:sz w:val="22"/>
          <w:szCs w:val="22"/>
        </w:rPr>
        <w:t>утверждаются приказом ректора университета.</w:t>
      </w:r>
    </w:p>
    <w:p w:rsidR="003960FA" w:rsidRPr="00A819D5" w:rsidRDefault="00987D9C" w:rsidP="00D0761F">
      <w:pPr>
        <w:widowControl w:val="0"/>
        <w:ind w:firstLine="397"/>
        <w:jc w:val="both"/>
        <w:rPr>
          <w:sz w:val="22"/>
          <w:szCs w:val="22"/>
        </w:rPr>
      </w:pPr>
      <w:r w:rsidRPr="00A819D5">
        <w:rPr>
          <w:sz w:val="22"/>
          <w:szCs w:val="22"/>
        </w:rPr>
        <w:t xml:space="preserve">Вносить коррективы в тему (ее название) можно только до издания приказа ректора университета о закреплении за студентами тем </w:t>
      </w:r>
      <w:r w:rsidR="008962C0" w:rsidRPr="00A819D5">
        <w:rPr>
          <w:sz w:val="22"/>
          <w:szCs w:val="22"/>
        </w:rPr>
        <w:t>ВКР</w:t>
      </w:r>
      <w:r w:rsidRPr="00A819D5">
        <w:rPr>
          <w:sz w:val="22"/>
          <w:szCs w:val="22"/>
        </w:rPr>
        <w:t>, руководителей, консультантов и рецензентов</w:t>
      </w:r>
      <w:r w:rsidR="008962C0" w:rsidRPr="00A819D5">
        <w:rPr>
          <w:sz w:val="22"/>
          <w:szCs w:val="22"/>
        </w:rPr>
        <w:t xml:space="preserve"> (при наличии)</w:t>
      </w:r>
      <w:r w:rsidRPr="00A819D5">
        <w:rPr>
          <w:sz w:val="22"/>
          <w:szCs w:val="22"/>
        </w:rPr>
        <w:t>.</w:t>
      </w:r>
      <w:r w:rsidR="003960FA" w:rsidRPr="00A819D5">
        <w:rPr>
          <w:sz w:val="22"/>
          <w:szCs w:val="22"/>
        </w:rPr>
        <w:t xml:space="preserve"> </w:t>
      </w:r>
    </w:p>
    <w:p w:rsidR="003960FA" w:rsidRPr="00A819D5" w:rsidRDefault="003960FA" w:rsidP="00D0761F">
      <w:pPr>
        <w:widowControl w:val="0"/>
        <w:ind w:firstLine="397"/>
        <w:jc w:val="both"/>
        <w:rPr>
          <w:sz w:val="22"/>
          <w:szCs w:val="22"/>
        </w:rPr>
      </w:pPr>
      <w:r w:rsidRPr="00A819D5">
        <w:rPr>
          <w:sz w:val="22"/>
          <w:szCs w:val="22"/>
        </w:rPr>
        <w:t xml:space="preserve">В соответствии с темой руководитель </w:t>
      </w:r>
      <w:r w:rsidR="005D59CF" w:rsidRPr="00A819D5">
        <w:rPr>
          <w:sz w:val="22"/>
          <w:szCs w:val="22"/>
        </w:rPr>
        <w:t>ВКР</w:t>
      </w:r>
      <w:r w:rsidRPr="00A819D5">
        <w:rPr>
          <w:sz w:val="22"/>
          <w:szCs w:val="22"/>
        </w:rPr>
        <w:t xml:space="preserve"> выдает студенту задание на преддипломную практику.</w:t>
      </w:r>
      <w:r w:rsidR="005D59CF" w:rsidRPr="00A819D5">
        <w:rPr>
          <w:sz w:val="22"/>
          <w:szCs w:val="22"/>
        </w:rPr>
        <w:t xml:space="preserve"> После окончания</w:t>
      </w:r>
      <w:r w:rsidR="00BA13A9">
        <w:rPr>
          <w:sz w:val="22"/>
          <w:szCs w:val="22"/>
        </w:rPr>
        <w:t xml:space="preserve"> </w:t>
      </w:r>
      <w:r w:rsidRPr="00A819D5">
        <w:rPr>
          <w:sz w:val="22"/>
          <w:szCs w:val="22"/>
        </w:rPr>
        <w:t>преддипломной практик</w:t>
      </w:r>
      <w:r w:rsidR="005D59CF" w:rsidRPr="00A819D5">
        <w:rPr>
          <w:sz w:val="22"/>
          <w:szCs w:val="22"/>
        </w:rPr>
        <w:t>и студенту</w:t>
      </w:r>
      <w:r w:rsidRPr="00A819D5">
        <w:rPr>
          <w:sz w:val="22"/>
          <w:szCs w:val="22"/>
        </w:rPr>
        <w:t xml:space="preserve"> выдается окончательный вариант задания на </w:t>
      </w:r>
      <w:r w:rsidR="005D59CF" w:rsidRPr="00A819D5">
        <w:rPr>
          <w:sz w:val="22"/>
          <w:szCs w:val="22"/>
        </w:rPr>
        <w:t>ВКР</w:t>
      </w:r>
      <w:r w:rsidRPr="00A819D5">
        <w:rPr>
          <w:sz w:val="22"/>
          <w:szCs w:val="22"/>
        </w:rPr>
        <w:t xml:space="preserve"> по установленной форме (</w:t>
      </w:r>
      <w:r w:rsidR="0000570D">
        <w:rPr>
          <w:sz w:val="22"/>
          <w:szCs w:val="22"/>
        </w:rPr>
        <w:t>п</w:t>
      </w:r>
      <w:r w:rsidRPr="00A819D5">
        <w:rPr>
          <w:sz w:val="22"/>
          <w:szCs w:val="22"/>
        </w:rPr>
        <w:t>рил</w:t>
      </w:r>
      <w:r w:rsidR="0000570D">
        <w:rPr>
          <w:sz w:val="22"/>
          <w:szCs w:val="22"/>
        </w:rPr>
        <w:t>.</w:t>
      </w:r>
      <w:r w:rsidRPr="00A819D5">
        <w:rPr>
          <w:sz w:val="22"/>
          <w:szCs w:val="22"/>
        </w:rPr>
        <w:t xml:space="preserve"> </w:t>
      </w:r>
      <w:r w:rsidR="003B62A5" w:rsidRPr="00A819D5">
        <w:rPr>
          <w:sz w:val="22"/>
          <w:szCs w:val="22"/>
        </w:rPr>
        <w:t>Г</w:t>
      </w:r>
      <w:r w:rsidR="005D59CF" w:rsidRPr="00A819D5">
        <w:rPr>
          <w:sz w:val="22"/>
          <w:szCs w:val="22"/>
        </w:rPr>
        <w:t>).</w:t>
      </w:r>
      <w:r w:rsidRPr="00A819D5">
        <w:rPr>
          <w:sz w:val="22"/>
          <w:szCs w:val="22"/>
        </w:rPr>
        <w:t xml:space="preserve"> </w:t>
      </w:r>
    </w:p>
    <w:p w:rsidR="005D59CF" w:rsidRPr="00A819D5" w:rsidRDefault="005D59CF" w:rsidP="00D0761F">
      <w:pPr>
        <w:widowControl w:val="0"/>
        <w:ind w:firstLine="397"/>
        <w:jc w:val="both"/>
        <w:rPr>
          <w:sz w:val="22"/>
          <w:szCs w:val="22"/>
        </w:rPr>
      </w:pPr>
      <w:r w:rsidRPr="00A819D5">
        <w:rPr>
          <w:sz w:val="22"/>
          <w:szCs w:val="22"/>
        </w:rPr>
        <w:t>Задание должно быть конкретным и давать представление об основании для разработки, назначении разработки, предъявляемых требованиях, структуре, содержании, основных путях решения поставленной задачи, объеме и сложности работы, ожидаемых результатах; соответствовать ГОСТ 19.201-78 «Техническое задание. Требования к содержанию и оформлению». ГОСТ</w:t>
      </w:r>
      <w:r w:rsidR="00BA13A9">
        <w:rPr>
          <w:sz w:val="22"/>
          <w:szCs w:val="22"/>
        </w:rPr>
        <w:t xml:space="preserve"> </w:t>
      </w:r>
      <w:r w:rsidRPr="00A819D5">
        <w:rPr>
          <w:sz w:val="22"/>
          <w:szCs w:val="22"/>
        </w:rPr>
        <w:t>устанавливает порядок построения и оформления технического задания на разработку программы или программного изделия для вычислительных машин, комплексов и систем независимо от их назначения и области применения.</w:t>
      </w:r>
    </w:p>
    <w:p w:rsidR="005D59CF" w:rsidRPr="00A819D5" w:rsidRDefault="005D59CF" w:rsidP="00D0761F">
      <w:pPr>
        <w:widowControl w:val="0"/>
        <w:ind w:firstLine="397"/>
        <w:jc w:val="both"/>
        <w:rPr>
          <w:sz w:val="22"/>
          <w:szCs w:val="22"/>
        </w:rPr>
      </w:pPr>
      <w:r w:rsidRPr="00A819D5">
        <w:rPr>
          <w:sz w:val="22"/>
          <w:szCs w:val="22"/>
        </w:rPr>
        <w:t xml:space="preserve">Руководитель совместно </w:t>
      </w:r>
      <w:r w:rsidR="00D7239F">
        <w:rPr>
          <w:sz w:val="22"/>
          <w:szCs w:val="22"/>
        </w:rPr>
        <w:t>с обучающимся</w:t>
      </w:r>
      <w:r w:rsidRPr="00A819D5">
        <w:rPr>
          <w:sz w:val="22"/>
          <w:szCs w:val="22"/>
        </w:rPr>
        <w:t xml:space="preserve"> утверждает календарный график работы и консультаций на весь период выполнения </w:t>
      </w:r>
      <w:r w:rsidR="00E668FE">
        <w:rPr>
          <w:sz w:val="22"/>
          <w:szCs w:val="22"/>
        </w:rPr>
        <w:t>выпускной работы</w:t>
      </w:r>
      <w:r w:rsidR="00BA13A9">
        <w:rPr>
          <w:sz w:val="22"/>
          <w:szCs w:val="22"/>
        </w:rPr>
        <w:t xml:space="preserve"> </w:t>
      </w:r>
      <w:r w:rsidRPr="00A819D5">
        <w:rPr>
          <w:sz w:val="22"/>
          <w:szCs w:val="22"/>
        </w:rPr>
        <w:t xml:space="preserve">с указанием очередности сроков выполнения отдельных </w:t>
      </w:r>
      <w:r w:rsidRPr="00A819D5">
        <w:rPr>
          <w:sz w:val="22"/>
          <w:szCs w:val="22"/>
        </w:rPr>
        <w:lastRenderedPageBreak/>
        <w:t>ее этапов (максимальный промежуток времени между двумя контрольными встречами не должен превышать двух недель).</w:t>
      </w:r>
      <w:r w:rsidR="00BA13A9">
        <w:rPr>
          <w:sz w:val="22"/>
          <w:szCs w:val="22"/>
        </w:rPr>
        <w:t xml:space="preserve"> </w:t>
      </w:r>
      <w:r w:rsidRPr="00A819D5">
        <w:rPr>
          <w:sz w:val="22"/>
          <w:szCs w:val="22"/>
        </w:rPr>
        <w:t>График должен быть приведен в задании на ВКР.</w:t>
      </w:r>
    </w:p>
    <w:p w:rsidR="005D59CF" w:rsidRPr="00A819D5" w:rsidRDefault="005D59CF" w:rsidP="00D0761F">
      <w:pPr>
        <w:widowControl w:val="0"/>
        <w:ind w:firstLine="397"/>
        <w:jc w:val="both"/>
        <w:rPr>
          <w:sz w:val="22"/>
          <w:szCs w:val="22"/>
        </w:rPr>
      </w:pPr>
      <w:r w:rsidRPr="00A819D5">
        <w:rPr>
          <w:sz w:val="22"/>
          <w:szCs w:val="22"/>
        </w:rPr>
        <w:t>Все пункты бланка задания должны быть заполнены полностью.</w:t>
      </w:r>
      <w:r w:rsidR="004B5695" w:rsidRPr="00A819D5">
        <w:rPr>
          <w:sz w:val="22"/>
          <w:szCs w:val="22"/>
        </w:rPr>
        <w:t xml:space="preserve"> </w:t>
      </w:r>
      <w:r w:rsidRPr="00A819D5">
        <w:rPr>
          <w:sz w:val="22"/>
          <w:szCs w:val="22"/>
        </w:rPr>
        <w:t>Бланк задания подписывается студентом, руководителем работы и утверждается заведующим кафедрой.</w:t>
      </w:r>
    </w:p>
    <w:p w:rsidR="00987D9C" w:rsidRDefault="00987D9C" w:rsidP="00D0761F">
      <w:pPr>
        <w:widowControl w:val="0"/>
        <w:ind w:firstLine="397"/>
        <w:jc w:val="both"/>
        <w:rPr>
          <w:sz w:val="22"/>
          <w:szCs w:val="22"/>
        </w:rPr>
      </w:pPr>
      <w:r w:rsidRPr="00A819D5">
        <w:rPr>
          <w:i/>
          <w:sz w:val="22"/>
          <w:szCs w:val="22"/>
        </w:rPr>
        <w:t>Примерн</w:t>
      </w:r>
      <w:r w:rsidR="005D59CF" w:rsidRPr="00A819D5">
        <w:rPr>
          <w:i/>
          <w:sz w:val="22"/>
          <w:szCs w:val="22"/>
        </w:rPr>
        <w:t>ая</w:t>
      </w:r>
      <w:r w:rsidRPr="00A819D5">
        <w:rPr>
          <w:i/>
          <w:sz w:val="22"/>
          <w:szCs w:val="22"/>
        </w:rPr>
        <w:t xml:space="preserve"> тематик</w:t>
      </w:r>
      <w:r w:rsidR="002E323F" w:rsidRPr="00A819D5">
        <w:rPr>
          <w:i/>
          <w:sz w:val="22"/>
          <w:szCs w:val="22"/>
        </w:rPr>
        <w:t>а</w:t>
      </w:r>
      <w:r w:rsidRPr="00A819D5">
        <w:rPr>
          <w:i/>
          <w:sz w:val="22"/>
          <w:szCs w:val="22"/>
        </w:rPr>
        <w:t xml:space="preserve"> </w:t>
      </w:r>
      <w:r w:rsidR="005D59CF" w:rsidRPr="00A819D5">
        <w:rPr>
          <w:i/>
          <w:sz w:val="22"/>
          <w:szCs w:val="22"/>
        </w:rPr>
        <w:t>ВКР</w:t>
      </w:r>
      <w:r w:rsidR="0000570D">
        <w:rPr>
          <w:i/>
          <w:sz w:val="22"/>
          <w:szCs w:val="22"/>
        </w:rPr>
        <w:t xml:space="preserve"> </w:t>
      </w:r>
      <w:r w:rsidR="0000570D" w:rsidRPr="0000570D">
        <w:rPr>
          <w:sz w:val="22"/>
          <w:szCs w:val="22"/>
        </w:rPr>
        <w:t>охватывает следующие области:</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проведение обследования организаций, выявление информационных потребностей пользователей, формирование требований к информационной системе;</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разработка, внедрение и адаптация прикладного программного обеспечения;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 xml:space="preserve">проектирование </w:t>
      </w:r>
      <w:r w:rsidR="00F63926">
        <w:rPr>
          <w:color w:val="000000"/>
          <w:sz w:val="22"/>
          <w:szCs w:val="22"/>
        </w:rPr>
        <w:t>информационных систем (</w:t>
      </w:r>
      <w:r w:rsidRPr="00D231CD">
        <w:rPr>
          <w:color w:val="000000"/>
          <w:sz w:val="22"/>
          <w:szCs w:val="22"/>
        </w:rPr>
        <w:t>ИС</w:t>
      </w:r>
      <w:r w:rsidR="00F63926">
        <w:rPr>
          <w:color w:val="000000"/>
          <w:sz w:val="22"/>
          <w:szCs w:val="22"/>
        </w:rPr>
        <w:t>)</w:t>
      </w:r>
      <w:r w:rsidRPr="00D231CD">
        <w:rPr>
          <w:color w:val="000000"/>
          <w:sz w:val="22"/>
          <w:szCs w:val="22"/>
        </w:rPr>
        <w:t xml:space="preserve"> в соответствии с профилем подготовки по видам обеспечения;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документирование процессов создания информационных систем государственного и муниципального управления на стадиях жизненного цикла;</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технико-экономическое обоснование проектных решений;</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формализация требований пользователей заказчика;</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описание прикладных процессов и информационного обеспечения решения прикладных задач в органах государственного и муниципального управления;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программирование приложений и создание программных прототипов решения прикладных задач в органах государственного и муниципального управления;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тестирование компонентов программного обеспечения ИС;</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создание и ведение базы данных и поддержка информационного обеспечения решения прикладных задач;</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тестирование компонентов информационных систем по заданным сценариям;</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презентация информационной системы и начальное обучение пользователей.</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проектирование информационных систем управления проектами информатизации процессов государственного и муниципального управления;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конструирование ИТ-инфраструктуры информационных систем государственного и муниципального управления;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создание обучающих информационных систем для пользователей систем информатизации государственного и муниципального управления;</w:t>
      </w:r>
    </w:p>
    <w:p w:rsidR="00D231CD" w:rsidRPr="00D231CD" w:rsidRDefault="00D231CD" w:rsidP="00D231CD">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D231CD">
        <w:rPr>
          <w:color w:val="000000"/>
          <w:sz w:val="22"/>
          <w:szCs w:val="22"/>
        </w:rPr>
        <w:t>проектирование систем информатизации государственного и муниципального управления;</w:t>
      </w:r>
    </w:p>
    <w:p w:rsidR="00D231CD" w:rsidRPr="00D231CD" w:rsidRDefault="00D231CD" w:rsidP="002B15A4">
      <w:pPr>
        <w:pStyle w:val="afd"/>
        <w:widowControl w:val="0"/>
        <w:numPr>
          <w:ilvl w:val="0"/>
          <w:numId w:val="30"/>
        </w:numPr>
        <w:shd w:val="clear" w:color="auto" w:fill="FFFFFF"/>
        <w:tabs>
          <w:tab w:val="left" w:pos="1123"/>
        </w:tabs>
        <w:autoSpaceDE w:val="0"/>
        <w:autoSpaceDN w:val="0"/>
        <w:adjustRightInd w:val="0"/>
        <w:ind w:left="0" w:firstLine="567"/>
        <w:jc w:val="both"/>
        <w:rPr>
          <w:sz w:val="22"/>
          <w:szCs w:val="22"/>
        </w:rPr>
      </w:pPr>
      <w:r w:rsidRPr="00D231CD">
        <w:rPr>
          <w:color w:val="000000"/>
          <w:sz w:val="22"/>
          <w:szCs w:val="22"/>
        </w:rPr>
        <w:t>автоматизация информационных процессов государственного и муниципального управления;</w:t>
      </w:r>
    </w:p>
    <w:p w:rsidR="00D231CD" w:rsidRPr="002B15A4" w:rsidRDefault="00D231CD" w:rsidP="002B15A4">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r w:rsidRPr="002B15A4">
        <w:rPr>
          <w:color w:val="000000"/>
          <w:sz w:val="22"/>
          <w:szCs w:val="22"/>
        </w:rPr>
        <w:t>визуализация структурированных данных в клиентских веб-приложениях;</w:t>
      </w:r>
    </w:p>
    <w:p w:rsidR="00D231CD" w:rsidRPr="002B15A4" w:rsidRDefault="00D231CD" w:rsidP="002B15A4">
      <w:pPr>
        <w:pStyle w:val="afd"/>
        <w:widowControl w:val="0"/>
        <w:numPr>
          <w:ilvl w:val="0"/>
          <w:numId w:val="30"/>
        </w:numPr>
        <w:shd w:val="clear" w:color="auto" w:fill="FFFFFF"/>
        <w:tabs>
          <w:tab w:val="left" w:pos="1123"/>
        </w:tabs>
        <w:autoSpaceDE w:val="0"/>
        <w:autoSpaceDN w:val="0"/>
        <w:adjustRightInd w:val="0"/>
        <w:ind w:left="0" w:firstLine="567"/>
        <w:jc w:val="both"/>
        <w:rPr>
          <w:color w:val="000000"/>
          <w:sz w:val="22"/>
          <w:szCs w:val="22"/>
        </w:rPr>
      </w:pPr>
      <w:bookmarkStart w:id="6" w:name="373"/>
      <w:r w:rsidRPr="002B15A4">
        <w:rPr>
          <w:color w:val="000000"/>
          <w:sz w:val="22"/>
          <w:szCs w:val="22"/>
        </w:rPr>
        <w:t>интеграция средств визуализации и баз данных</w:t>
      </w:r>
      <w:bookmarkEnd w:id="6"/>
      <w:r w:rsidRPr="002B15A4">
        <w:rPr>
          <w:color w:val="000000"/>
          <w:sz w:val="22"/>
          <w:szCs w:val="22"/>
        </w:rPr>
        <w:t>.</w:t>
      </w:r>
    </w:p>
    <w:p w:rsidR="00987D9C" w:rsidRPr="00AA3E7D" w:rsidRDefault="00987D9C" w:rsidP="0000570D">
      <w:pPr>
        <w:pStyle w:val="3"/>
        <w:numPr>
          <w:ilvl w:val="0"/>
          <w:numId w:val="0"/>
        </w:numPr>
        <w:ind w:left="397"/>
      </w:pPr>
      <w:bookmarkStart w:id="7" w:name="_Toc529548052"/>
      <w:r w:rsidRPr="00AA3E7D">
        <w:t xml:space="preserve">Обязанности руководителя </w:t>
      </w:r>
      <w:r w:rsidR="002E1AEA" w:rsidRPr="00AA3E7D">
        <w:t>ВКР</w:t>
      </w:r>
      <w:bookmarkEnd w:id="7"/>
    </w:p>
    <w:p w:rsidR="00987D9C" w:rsidRPr="00A819D5" w:rsidRDefault="00987D9C" w:rsidP="00D0761F">
      <w:pPr>
        <w:widowControl w:val="0"/>
        <w:ind w:firstLine="397"/>
        <w:jc w:val="both"/>
        <w:rPr>
          <w:sz w:val="22"/>
          <w:szCs w:val="22"/>
        </w:rPr>
      </w:pPr>
      <w:r w:rsidRPr="00A819D5">
        <w:rPr>
          <w:sz w:val="22"/>
          <w:szCs w:val="22"/>
        </w:rPr>
        <w:t xml:space="preserve">Руководитель </w:t>
      </w:r>
      <w:r w:rsidR="006D5D0D">
        <w:rPr>
          <w:sz w:val="22"/>
          <w:szCs w:val="22"/>
        </w:rPr>
        <w:t>выпускной квалификационной работы</w:t>
      </w:r>
      <w:r w:rsidRPr="00A819D5">
        <w:rPr>
          <w:sz w:val="22"/>
          <w:szCs w:val="22"/>
        </w:rPr>
        <w:t xml:space="preserve"> назначается </w:t>
      </w:r>
      <w:r w:rsidR="006D5D0D">
        <w:rPr>
          <w:sz w:val="22"/>
          <w:szCs w:val="22"/>
        </w:rPr>
        <w:t xml:space="preserve">обучающемуся </w:t>
      </w:r>
      <w:r w:rsidRPr="00A819D5">
        <w:rPr>
          <w:sz w:val="22"/>
          <w:szCs w:val="22"/>
        </w:rPr>
        <w:t xml:space="preserve">по представлению выпускающей кафедры из числа </w:t>
      </w:r>
      <w:r w:rsidR="004B5695" w:rsidRPr="00A819D5">
        <w:rPr>
          <w:sz w:val="22"/>
          <w:szCs w:val="22"/>
        </w:rPr>
        <w:t xml:space="preserve">наиболее опытных </w:t>
      </w:r>
      <w:r w:rsidRPr="00A819D5">
        <w:rPr>
          <w:sz w:val="22"/>
          <w:szCs w:val="22"/>
        </w:rPr>
        <w:t xml:space="preserve">преподавателей </w:t>
      </w:r>
      <w:r w:rsidR="00725C2B" w:rsidRPr="00A819D5">
        <w:rPr>
          <w:sz w:val="22"/>
          <w:szCs w:val="22"/>
        </w:rPr>
        <w:t xml:space="preserve">выпускающей </w:t>
      </w:r>
      <w:r w:rsidRPr="00A819D5">
        <w:rPr>
          <w:sz w:val="22"/>
          <w:szCs w:val="22"/>
        </w:rPr>
        <w:t>кафедры</w:t>
      </w:r>
      <w:r w:rsidR="00725C2B" w:rsidRPr="00A819D5">
        <w:rPr>
          <w:sz w:val="22"/>
          <w:szCs w:val="22"/>
        </w:rPr>
        <w:t>.</w:t>
      </w:r>
      <w:r w:rsidRPr="00A819D5">
        <w:rPr>
          <w:sz w:val="22"/>
          <w:szCs w:val="22"/>
        </w:rPr>
        <w:t xml:space="preserve"> </w:t>
      </w:r>
    </w:p>
    <w:p w:rsidR="00987D9C" w:rsidRPr="00A819D5" w:rsidRDefault="00987D9C" w:rsidP="00D0761F">
      <w:pPr>
        <w:widowControl w:val="0"/>
        <w:ind w:firstLine="397"/>
        <w:jc w:val="both"/>
        <w:rPr>
          <w:i/>
          <w:sz w:val="22"/>
          <w:szCs w:val="22"/>
        </w:rPr>
      </w:pPr>
      <w:r w:rsidRPr="00A819D5">
        <w:rPr>
          <w:i/>
          <w:sz w:val="22"/>
          <w:szCs w:val="22"/>
        </w:rPr>
        <w:t>Функции руководителя:</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оказание практической помощи студенту в выборе и формулировании темы </w:t>
      </w:r>
      <w:r w:rsidR="00725C2B" w:rsidRPr="00A819D5">
        <w:rPr>
          <w:sz w:val="22"/>
          <w:szCs w:val="22"/>
        </w:rPr>
        <w:t>ВКР</w:t>
      </w:r>
      <w:r w:rsidRPr="00A819D5">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составление и выдача задания на пред</w:t>
      </w:r>
      <w:r w:rsidR="00A653AB" w:rsidRPr="00A819D5">
        <w:rPr>
          <w:sz w:val="22"/>
          <w:szCs w:val="22"/>
        </w:rPr>
        <w:t>диплом</w:t>
      </w:r>
      <w:r w:rsidR="00DB247B" w:rsidRPr="00A819D5">
        <w:rPr>
          <w:sz w:val="22"/>
          <w:szCs w:val="22"/>
        </w:rPr>
        <w:t>н</w:t>
      </w:r>
      <w:r w:rsidRPr="00A819D5">
        <w:rPr>
          <w:sz w:val="22"/>
          <w:szCs w:val="22"/>
        </w:rPr>
        <w:t>ую практику;</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составление и выдача задания </w:t>
      </w:r>
      <w:r w:rsidR="00725C2B" w:rsidRPr="00A819D5">
        <w:rPr>
          <w:sz w:val="22"/>
          <w:szCs w:val="22"/>
        </w:rPr>
        <w:t>ВКР</w:t>
      </w:r>
      <w:r w:rsidR="000C4D14" w:rsidRPr="00A819D5">
        <w:rPr>
          <w:sz w:val="22"/>
          <w:szCs w:val="22"/>
        </w:rPr>
        <w:t xml:space="preserve"> </w:t>
      </w:r>
      <w:r w:rsidRPr="00A819D5">
        <w:rPr>
          <w:sz w:val="22"/>
          <w:szCs w:val="22"/>
        </w:rPr>
        <w:t>(в первой половине пред</w:t>
      </w:r>
      <w:r w:rsidR="00A653AB" w:rsidRPr="00A819D5">
        <w:rPr>
          <w:sz w:val="22"/>
          <w:szCs w:val="22"/>
        </w:rPr>
        <w:t>диплом</w:t>
      </w:r>
      <w:r w:rsidR="00DB247B" w:rsidRPr="00A819D5">
        <w:rPr>
          <w:sz w:val="22"/>
          <w:szCs w:val="22"/>
        </w:rPr>
        <w:t>н</w:t>
      </w:r>
      <w:r w:rsidRPr="00A819D5">
        <w:rPr>
          <w:sz w:val="22"/>
          <w:szCs w:val="22"/>
        </w:rPr>
        <w:t>ой практики);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составление календарного графика </w:t>
      </w:r>
      <w:r w:rsidR="00725C2B" w:rsidRPr="00A819D5">
        <w:rPr>
          <w:sz w:val="22"/>
          <w:szCs w:val="22"/>
        </w:rPr>
        <w:t xml:space="preserve">выполнения </w:t>
      </w:r>
      <w:r w:rsidRPr="00A819D5">
        <w:rPr>
          <w:sz w:val="22"/>
          <w:szCs w:val="22"/>
        </w:rPr>
        <w:t>студент</w:t>
      </w:r>
      <w:r w:rsidR="00725C2B" w:rsidRPr="00A819D5">
        <w:rPr>
          <w:sz w:val="22"/>
          <w:szCs w:val="22"/>
        </w:rPr>
        <w:t>ом</w:t>
      </w:r>
      <w:r w:rsidRPr="00A819D5">
        <w:rPr>
          <w:sz w:val="22"/>
          <w:szCs w:val="22"/>
        </w:rPr>
        <w:t xml:space="preserve"> </w:t>
      </w:r>
      <w:r w:rsidR="00725C2B" w:rsidRPr="00A819D5">
        <w:rPr>
          <w:sz w:val="22"/>
          <w:szCs w:val="22"/>
        </w:rPr>
        <w:t>ВКР</w:t>
      </w:r>
      <w:r w:rsidRPr="00A819D5">
        <w:rPr>
          <w:sz w:val="22"/>
          <w:szCs w:val="22"/>
        </w:rPr>
        <w:t xml:space="preserve"> (на первой неделе </w:t>
      </w:r>
      <w:r w:rsidR="00725C2B" w:rsidRPr="00A819D5">
        <w:rPr>
          <w:sz w:val="22"/>
          <w:szCs w:val="22"/>
        </w:rPr>
        <w:t>периода выполнения ВКР</w:t>
      </w:r>
      <w:r w:rsidRPr="00A819D5">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систематическ</w:t>
      </w:r>
      <w:r w:rsidR="00725C2B" w:rsidRPr="00A819D5">
        <w:rPr>
          <w:sz w:val="22"/>
          <w:szCs w:val="22"/>
        </w:rPr>
        <w:t>о</w:t>
      </w:r>
      <w:r w:rsidRPr="00A819D5">
        <w:rPr>
          <w:sz w:val="22"/>
          <w:szCs w:val="22"/>
        </w:rPr>
        <w:t>е, пре</w:t>
      </w:r>
      <w:r w:rsidR="00725C2B" w:rsidRPr="00A819D5">
        <w:rPr>
          <w:sz w:val="22"/>
          <w:szCs w:val="22"/>
        </w:rPr>
        <w:t>дусмотренное расписанием</w:t>
      </w:r>
      <w:r w:rsidR="00306F29" w:rsidRPr="00A819D5">
        <w:rPr>
          <w:sz w:val="22"/>
          <w:szCs w:val="22"/>
        </w:rPr>
        <w:t>,</w:t>
      </w:r>
      <w:r w:rsidR="00725C2B" w:rsidRPr="00A819D5">
        <w:rPr>
          <w:sz w:val="22"/>
          <w:szCs w:val="22"/>
        </w:rPr>
        <w:t xml:space="preserve"> консультирование</w:t>
      </w:r>
      <w:r w:rsidR="00BA13A9">
        <w:rPr>
          <w:sz w:val="22"/>
          <w:szCs w:val="22"/>
        </w:rPr>
        <w:t xml:space="preserve"> </w:t>
      </w:r>
      <w:r w:rsidRPr="00A819D5">
        <w:rPr>
          <w:sz w:val="22"/>
          <w:szCs w:val="22"/>
        </w:rPr>
        <w:t>студент</w:t>
      </w:r>
      <w:r w:rsidR="00725C2B" w:rsidRPr="00A819D5">
        <w:rPr>
          <w:sz w:val="22"/>
          <w:szCs w:val="22"/>
        </w:rPr>
        <w:t xml:space="preserve">а по теме ВКР, в том числе по подбору литературных источников и фактических материалов, необходимых для выполнения </w:t>
      </w:r>
      <w:r w:rsidR="00306F29" w:rsidRPr="00A819D5">
        <w:rPr>
          <w:sz w:val="22"/>
          <w:szCs w:val="22"/>
        </w:rPr>
        <w:t>ВКР;</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контроль ход</w:t>
      </w:r>
      <w:r w:rsidR="00725C2B" w:rsidRPr="00A819D5">
        <w:rPr>
          <w:sz w:val="22"/>
          <w:szCs w:val="22"/>
        </w:rPr>
        <w:t>а</w:t>
      </w:r>
      <w:r w:rsidRPr="00A819D5">
        <w:rPr>
          <w:sz w:val="22"/>
          <w:szCs w:val="22"/>
        </w:rPr>
        <w:t xml:space="preserve"> выполнения и проверка выполненной работы (по частям и в целом);</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оперативное решение вопросов по привлечению к работе дополнительных консультантов;</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регулярн</w:t>
      </w:r>
      <w:r w:rsidR="00725C2B" w:rsidRPr="00A819D5">
        <w:rPr>
          <w:sz w:val="22"/>
          <w:szCs w:val="22"/>
        </w:rPr>
        <w:t>ое</w:t>
      </w:r>
      <w:r w:rsidRPr="00A819D5">
        <w:rPr>
          <w:sz w:val="22"/>
          <w:szCs w:val="22"/>
        </w:rPr>
        <w:t xml:space="preserve"> </w:t>
      </w:r>
      <w:r w:rsidR="00725C2B" w:rsidRPr="00A819D5">
        <w:rPr>
          <w:sz w:val="22"/>
          <w:szCs w:val="22"/>
        </w:rPr>
        <w:t>информирование</w:t>
      </w:r>
      <w:r w:rsidRPr="00A819D5">
        <w:rPr>
          <w:sz w:val="22"/>
          <w:szCs w:val="22"/>
        </w:rPr>
        <w:t xml:space="preserve"> </w:t>
      </w:r>
      <w:r w:rsidR="00725C2B" w:rsidRPr="00A819D5">
        <w:rPr>
          <w:sz w:val="22"/>
          <w:szCs w:val="22"/>
        </w:rPr>
        <w:t xml:space="preserve">заведующего </w:t>
      </w:r>
      <w:r w:rsidRPr="00A819D5">
        <w:rPr>
          <w:sz w:val="22"/>
          <w:szCs w:val="22"/>
        </w:rPr>
        <w:t>выпускающей кафедр</w:t>
      </w:r>
      <w:r w:rsidR="00725C2B" w:rsidRPr="00A819D5">
        <w:rPr>
          <w:sz w:val="22"/>
          <w:szCs w:val="22"/>
        </w:rPr>
        <w:t>ой</w:t>
      </w:r>
      <w:r w:rsidRPr="00A819D5">
        <w:rPr>
          <w:sz w:val="22"/>
          <w:szCs w:val="22"/>
        </w:rPr>
        <w:t xml:space="preserve"> о ходе выполнения студентом </w:t>
      </w:r>
      <w:r w:rsidR="00725C2B" w:rsidRPr="00A819D5">
        <w:rPr>
          <w:sz w:val="22"/>
          <w:szCs w:val="22"/>
        </w:rPr>
        <w:t>ВКР</w:t>
      </w:r>
      <w:r w:rsidRPr="00A819D5">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проведение предзащиты </w:t>
      </w:r>
      <w:r w:rsidR="00725C2B" w:rsidRPr="00A819D5">
        <w:rPr>
          <w:sz w:val="22"/>
          <w:szCs w:val="22"/>
        </w:rPr>
        <w:t>ВКР</w:t>
      </w:r>
      <w:r w:rsidRPr="00A819D5">
        <w:rPr>
          <w:sz w:val="22"/>
          <w:szCs w:val="22"/>
        </w:rPr>
        <w:t xml:space="preserve"> с целью выявления готовности студента к ее защите;</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составление отзыва о работе </w:t>
      </w:r>
      <w:r w:rsidR="00DB247B" w:rsidRPr="00A819D5">
        <w:rPr>
          <w:sz w:val="22"/>
          <w:szCs w:val="22"/>
        </w:rPr>
        <w:t>выпускн</w:t>
      </w:r>
      <w:r w:rsidRPr="00A819D5">
        <w:rPr>
          <w:sz w:val="22"/>
          <w:szCs w:val="22"/>
        </w:rPr>
        <w:t>ика</w:t>
      </w:r>
      <w:r w:rsidR="00725C2B" w:rsidRPr="00A819D5">
        <w:rPr>
          <w:sz w:val="22"/>
          <w:szCs w:val="22"/>
        </w:rPr>
        <w:t xml:space="preserve"> над ВКР</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t xml:space="preserve">Руководителю </w:t>
      </w:r>
      <w:r w:rsidR="00725C2B" w:rsidRPr="00A819D5">
        <w:rPr>
          <w:sz w:val="22"/>
          <w:szCs w:val="22"/>
        </w:rPr>
        <w:t>ВКР</w:t>
      </w:r>
      <w:r w:rsidRPr="00A819D5">
        <w:rPr>
          <w:sz w:val="22"/>
          <w:szCs w:val="22"/>
        </w:rPr>
        <w:t xml:space="preserve"> следует иметь в виду:</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инициатива по выбору методов решения задач должна принадлежать студенту;</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lastRenderedPageBreak/>
        <w:t xml:space="preserve">за принятые в </w:t>
      </w:r>
      <w:r w:rsidR="00E12CBA" w:rsidRPr="00A819D5">
        <w:rPr>
          <w:sz w:val="22"/>
          <w:szCs w:val="22"/>
        </w:rPr>
        <w:t>выпускной</w:t>
      </w:r>
      <w:r w:rsidRPr="00A819D5">
        <w:rPr>
          <w:sz w:val="22"/>
          <w:szCs w:val="22"/>
        </w:rPr>
        <w:t xml:space="preserve"> работе решения и правильность всех данных о</w:t>
      </w:r>
      <w:r w:rsidR="0000570D">
        <w:rPr>
          <w:sz w:val="22"/>
          <w:szCs w:val="22"/>
        </w:rPr>
        <w:t xml:space="preserve">твечает студент – автор работы. </w:t>
      </w:r>
      <w:r w:rsidR="00BC0A55" w:rsidRPr="00A819D5">
        <w:rPr>
          <w:sz w:val="22"/>
          <w:szCs w:val="22"/>
        </w:rPr>
        <w:t>Руководитель</w:t>
      </w:r>
      <w:r w:rsidRPr="00A819D5">
        <w:rPr>
          <w:sz w:val="22"/>
          <w:szCs w:val="22"/>
        </w:rPr>
        <w:t xml:space="preserve"> отвечает за рациональность общего направления работы студента и объективность отзыва.</w:t>
      </w:r>
    </w:p>
    <w:p w:rsidR="00987D9C" w:rsidRPr="00A819D5" w:rsidRDefault="00987D9C" w:rsidP="0000570D">
      <w:pPr>
        <w:keepLines/>
        <w:widowControl w:val="0"/>
        <w:ind w:firstLine="397"/>
        <w:jc w:val="both"/>
        <w:rPr>
          <w:sz w:val="22"/>
          <w:szCs w:val="22"/>
        </w:rPr>
      </w:pPr>
      <w:r w:rsidRPr="00A819D5">
        <w:rPr>
          <w:i/>
          <w:sz w:val="22"/>
          <w:szCs w:val="22"/>
        </w:rPr>
        <w:t xml:space="preserve">Отзыв руководителя </w:t>
      </w:r>
      <w:r w:rsidR="00725C2B" w:rsidRPr="00A819D5">
        <w:rPr>
          <w:i/>
          <w:sz w:val="22"/>
          <w:szCs w:val="22"/>
        </w:rPr>
        <w:t>ВКР</w:t>
      </w:r>
      <w:r w:rsidRPr="00A819D5">
        <w:rPr>
          <w:sz w:val="22"/>
          <w:szCs w:val="22"/>
        </w:rPr>
        <w:t xml:space="preserve"> составляется с обязательным освещением следующих вопросов:</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актуальность работы с краткой характеристикой задач, поставленных перед </w:t>
      </w:r>
      <w:r w:rsidR="00BC0A55" w:rsidRPr="00A819D5">
        <w:rPr>
          <w:sz w:val="22"/>
          <w:szCs w:val="22"/>
        </w:rPr>
        <w:t>студентом</w:t>
      </w:r>
      <w:r w:rsidRPr="00A819D5">
        <w:rPr>
          <w:sz w:val="22"/>
          <w:szCs w:val="22"/>
        </w:rPr>
        <w:t>, принципиальное отличие от ранее выполненных работ;</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наличие научного и инженерного подхода к решению задач, обоснованности выводов и предложений;</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умение пользоваться патентной</w:t>
      </w:r>
      <w:r w:rsidR="00BC0A55" w:rsidRPr="00A819D5">
        <w:rPr>
          <w:sz w:val="22"/>
          <w:szCs w:val="22"/>
        </w:rPr>
        <w:t xml:space="preserve"> и</w:t>
      </w:r>
      <w:r w:rsidRPr="00A819D5">
        <w:rPr>
          <w:sz w:val="22"/>
          <w:szCs w:val="22"/>
        </w:rPr>
        <w:t xml:space="preserve"> научно-технической литературой и другими источниками информации, программными продуктами различного назначения;</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характеристика </w:t>
      </w:r>
      <w:r w:rsidR="00DB247B" w:rsidRPr="00A819D5">
        <w:rPr>
          <w:sz w:val="22"/>
          <w:szCs w:val="22"/>
        </w:rPr>
        <w:t>выпускн</w:t>
      </w:r>
      <w:r w:rsidRPr="00A819D5">
        <w:rPr>
          <w:sz w:val="22"/>
          <w:szCs w:val="22"/>
        </w:rPr>
        <w:t>ика: степень его общей и специальной подготовки; способност</w:t>
      </w:r>
      <w:r w:rsidR="0000570D">
        <w:rPr>
          <w:sz w:val="22"/>
          <w:szCs w:val="22"/>
        </w:rPr>
        <w:t>ь</w:t>
      </w:r>
      <w:r w:rsidRPr="00A819D5">
        <w:rPr>
          <w:sz w:val="22"/>
          <w:szCs w:val="22"/>
        </w:rPr>
        <w:t xml:space="preserve"> к творчеству, анализу получаемых результатов; способност</w:t>
      </w:r>
      <w:r w:rsidR="0000570D">
        <w:rPr>
          <w:sz w:val="22"/>
          <w:szCs w:val="22"/>
        </w:rPr>
        <w:t>ь</w:t>
      </w:r>
      <w:r w:rsidRPr="00A819D5">
        <w:rPr>
          <w:sz w:val="22"/>
          <w:szCs w:val="22"/>
        </w:rPr>
        <w:t xml:space="preserve"> и умени</w:t>
      </w:r>
      <w:r w:rsidR="0000570D">
        <w:rPr>
          <w:sz w:val="22"/>
          <w:szCs w:val="22"/>
        </w:rPr>
        <w:t>е</w:t>
      </w:r>
      <w:r w:rsidRPr="00A819D5">
        <w:rPr>
          <w:sz w:val="22"/>
          <w:szCs w:val="22"/>
        </w:rPr>
        <w:t xml:space="preserve"> использовать имеющиеся инженерные, инструментальные, социально-экономические и другие знания в самостоятельной работе; эмоционально-волевые и другие способности;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аккуратность в работе, грамотность изложения </w:t>
      </w:r>
      <w:r w:rsidR="00725C2B" w:rsidRPr="00A819D5">
        <w:rPr>
          <w:sz w:val="22"/>
          <w:szCs w:val="22"/>
        </w:rPr>
        <w:t xml:space="preserve">материала в </w:t>
      </w:r>
      <w:r w:rsidR="00AE5D90" w:rsidRPr="00A819D5">
        <w:rPr>
          <w:sz w:val="22"/>
          <w:szCs w:val="22"/>
        </w:rPr>
        <w:t>РПЗ</w:t>
      </w:r>
      <w:r w:rsidRPr="00A819D5">
        <w:rPr>
          <w:sz w:val="22"/>
          <w:szCs w:val="22"/>
        </w:rPr>
        <w:t xml:space="preserve"> и качество графического материала;</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наиболее интересные в научном, техническом и практическом отношении достижения в работе и возможность их практического </w:t>
      </w:r>
      <w:r w:rsidR="00725C2B" w:rsidRPr="00A819D5">
        <w:rPr>
          <w:sz w:val="22"/>
          <w:szCs w:val="22"/>
        </w:rPr>
        <w:t>применения</w:t>
      </w:r>
      <w:r w:rsidRPr="00A819D5">
        <w:rPr>
          <w:sz w:val="22"/>
          <w:szCs w:val="22"/>
        </w:rPr>
        <w:t>;</w:t>
      </w:r>
    </w:p>
    <w:p w:rsidR="00725C2B"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общие выводы</w:t>
      </w:r>
      <w:r w:rsidR="00306F29" w:rsidRPr="00A819D5">
        <w:rPr>
          <w:sz w:val="22"/>
          <w:szCs w:val="22"/>
        </w:rPr>
        <w:t xml:space="preserve">: </w:t>
      </w:r>
      <w:r w:rsidRPr="00A819D5">
        <w:rPr>
          <w:sz w:val="22"/>
          <w:szCs w:val="22"/>
        </w:rPr>
        <w:t xml:space="preserve">объем и качество выполненной работы, мнение о возможности присвоения </w:t>
      </w:r>
      <w:r w:rsidR="00DB247B" w:rsidRPr="00A819D5">
        <w:rPr>
          <w:sz w:val="22"/>
          <w:szCs w:val="22"/>
        </w:rPr>
        <w:t>выпускн</w:t>
      </w:r>
      <w:r w:rsidRPr="00A819D5">
        <w:rPr>
          <w:sz w:val="22"/>
          <w:szCs w:val="22"/>
        </w:rPr>
        <w:t xml:space="preserve">ику квалификации </w:t>
      </w:r>
      <w:r w:rsidR="00725C2B" w:rsidRPr="00A819D5">
        <w:rPr>
          <w:sz w:val="22"/>
          <w:szCs w:val="22"/>
        </w:rPr>
        <w:t>бакалавра</w:t>
      </w:r>
      <w:r w:rsidRPr="00A819D5">
        <w:rPr>
          <w:sz w:val="22"/>
          <w:szCs w:val="22"/>
        </w:rPr>
        <w:t xml:space="preserve"> по соответствующ</w:t>
      </w:r>
      <w:r w:rsidR="00725C2B" w:rsidRPr="00A819D5">
        <w:rPr>
          <w:sz w:val="22"/>
          <w:szCs w:val="22"/>
        </w:rPr>
        <w:t>ему</w:t>
      </w:r>
      <w:r w:rsidRPr="00A819D5">
        <w:rPr>
          <w:sz w:val="22"/>
          <w:szCs w:val="22"/>
        </w:rPr>
        <w:t xml:space="preserve"> </w:t>
      </w:r>
      <w:r w:rsidR="00725C2B" w:rsidRPr="00A819D5">
        <w:rPr>
          <w:sz w:val="22"/>
          <w:szCs w:val="22"/>
        </w:rPr>
        <w:t>направлению</w:t>
      </w:r>
      <w:r w:rsidR="002D3A9A">
        <w:rPr>
          <w:sz w:val="22"/>
          <w:szCs w:val="22"/>
        </w:rPr>
        <w:t xml:space="preserve"> подготовки и</w:t>
      </w:r>
      <w:r w:rsidR="00BA13A9">
        <w:rPr>
          <w:sz w:val="22"/>
          <w:szCs w:val="22"/>
        </w:rPr>
        <w:t xml:space="preserve"> </w:t>
      </w:r>
      <w:r w:rsidR="002D3A9A">
        <w:rPr>
          <w:sz w:val="22"/>
          <w:szCs w:val="22"/>
        </w:rPr>
        <w:t>профилю</w:t>
      </w:r>
      <w:r w:rsidR="0000570D">
        <w:rPr>
          <w:sz w:val="22"/>
          <w:szCs w:val="22"/>
        </w:rPr>
        <w:t>;</w:t>
      </w:r>
      <w:r w:rsidRPr="00A819D5">
        <w:rPr>
          <w:sz w:val="22"/>
          <w:szCs w:val="22"/>
        </w:rPr>
        <w:t xml:space="preserve"> </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оценка </w:t>
      </w:r>
      <w:r w:rsidR="00B74F84" w:rsidRPr="00A819D5">
        <w:rPr>
          <w:sz w:val="22"/>
          <w:szCs w:val="22"/>
        </w:rPr>
        <w:t xml:space="preserve">(«хорошо», «отлично» «удовлетворительно», </w:t>
      </w:r>
      <w:r w:rsidR="00725C2B" w:rsidRPr="00A819D5">
        <w:rPr>
          <w:sz w:val="22"/>
          <w:szCs w:val="22"/>
        </w:rPr>
        <w:t>«неудовлетворительно»).</w:t>
      </w:r>
    </w:p>
    <w:p w:rsidR="00987D9C" w:rsidRPr="00A819D5" w:rsidRDefault="00987D9C" w:rsidP="00D0761F">
      <w:pPr>
        <w:widowControl w:val="0"/>
        <w:ind w:firstLine="397"/>
        <w:jc w:val="both"/>
        <w:rPr>
          <w:sz w:val="22"/>
          <w:szCs w:val="22"/>
        </w:rPr>
      </w:pPr>
      <w:r w:rsidRPr="00A819D5">
        <w:rPr>
          <w:sz w:val="22"/>
          <w:szCs w:val="22"/>
        </w:rPr>
        <w:t xml:space="preserve">Отзыв руководителя представляется на кафедру </w:t>
      </w:r>
      <w:r w:rsidR="00B74F84" w:rsidRPr="00A819D5">
        <w:rPr>
          <w:sz w:val="22"/>
          <w:szCs w:val="22"/>
        </w:rPr>
        <w:t>не позднее</w:t>
      </w:r>
      <w:r w:rsidR="003F7234" w:rsidRPr="00A819D5">
        <w:rPr>
          <w:sz w:val="22"/>
          <w:szCs w:val="22"/>
        </w:rPr>
        <w:t>,</w:t>
      </w:r>
      <w:r w:rsidRPr="00A819D5">
        <w:rPr>
          <w:sz w:val="22"/>
          <w:szCs w:val="22"/>
        </w:rPr>
        <w:t xml:space="preserve"> чем за </w:t>
      </w:r>
      <w:r w:rsidR="0000570D">
        <w:rPr>
          <w:sz w:val="22"/>
          <w:szCs w:val="22"/>
        </w:rPr>
        <w:t>два</w:t>
      </w:r>
      <w:r w:rsidRPr="00A819D5">
        <w:rPr>
          <w:sz w:val="22"/>
          <w:szCs w:val="22"/>
        </w:rPr>
        <w:t xml:space="preserve"> дн</w:t>
      </w:r>
      <w:r w:rsidR="00B74F84" w:rsidRPr="00A819D5">
        <w:rPr>
          <w:sz w:val="22"/>
          <w:szCs w:val="22"/>
        </w:rPr>
        <w:t>я</w:t>
      </w:r>
      <w:r w:rsidRPr="00A819D5">
        <w:rPr>
          <w:sz w:val="22"/>
          <w:szCs w:val="22"/>
        </w:rPr>
        <w:t xml:space="preserve"> до защиты за его личной подписью. </w:t>
      </w:r>
    </w:p>
    <w:p w:rsidR="00987D9C" w:rsidRPr="00AA3E7D" w:rsidRDefault="00987D9C" w:rsidP="0000570D">
      <w:pPr>
        <w:pStyle w:val="3"/>
        <w:numPr>
          <w:ilvl w:val="0"/>
          <w:numId w:val="0"/>
        </w:numPr>
        <w:ind w:left="397"/>
      </w:pPr>
      <w:bookmarkStart w:id="8" w:name="_Toc529548053"/>
      <w:r w:rsidRPr="00AA3E7D">
        <w:t xml:space="preserve">Обязанности консультанта </w:t>
      </w:r>
      <w:r w:rsidR="007C09EC" w:rsidRPr="00AA3E7D">
        <w:t>ВКР</w:t>
      </w:r>
      <w:bookmarkEnd w:id="8"/>
      <w:r w:rsidR="007C09EC" w:rsidRPr="00AA3E7D">
        <w:t xml:space="preserve"> </w:t>
      </w:r>
    </w:p>
    <w:p w:rsidR="006610FA" w:rsidRPr="00A819D5" w:rsidRDefault="007C09EC" w:rsidP="00D0761F">
      <w:pPr>
        <w:widowControl w:val="0"/>
        <w:tabs>
          <w:tab w:val="left" w:pos="0"/>
        </w:tabs>
        <w:ind w:firstLine="397"/>
        <w:jc w:val="both"/>
        <w:rPr>
          <w:sz w:val="22"/>
          <w:szCs w:val="22"/>
        </w:rPr>
      </w:pPr>
      <w:r w:rsidRPr="00A819D5">
        <w:rPr>
          <w:sz w:val="22"/>
          <w:szCs w:val="22"/>
        </w:rPr>
        <w:t xml:space="preserve">Для выполнения ВКР приказом ректора могут быть назначены консультанты ВКР, в том числе по экономическим вопросам и </w:t>
      </w:r>
      <w:proofErr w:type="spellStart"/>
      <w:r w:rsidRPr="00A819D5">
        <w:rPr>
          <w:sz w:val="22"/>
          <w:szCs w:val="22"/>
        </w:rPr>
        <w:t>нормоконтролю</w:t>
      </w:r>
      <w:proofErr w:type="spellEnd"/>
      <w:r w:rsidRPr="00A819D5">
        <w:rPr>
          <w:sz w:val="22"/>
          <w:szCs w:val="22"/>
        </w:rPr>
        <w:t>.</w:t>
      </w:r>
    </w:p>
    <w:p w:rsidR="00987D9C" w:rsidRPr="00A819D5" w:rsidRDefault="007C09EC" w:rsidP="00D0761F">
      <w:pPr>
        <w:widowControl w:val="0"/>
        <w:tabs>
          <w:tab w:val="left" w:pos="0"/>
        </w:tabs>
        <w:ind w:firstLine="397"/>
        <w:jc w:val="both"/>
        <w:rPr>
          <w:sz w:val="22"/>
          <w:szCs w:val="22"/>
        </w:rPr>
      </w:pPr>
      <w:r w:rsidRPr="00A819D5">
        <w:rPr>
          <w:i/>
          <w:sz w:val="22"/>
          <w:szCs w:val="22"/>
        </w:rPr>
        <w:t>Задача</w:t>
      </w:r>
      <w:r w:rsidR="00BA13A9">
        <w:rPr>
          <w:i/>
          <w:sz w:val="22"/>
          <w:szCs w:val="22"/>
        </w:rPr>
        <w:t xml:space="preserve"> </w:t>
      </w:r>
      <w:r w:rsidR="00987D9C" w:rsidRPr="00A819D5">
        <w:rPr>
          <w:i/>
          <w:sz w:val="22"/>
          <w:szCs w:val="22"/>
        </w:rPr>
        <w:t xml:space="preserve">консультанта по </w:t>
      </w:r>
      <w:r w:rsidR="006F03A2" w:rsidRPr="00A819D5">
        <w:rPr>
          <w:i/>
          <w:sz w:val="22"/>
          <w:szCs w:val="22"/>
        </w:rPr>
        <w:t xml:space="preserve">экономической </w:t>
      </w:r>
      <w:r w:rsidR="00987D9C" w:rsidRPr="00A819D5">
        <w:rPr>
          <w:i/>
          <w:sz w:val="22"/>
          <w:szCs w:val="22"/>
        </w:rPr>
        <w:t>части</w:t>
      </w:r>
      <w:r w:rsidR="00472E68" w:rsidRPr="00A819D5">
        <w:rPr>
          <w:i/>
          <w:sz w:val="22"/>
          <w:szCs w:val="22"/>
        </w:rPr>
        <w:t xml:space="preserve"> </w:t>
      </w:r>
      <w:r w:rsidR="00472E68" w:rsidRPr="00A819D5">
        <w:rPr>
          <w:sz w:val="22"/>
          <w:szCs w:val="22"/>
        </w:rPr>
        <w:t>(при наличии)</w:t>
      </w:r>
      <w:r w:rsidR="00A9293D" w:rsidRPr="00A819D5">
        <w:rPr>
          <w:i/>
          <w:sz w:val="22"/>
          <w:szCs w:val="22"/>
        </w:rPr>
        <w:t>:</w:t>
      </w:r>
      <w:r w:rsidR="00987D9C" w:rsidRPr="00A819D5">
        <w:rPr>
          <w:i/>
          <w:sz w:val="22"/>
          <w:szCs w:val="22"/>
        </w:rPr>
        <w:t xml:space="preserve"> </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совместно с </w:t>
      </w:r>
      <w:r w:rsidR="00DB247B" w:rsidRPr="00A819D5">
        <w:rPr>
          <w:sz w:val="22"/>
          <w:szCs w:val="22"/>
        </w:rPr>
        <w:t>выпускн</w:t>
      </w:r>
      <w:r w:rsidRPr="00A819D5">
        <w:rPr>
          <w:sz w:val="22"/>
          <w:szCs w:val="22"/>
        </w:rPr>
        <w:t>иком сформулировать задачи экономического обоснования работы</w:t>
      </w:r>
      <w:r w:rsidR="006F03A2" w:rsidRPr="00A819D5">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рекомендовать литературные и другие источники, </w:t>
      </w:r>
      <w:r w:rsidR="007C09EC" w:rsidRPr="00A819D5">
        <w:rPr>
          <w:sz w:val="22"/>
          <w:szCs w:val="22"/>
        </w:rPr>
        <w:t>для подготовки экономического обоснования результатов ВКР</w:t>
      </w:r>
      <w:r w:rsidR="00306F29" w:rsidRPr="00A819D5">
        <w:rPr>
          <w:sz w:val="22"/>
          <w:szCs w:val="22"/>
        </w:rPr>
        <w:t>;</w:t>
      </w:r>
      <w:r w:rsidR="00BA13A9">
        <w:rPr>
          <w:sz w:val="22"/>
          <w:szCs w:val="22"/>
        </w:rPr>
        <w:t xml:space="preserve"> </w:t>
      </w:r>
    </w:p>
    <w:p w:rsidR="007C09E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указать форму пр</w:t>
      </w:r>
      <w:r w:rsidR="00306F29" w:rsidRPr="00A819D5">
        <w:rPr>
          <w:sz w:val="22"/>
          <w:szCs w:val="22"/>
        </w:rPr>
        <w:t>едставления результатов решения.</w:t>
      </w:r>
    </w:p>
    <w:p w:rsidR="007C09EC" w:rsidRPr="00A819D5" w:rsidRDefault="007C09EC" w:rsidP="00D0761F">
      <w:pPr>
        <w:widowControl w:val="0"/>
        <w:tabs>
          <w:tab w:val="left" w:pos="0"/>
        </w:tabs>
        <w:ind w:firstLine="397"/>
        <w:jc w:val="both"/>
        <w:rPr>
          <w:sz w:val="22"/>
          <w:szCs w:val="22"/>
        </w:rPr>
      </w:pPr>
      <w:r w:rsidRPr="00A819D5">
        <w:rPr>
          <w:i/>
          <w:sz w:val="22"/>
          <w:szCs w:val="22"/>
        </w:rPr>
        <w:t xml:space="preserve">Консультант по </w:t>
      </w:r>
      <w:proofErr w:type="spellStart"/>
      <w:r w:rsidRPr="00A819D5">
        <w:rPr>
          <w:i/>
          <w:sz w:val="22"/>
          <w:szCs w:val="22"/>
        </w:rPr>
        <w:t>нормоконтролю</w:t>
      </w:r>
      <w:proofErr w:type="spellEnd"/>
      <w:r w:rsidRPr="00A819D5">
        <w:rPr>
          <w:sz w:val="22"/>
          <w:szCs w:val="22"/>
        </w:rPr>
        <w:t xml:space="preserve"> консультирует и </w:t>
      </w:r>
      <w:r w:rsidR="00BC0A55" w:rsidRPr="00A819D5">
        <w:rPr>
          <w:sz w:val="22"/>
          <w:szCs w:val="22"/>
        </w:rPr>
        <w:t>п</w:t>
      </w:r>
      <w:r w:rsidR="00987D9C" w:rsidRPr="00A819D5">
        <w:rPr>
          <w:sz w:val="22"/>
          <w:szCs w:val="22"/>
        </w:rPr>
        <w:t>роверя</w:t>
      </w:r>
      <w:r w:rsidRPr="00A819D5">
        <w:rPr>
          <w:sz w:val="22"/>
          <w:szCs w:val="22"/>
        </w:rPr>
        <w:t>ет</w:t>
      </w:r>
      <w:r w:rsidR="00987D9C" w:rsidRPr="00A819D5">
        <w:rPr>
          <w:sz w:val="22"/>
          <w:szCs w:val="22"/>
        </w:rPr>
        <w:t xml:space="preserve"> качество </w:t>
      </w:r>
      <w:r w:rsidRPr="00A819D5">
        <w:rPr>
          <w:sz w:val="22"/>
          <w:szCs w:val="22"/>
        </w:rPr>
        <w:t>и</w:t>
      </w:r>
      <w:r w:rsidR="00BA13A9">
        <w:rPr>
          <w:sz w:val="22"/>
          <w:szCs w:val="22"/>
        </w:rPr>
        <w:t xml:space="preserve"> </w:t>
      </w:r>
      <w:r w:rsidRPr="00A819D5">
        <w:rPr>
          <w:sz w:val="22"/>
          <w:szCs w:val="22"/>
        </w:rPr>
        <w:t xml:space="preserve">соответствие оформления </w:t>
      </w:r>
      <w:r w:rsidR="006D5D0D">
        <w:rPr>
          <w:sz w:val="22"/>
          <w:szCs w:val="22"/>
        </w:rPr>
        <w:t>расчетно-пояснительной записки</w:t>
      </w:r>
      <w:r w:rsidR="00BA13A9">
        <w:rPr>
          <w:sz w:val="22"/>
          <w:szCs w:val="22"/>
        </w:rPr>
        <w:t xml:space="preserve"> </w:t>
      </w:r>
      <w:r w:rsidRPr="00A819D5">
        <w:rPr>
          <w:sz w:val="22"/>
          <w:szCs w:val="22"/>
        </w:rPr>
        <w:t>и графического материала требованиям оформления, приведенным далее в данн</w:t>
      </w:r>
      <w:r w:rsidR="00DD1C90">
        <w:rPr>
          <w:sz w:val="22"/>
          <w:szCs w:val="22"/>
        </w:rPr>
        <w:t>ом</w:t>
      </w:r>
      <w:r w:rsidRPr="00A819D5">
        <w:rPr>
          <w:sz w:val="22"/>
          <w:szCs w:val="22"/>
        </w:rPr>
        <w:t xml:space="preserve"> </w:t>
      </w:r>
      <w:r w:rsidR="00DD1C90">
        <w:rPr>
          <w:sz w:val="22"/>
          <w:szCs w:val="22"/>
        </w:rPr>
        <w:t>пособии</w:t>
      </w:r>
      <w:r w:rsidRPr="00A819D5">
        <w:rPr>
          <w:sz w:val="22"/>
          <w:szCs w:val="22"/>
        </w:rPr>
        <w:t>.</w:t>
      </w:r>
    </w:p>
    <w:p w:rsidR="00987D9C" w:rsidRPr="00A819D5" w:rsidRDefault="00987D9C" w:rsidP="00D0761F">
      <w:pPr>
        <w:widowControl w:val="0"/>
        <w:tabs>
          <w:tab w:val="left" w:pos="0"/>
        </w:tabs>
        <w:ind w:firstLine="397"/>
        <w:jc w:val="both"/>
        <w:rPr>
          <w:sz w:val="22"/>
          <w:szCs w:val="22"/>
        </w:rPr>
      </w:pPr>
      <w:r w:rsidRPr="00A819D5">
        <w:rPr>
          <w:sz w:val="22"/>
          <w:szCs w:val="22"/>
        </w:rPr>
        <w:t>Консультант</w:t>
      </w:r>
      <w:r w:rsidR="00BA13A9">
        <w:rPr>
          <w:sz w:val="22"/>
          <w:szCs w:val="22"/>
        </w:rPr>
        <w:t xml:space="preserve"> </w:t>
      </w:r>
      <w:r w:rsidRPr="00A819D5">
        <w:rPr>
          <w:sz w:val="22"/>
          <w:szCs w:val="22"/>
        </w:rPr>
        <w:t>став</w:t>
      </w:r>
      <w:r w:rsidR="006F03A2" w:rsidRPr="00A819D5">
        <w:rPr>
          <w:sz w:val="22"/>
          <w:szCs w:val="22"/>
        </w:rPr>
        <w:t>и</w:t>
      </w:r>
      <w:r w:rsidRPr="00A819D5">
        <w:rPr>
          <w:sz w:val="22"/>
          <w:szCs w:val="22"/>
        </w:rPr>
        <w:t>т свою подпись на титульном листе пояснительной записки</w:t>
      </w:r>
      <w:r w:rsidR="006F03A2" w:rsidRPr="00A819D5">
        <w:rPr>
          <w:sz w:val="22"/>
          <w:szCs w:val="22"/>
        </w:rPr>
        <w:t>.</w:t>
      </w:r>
    </w:p>
    <w:p w:rsidR="00987D9C" w:rsidRPr="00AA3E7D" w:rsidRDefault="00306F29" w:rsidP="0000570D">
      <w:pPr>
        <w:pStyle w:val="3"/>
        <w:numPr>
          <w:ilvl w:val="0"/>
          <w:numId w:val="0"/>
        </w:numPr>
        <w:ind w:left="397"/>
      </w:pPr>
      <w:bookmarkStart w:id="9" w:name="_Toc529548054"/>
      <w:r w:rsidRPr="00AA3E7D">
        <w:t>Подбор литературных источников и ресурсов Интернет</w:t>
      </w:r>
      <w:bookmarkEnd w:id="9"/>
    </w:p>
    <w:p w:rsidR="00987D9C" w:rsidRPr="00A819D5" w:rsidRDefault="00987D9C" w:rsidP="00D0761F">
      <w:pPr>
        <w:widowControl w:val="0"/>
        <w:ind w:firstLine="397"/>
        <w:jc w:val="both"/>
        <w:rPr>
          <w:sz w:val="22"/>
          <w:szCs w:val="22"/>
        </w:rPr>
      </w:pPr>
      <w:r w:rsidRPr="00A819D5">
        <w:rPr>
          <w:sz w:val="22"/>
          <w:szCs w:val="22"/>
        </w:rPr>
        <w:t xml:space="preserve">Качественному выполнению </w:t>
      </w:r>
      <w:r w:rsidR="006D5D0D">
        <w:rPr>
          <w:sz w:val="22"/>
          <w:szCs w:val="22"/>
        </w:rPr>
        <w:t>выпускной квалификационной работы</w:t>
      </w:r>
      <w:r w:rsidRPr="00A819D5">
        <w:rPr>
          <w:sz w:val="22"/>
          <w:szCs w:val="22"/>
        </w:rPr>
        <w:t xml:space="preserve"> в заданные сроки способствует глубокое изучение </w:t>
      </w:r>
      <w:r w:rsidR="00306F29" w:rsidRPr="00A819D5">
        <w:rPr>
          <w:sz w:val="22"/>
          <w:szCs w:val="22"/>
        </w:rPr>
        <w:t>литературных источников и ресурсов Интернет</w:t>
      </w:r>
      <w:r w:rsidR="0015325E">
        <w:rPr>
          <w:sz w:val="22"/>
          <w:szCs w:val="22"/>
        </w:rPr>
        <w:t>.</w:t>
      </w:r>
    </w:p>
    <w:p w:rsidR="00987D9C" w:rsidRPr="00A819D5" w:rsidRDefault="00987D9C" w:rsidP="00D0761F">
      <w:pPr>
        <w:widowControl w:val="0"/>
        <w:ind w:firstLine="397"/>
        <w:jc w:val="both"/>
        <w:rPr>
          <w:sz w:val="22"/>
          <w:szCs w:val="22"/>
        </w:rPr>
      </w:pPr>
      <w:r w:rsidRPr="00A819D5">
        <w:rPr>
          <w:sz w:val="22"/>
          <w:szCs w:val="22"/>
        </w:rPr>
        <w:t xml:space="preserve">Подбор литературы </w:t>
      </w:r>
      <w:r w:rsidR="00DD1C90">
        <w:rPr>
          <w:sz w:val="22"/>
          <w:szCs w:val="22"/>
        </w:rPr>
        <w:t xml:space="preserve">и обзор ресурсов Интернет </w:t>
      </w:r>
      <w:r w:rsidR="0015325E" w:rsidRPr="00A819D5">
        <w:rPr>
          <w:sz w:val="22"/>
          <w:szCs w:val="22"/>
        </w:rPr>
        <w:t>(далее – литература)</w:t>
      </w:r>
      <w:r w:rsidR="0015325E">
        <w:rPr>
          <w:sz w:val="22"/>
          <w:szCs w:val="22"/>
        </w:rPr>
        <w:t xml:space="preserve"> </w:t>
      </w:r>
      <w:r w:rsidRPr="00A819D5">
        <w:rPr>
          <w:sz w:val="22"/>
          <w:szCs w:val="22"/>
        </w:rPr>
        <w:t>целесообразно начинать с изучения рекомендованной преподавателями по дисциплинам учебного плана и темам.</w:t>
      </w:r>
    </w:p>
    <w:p w:rsidR="00987D9C" w:rsidRPr="00A819D5" w:rsidRDefault="00987D9C" w:rsidP="00D0761F">
      <w:pPr>
        <w:widowControl w:val="0"/>
        <w:ind w:firstLine="397"/>
        <w:jc w:val="both"/>
        <w:rPr>
          <w:sz w:val="22"/>
          <w:szCs w:val="22"/>
        </w:rPr>
      </w:pPr>
      <w:r w:rsidRPr="00A819D5">
        <w:rPr>
          <w:sz w:val="22"/>
          <w:szCs w:val="22"/>
        </w:rPr>
        <w:t xml:space="preserve">Перечень нормативных документов, рекомендуемых для использования при выполнении </w:t>
      </w:r>
      <w:r w:rsidR="00792193" w:rsidRPr="00A819D5">
        <w:rPr>
          <w:sz w:val="22"/>
          <w:szCs w:val="22"/>
        </w:rPr>
        <w:t>ВКР</w:t>
      </w:r>
      <w:r w:rsidRPr="00A819D5">
        <w:rPr>
          <w:sz w:val="22"/>
          <w:szCs w:val="22"/>
        </w:rPr>
        <w:t xml:space="preserve">, приведен </w:t>
      </w:r>
      <w:r w:rsidRPr="009B6A72">
        <w:rPr>
          <w:sz w:val="22"/>
          <w:szCs w:val="22"/>
        </w:rPr>
        <w:t xml:space="preserve">в </w:t>
      </w:r>
      <w:r w:rsidR="0000570D">
        <w:rPr>
          <w:sz w:val="22"/>
          <w:szCs w:val="22"/>
        </w:rPr>
        <w:t>п</w:t>
      </w:r>
      <w:r w:rsidRPr="009B6A72">
        <w:rPr>
          <w:sz w:val="22"/>
          <w:szCs w:val="22"/>
        </w:rPr>
        <w:t>рил</w:t>
      </w:r>
      <w:r w:rsidR="0000570D">
        <w:rPr>
          <w:sz w:val="22"/>
          <w:szCs w:val="22"/>
        </w:rPr>
        <w:t>.</w:t>
      </w:r>
      <w:r w:rsidR="002B15A4">
        <w:rPr>
          <w:sz w:val="22"/>
          <w:szCs w:val="22"/>
        </w:rPr>
        <w:t xml:space="preserve"> </w:t>
      </w:r>
      <w:r w:rsidR="009B6A72">
        <w:rPr>
          <w:sz w:val="22"/>
          <w:szCs w:val="22"/>
        </w:rPr>
        <w:t xml:space="preserve">Ж </w:t>
      </w:r>
      <w:r w:rsidRPr="00A819D5">
        <w:rPr>
          <w:sz w:val="22"/>
          <w:szCs w:val="22"/>
        </w:rPr>
        <w:t xml:space="preserve">настоящего </w:t>
      </w:r>
      <w:r w:rsidR="00306F29" w:rsidRPr="00A819D5">
        <w:rPr>
          <w:sz w:val="22"/>
          <w:szCs w:val="22"/>
        </w:rPr>
        <w:t>учебно</w:t>
      </w:r>
      <w:r w:rsidR="0000570D">
        <w:rPr>
          <w:sz w:val="22"/>
          <w:szCs w:val="22"/>
        </w:rPr>
        <w:t>-методического</w:t>
      </w:r>
      <w:r w:rsidRPr="00A819D5">
        <w:rPr>
          <w:sz w:val="22"/>
          <w:szCs w:val="22"/>
        </w:rPr>
        <w:t xml:space="preserve"> пособия. </w:t>
      </w:r>
    </w:p>
    <w:p w:rsidR="00987D9C" w:rsidRPr="00A819D5" w:rsidRDefault="00987D9C" w:rsidP="00D0761F">
      <w:pPr>
        <w:widowControl w:val="0"/>
        <w:ind w:firstLine="397"/>
        <w:jc w:val="both"/>
        <w:rPr>
          <w:sz w:val="22"/>
          <w:szCs w:val="22"/>
        </w:rPr>
      </w:pPr>
      <w:r w:rsidRPr="00A819D5">
        <w:rPr>
          <w:sz w:val="22"/>
          <w:szCs w:val="22"/>
        </w:rPr>
        <w:t>Знакомиться с литературой целесообразно в следующей последовательности: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руководящие и правовые документы;</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монографии;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книги;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учебники;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учебные пособия;</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справочники;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периодические издания (журналы, газеты);</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статистические данные.</w:t>
      </w:r>
    </w:p>
    <w:p w:rsidR="00792193" w:rsidRPr="00A819D5" w:rsidRDefault="00987D9C" w:rsidP="00D0761F">
      <w:pPr>
        <w:widowControl w:val="0"/>
        <w:ind w:firstLine="397"/>
        <w:jc w:val="both"/>
        <w:rPr>
          <w:sz w:val="22"/>
          <w:szCs w:val="22"/>
        </w:rPr>
      </w:pPr>
      <w:r w:rsidRPr="00A819D5">
        <w:rPr>
          <w:sz w:val="22"/>
          <w:szCs w:val="22"/>
        </w:rPr>
        <w:t>При этом источники следует подбирать в порядке</w:t>
      </w:r>
      <w:r w:rsidR="0000570D">
        <w:rPr>
          <w:sz w:val="22"/>
          <w:szCs w:val="22"/>
        </w:rPr>
        <w:t>,</w:t>
      </w:r>
      <w:r w:rsidRPr="00A819D5">
        <w:rPr>
          <w:sz w:val="22"/>
          <w:szCs w:val="22"/>
        </w:rPr>
        <w:t xml:space="preserve"> обратном хронологическому.</w:t>
      </w:r>
    </w:p>
    <w:p w:rsidR="00987D9C" w:rsidRPr="00A819D5" w:rsidRDefault="00987D9C" w:rsidP="00D0761F">
      <w:pPr>
        <w:widowControl w:val="0"/>
        <w:ind w:firstLine="397"/>
        <w:jc w:val="both"/>
        <w:rPr>
          <w:sz w:val="22"/>
          <w:szCs w:val="22"/>
        </w:rPr>
      </w:pPr>
      <w:r w:rsidRPr="00A819D5">
        <w:rPr>
          <w:sz w:val="22"/>
          <w:szCs w:val="22"/>
        </w:rPr>
        <w:t xml:space="preserve">Оглавление </w:t>
      </w:r>
      <w:r w:rsidR="006610FA" w:rsidRPr="00A819D5">
        <w:rPr>
          <w:sz w:val="22"/>
          <w:szCs w:val="22"/>
        </w:rPr>
        <w:t xml:space="preserve">литературного источника </w:t>
      </w:r>
      <w:r w:rsidRPr="00A819D5">
        <w:rPr>
          <w:sz w:val="22"/>
          <w:szCs w:val="22"/>
        </w:rPr>
        <w:t>раскрывает структуру издания, позволяет получить информацию о поставленных проблемах и частях издания</w:t>
      </w:r>
      <w:r w:rsidR="00792193" w:rsidRPr="00A819D5">
        <w:rPr>
          <w:sz w:val="22"/>
          <w:szCs w:val="22"/>
        </w:rPr>
        <w:t>,</w:t>
      </w:r>
      <w:r w:rsidR="00BA13A9">
        <w:rPr>
          <w:sz w:val="22"/>
          <w:szCs w:val="22"/>
        </w:rPr>
        <w:t xml:space="preserve"> </w:t>
      </w:r>
      <w:r w:rsidRPr="00A819D5">
        <w:rPr>
          <w:sz w:val="22"/>
          <w:szCs w:val="22"/>
        </w:rPr>
        <w:t xml:space="preserve">особенно полезных для выполнения </w:t>
      </w:r>
      <w:r w:rsidR="0015325E">
        <w:rPr>
          <w:sz w:val="22"/>
          <w:szCs w:val="22"/>
        </w:rPr>
        <w:t>ВКР</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lastRenderedPageBreak/>
        <w:t xml:space="preserve">Во введении и предисловии раскрываются причины анализа исследуемых проблем, цель книги. </w:t>
      </w:r>
    </w:p>
    <w:p w:rsidR="00987D9C" w:rsidRPr="00A819D5" w:rsidRDefault="00987D9C" w:rsidP="00D0761F">
      <w:pPr>
        <w:widowControl w:val="0"/>
        <w:ind w:firstLine="397"/>
        <w:jc w:val="both"/>
        <w:rPr>
          <w:sz w:val="22"/>
          <w:szCs w:val="22"/>
        </w:rPr>
      </w:pPr>
      <w:r w:rsidRPr="00A819D5">
        <w:rPr>
          <w:sz w:val="22"/>
          <w:szCs w:val="22"/>
        </w:rPr>
        <w:t>Следует внимательно изучить список литературы и библиографические ссылки в тексте</w:t>
      </w:r>
      <w:r w:rsidR="006610FA" w:rsidRPr="00A819D5">
        <w:rPr>
          <w:sz w:val="22"/>
          <w:szCs w:val="22"/>
        </w:rPr>
        <w:t xml:space="preserve"> литературного источника</w:t>
      </w:r>
      <w:r w:rsidRPr="00A819D5">
        <w:rPr>
          <w:sz w:val="22"/>
          <w:szCs w:val="22"/>
        </w:rPr>
        <w:t>, позволяющие судить об обоснованности выдвигаемых автором положений в трудах других авторов.</w:t>
      </w:r>
    </w:p>
    <w:p w:rsidR="00987D9C" w:rsidRPr="00A819D5" w:rsidRDefault="00987D9C" w:rsidP="00D0761F">
      <w:pPr>
        <w:widowControl w:val="0"/>
        <w:ind w:firstLine="397"/>
        <w:jc w:val="both"/>
        <w:rPr>
          <w:sz w:val="22"/>
          <w:szCs w:val="22"/>
        </w:rPr>
      </w:pPr>
      <w:r w:rsidRPr="00A819D5">
        <w:rPr>
          <w:sz w:val="22"/>
          <w:szCs w:val="22"/>
        </w:rPr>
        <w:t xml:space="preserve">При подборе литературы нужно сразу составлять библиографическое описание отобранных изданий, </w:t>
      </w:r>
      <w:r w:rsidR="00792193" w:rsidRPr="00A819D5">
        <w:rPr>
          <w:sz w:val="22"/>
          <w:szCs w:val="22"/>
        </w:rPr>
        <w:t xml:space="preserve">фиксировать электронные адреса ресурсов Интернет, </w:t>
      </w:r>
      <w:r w:rsidRPr="00A819D5">
        <w:rPr>
          <w:sz w:val="22"/>
          <w:szCs w:val="22"/>
        </w:rPr>
        <w:t>чтобы потом использовать при составлении списка</w:t>
      </w:r>
      <w:r w:rsidR="00792193" w:rsidRPr="00A819D5">
        <w:rPr>
          <w:sz w:val="22"/>
          <w:szCs w:val="22"/>
        </w:rPr>
        <w:t xml:space="preserve"> литературных источников и ресурсов Интернет</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t xml:space="preserve">Проработка источников сопровождается выписками, </w:t>
      </w:r>
      <w:r w:rsidR="008E0526" w:rsidRPr="00A819D5">
        <w:rPr>
          <w:sz w:val="22"/>
          <w:szCs w:val="22"/>
        </w:rPr>
        <w:t>конспектированием, копированием</w:t>
      </w:r>
      <w:r w:rsidRPr="00A819D5">
        <w:rPr>
          <w:sz w:val="22"/>
          <w:szCs w:val="22"/>
        </w:rPr>
        <w:t xml:space="preserve">; выбираются наиболее важные весомые высказывания, основные идеи, которые потребуются при работе над </w:t>
      </w:r>
      <w:r w:rsidR="00AE5D90" w:rsidRPr="00A819D5">
        <w:rPr>
          <w:sz w:val="22"/>
          <w:szCs w:val="22"/>
        </w:rPr>
        <w:t>РПЗ</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t xml:space="preserve">При этом нужно помнить о </w:t>
      </w:r>
      <w:r w:rsidR="00792193" w:rsidRPr="00A819D5">
        <w:rPr>
          <w:sz w:val="22"/>
          <w:szCs w:val="22"/>
        </w:rPr>
        <w:t xml:space="preserve">научной составляющей, так как ВКР </w:t>
      </w:r>
      <w:r w:rsidRPr="00A819D5">
        <w:rPr>
          <w:sz w:val="22"/>
          <w:szCs w:val="22"/>
        </w:rPr>
        <w:t>явля</w:t>
      </w:r>
      <w:r w:rsidR="00792193" w:rsidRPr="00A819D5">
        <w:rPr>
          <w:sz w:val="22"/>
          <w:szCs w:val="22"/>
        </w:rPr>
        <w:t>ет</w:t>
      </w:r>
      <w:r w:rsidRPr="00A819D5">
        <w:rPr>
          <w:sz w:val="22"/>
          <w:szCs w:val="22"/>
        </w:rPr>
        <w:t>ся завершающ</w:t>
      </w:r>
      <w:r w:rsidR="00792193" w:rsidRPr="00A819D5">
        <w:rPr>
          <w:sz w:val="22"/>
          <w:szCs w:val="22"/>
        </w:rPr>
        <w:t>им</w:t>
      </w:r>
      <w:r w:rsidRPr="00A819D5">
        <w:rPr>
          <w:sz w:val="22"/>
          <w:szCs w:val="22"/>
        </w:rPr>
        <w:t xml:space="preserve"> </w:t>
      </w:r>
      <w:r w:rsidR="00792193" w:rsidRPr="00A819D5">
        <w:rPr>
          <w:sz w:val="22"/>
          <w:szCs w:val="22"/>
        </w:rPr>
        <w:t>этапом учебного процесса и предполагает</w:t>
      </w:r>
      <w:r w:rsidRPr="00A819D5">
        <w:rPr>
          <w:sz w:val="22"/>
          <w:szCs w:val="22"/>
        </w:rPr>
        <w:t xml:space="preserve"> </w:t>
      </w:r>
      <w:r w:rsidR="00792193" w:rsidRPr="00A819D5">
        <w:rPr>
          <w:sz w:val="22"/>
          <w:szCs w:val="22"/>
        </w:rPr>
        <w:t>демонстрацию выпускником</w:t>
      </w:r>
      <w:r w:rsidRPr="00A819D5">
        <w:rPr>
          <w:sz w:val="22"/>
          <w:szCs w:val="22"/>
        </w:rPr>
        <w:t xml:space="preserve"> </w:t>
      </w:r>
      <w:r w:rsidR="00792193" w:rsidRPr="00A819D5">
        <w:rPr>
          <w:sz w:val="22"/>
          <w:szCs w:val="22"/>
        </w:rPr>
        <w:t xml:space="preserve">способностей к использованию научных методов и </w:t>
      </w:r>
      <w:r w:rsidRPr="00A819D5">
        <w:rPr>
          <w:sz w:val="22"/>
          <w:szCs w:val="22"/>
        </w:rPr>
        <w:t>новейших достижений науки и техники</w:t>
      </w:r>
      <w:r w:rsidR="00792193" w:rsidRPr="00A819D5">
        <w:rPr>
          <w:sz w:val="22"/>
          <w:szCs w:val="22"/>
        </w:rPr>
        <w:t>.</w:t>
      </w:r>
      <w:r w:rsidRPr="00A819D5">
        <w:rPr>
          <w:sz w:val="22"/>
          <w:szCs w:val="22"/>
        </w:rPr>
        <w:t xml:space="preserve"> </w:t>
      </w:r>
    </w:p>
    <w:p w:rsidR="00987D9C" w:rsidRPr="00AA3E7D" w:rsidRDefault="00987D9C" w:rsidP="0000570D">
      <w:pPr>
        <w:pStyle w:val="3"/>
        <w:numPr>
          <w:ilvl w:val="0"/>
          <w:numId w:val="0"/>
        </w:numPr>
        <w:ind w:left="397"/>
      </w:pPr>
      <w:bookmarkStart w:id="10" w:name="_Toc529548055"/>
      <w:r w:rsidRPr="00AA3E7D">
        <w:t xml:space="preserve">Методы и способы написания </w:t>
      </w:r>
      <w:r w:rsidR="002E1AEA" w:rsidRPr="00AA3E7D">
        <w:t>ВКР</w:t>
      </w:r>
      <w:bookmarkEnd w:id="10"/>
    </w:p>
    <w:p w:rsidR="00987D9C" w:rsidRPr="00A819D5" w:rsidRDefault="00987D9C" w:rsidP="00D0761F">
      <w:pPr>
        <w:widowControl w:val="0"/>
        <w:ind w:firstLine="397"/>
        <w:jc w:val="both"/>
        <w:rPr>
          <w:sz w:val="22"/>
          <w:szCs w:val="22"/>
        </w:rPr>
      </w:pPr>
      <w:r w:rsidRPr="00A819D5">
        <w:rPr>
          <w:sz w:val="22"/>
          <w:szCs w:val="22"/>
        </w:rPr>
        <w:t xml:space="preserve">Существуют следующие методы написания </w:t>
      </w:r>
      <w:r w:rsidR="00792193" w:rsidRPr="00A819D5">
        <w:rPr>
          <w:sz w:val="22"/>
          <w:szCs w:val="22"/>
        </w:rPr>
        <w:t>ВКР</w:t>
      </w:r>
      <w:r w:rsidRPr="00A819D5">
        <w:rPr>
          <w:sz w:val="22"/>
          <w:szCs w:val="22"/>
        </w:rPr>
        <w:t>:</w:t>
      </w:r>
      <w:r w:rsidR="009C7F54" w:rsidRPr="00A819D5">
        <w:rPr>
          <w:sz w:val="22"/>
          <w:szCs w:val="22"/>
        </w:rPr>
        <w:t xml:space="preserve"> </w:t>
      </w:r>
      <w:r w:rsidRPr="00A819D5">
        <w:rPr>
          <w:i/>
          <w:sz w:val="22"/>
          <w:szCs w:val="22"/>
        </w:rPr>
        <w:t>последовательный</w:t>
      </w:r>
      <w:r w:rsidR="009C7F54" w:rsidRPr="00A819D5">
        <w:rPr>
          <w:i/>
          <w:sz w:val="22"/>
          <w:szCs w:val="22"/>
        </w:rPr>
        <w:t xml:space="preserve">, </w:t>
      </w:r>
      <w:r w:rsidRPr="00A819D5">
        <w:rPr>
          <w:i/>
          <w:sz w:val="22"/>
          <w:szCs w:val="22"/>
        </w:rPr>
        <w:t>выборочный</w:t>
      </w:r>
      <w:r w:rsidR="009C7F54" w:rsidRPr="00A819D5">
        <w:rPr>
          <w:i/>
          <w:sz w:val="22"/>
          <w:szCs w:val="22"/>
        </w:rPr>
        <w:t xml:space="preserve"> и </w:t>
      </w:r>
      <w:r w:rsidRPr="00A819D5">
        <w:rPr>
          <w:i/>
          <w:sz w:val="22"/>
          <w:szCs w:val="22"/>
        </w:rPr>
        <w:t>целостный</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t>Последовательное изложение материала при хорошей подготовке студента позволяет практически сразу создать логически стройный текст, но требует сравнительно много времени, т</w:t>
      </w:r>
      <w:r w:rsidR="00792193" w:rsidRPr="00A819D5">
        <w:rPr>
          <w:sz w:val="22"/>
          <w:szCs w:val="22"/>
        </w:rPr>
        <w:t>ак как</w:t>
      </w:r>
      <w:r w:rsidRPr="00A819D5">
        <w:rPr>
          <w:sz w:val="22"/>
          <w:szCs w:val="22"/>
        </w:rPr>
        <w:t xml:space="preserve"> пока автор не закончил очередную составную часть</w:t>
      </w:r>
      <w:r w:rsidR="00792193" w:rsidRPr="00A819D5">
        <w:rPr>
          <w:sz w:val="22"/>
          <w:szCs w:val="22"/>
        </w:rPr>
        <w:t>, он</w:t>
      </w:r>
      <w:r w:rsidRPr="00A819D5">
        <w:rPr>
          <w:sz w:val="22"/>
          <w:szCs w:val="22"/>
        </w:rPr>
        <w:t xml:space="preserve"> не может переходить к следующей.</w:t>
      </w:r>
    </w:p>
    <w:p w:rsidR="00987D9C" w:rsidRPr="00A819D5" w:rsidRDefault="00987D9C" w:rsidP="00D0761F">
      <w:pPr>
        <w:widowControl w:val="0"/>
        <w:ind w:firstLine="397"/>
        <w:jc w:val="both"/>
        <w:rPr>
          <w:sz w:val="22"/>
          <w:szCs w:val="22"/>
        </w:rPr>
      </w:pPr>
      <w:r w:rsidRPr="00A819D5">
        <w:rPr>
          <w:sz w:val="22"/>
          <w:szCs w:val="22"/>
        </w:rPr>
        <w:t>Выборочное изложение предполагает обработку материала в любой удобной для автора последовательности, что экономит время, но может привести к потер</w:t>
      </w:r>
      <w:r w:rsidR="00792193" w:rsidRPr="00A819D5">
        <w:rPr>
          <w:sz w:val="22"/>
          <w:szCs w:val="22"/>
        </w:rPr>
        <w:t>е</w:t>
      </w:r>
      <w:r w:rsidRPr="00A819D5">
        <w:rPr>
          <w:sz w:val="22"/>
          <w:szCs w:val="22"/>
        </w:rPr>
        <w:t xml:space="preserve"> логики изложения.</w:t>
      </w:r>
    </w:p>
    <w:p w:rsidR="00987D9C" w:rsidRPr="00A819D5" w:rsidRDefault="00987D9C" w:rsidP="00D0761F">
      <w:pPr>
        <w:widowControl w:val="0"/>
        <w:ind w:firstLine="397"/>
        <w:jc w:val="both"/>
        <w:rPr>
          <w:sz w:val="22"/>
          <w:szCs w:val="22"/>
        </w:rPr>
      </w:pPr>
      <w:r w:rsidRPr="00A819D5">
        <w:rPr>
          <w:sz w:val="22"/>
          <w:szCs w:val="22"/>
        </w:rPr>
        <w:t>При целостном методе вначале осуществляется написание составляющих частей работы с раскрыти</w:t>
      </w:r>
      <w:r w:rsidR="00792193" w:rsidRPr="00A819D5">
        <w:rPr>
          <w:sz w:val="22"/>
          <w:szCs w:val="22"/>
        </w:rPr>
        <w:t>ем сути рассматриваемых проблем.</w:t>
      </w:r>
      <w:r w:rsidRPr="00A819D5">
        <w:rPr>
          <w:sz w:val="22"/>
          <w:szCs w:val="22"/>
        </w:rPr>
        <w:t xml:space="preserve"> </w:t>
      </w:r>
      <w:r w:rsidR="00792193" w:rsidRPr="00A819D5">
        <w:rPr>
          <w:sz w:val="22"/>
          <w:szCs w:val="22"/>
        </w:rPr>
        <w:t>П</w:t>
      </w:r>
      <w:r w:rsidRPr="00A819D5">
        <w:rPr>
          <w:sz w:val="22"/>
          <w:szCs w:val="22"/>
        </w:rPr>
        <w:t xml:space="preserve">осле ознакомления с написанным руководителя </w:t>
      </w:r>
      <w:r w:rsidR="006D5D0D">
        <w:rPr>
          <w:sz w:val="22"/>
          <w:szCs w:val="22"/>
        </w:rPr>
        <w:t>выпускной квалификационной работы</w:t>
      </w:r>
      <w:r w:rsidRPr="00A819D5">
        <w:rPr>
          <w:sz w:val="22"/>
          <w:szCs w:val="22"/>
        </w:rPr>
        <w:t xml:space="preserve"> производится уточнение каждой структурной части работы и всей работы </w:t>
      </w:r>
      <w:r w:rsidR="0000570D">
        <w:rPr>
          <w:sz w:val="22"/>
          <w:szCs w:val="22"/>
        </w:rPr>
        <w:t xml:space="preserve">в </w:t>
      </w:r>
      <w:r w:rsidRPr="00A819D5">
        <w:rPr>
          <w:sz w:val="22"/>
          <w:szCs w:val="22"/>
        </w:rPr>
        <w:t xml:space="preserve">целом. Целостный метод требует меньше времени на подготовку окончательной рукописи, особенно по сравнению с последовательным методом и </w:t>
      </w:r>
      <w:r w:rsidR="009C7F54" w:rsidRPr="00A819D5">
        <w:rPr>
          <w:sz w:val="22"/>
          <w:szCs w:val="22"/>
        </w:rPr>
        <w:t xml:space="preserve">позволяет </w:t>
      </w:r>
      <w:r w:rsidR="00792193" w:rsidRPr="00A819D5">
        <w:rPr>
          <w:sz w:val="22"/>
          <w:szCs w:val="22"/>
        </w:rPr>
        <w:t xml:space="preserve">добиться </w:t>
      </w:r>
      <w:r w:rsidRPr="00A819D5">
        <w:rPr>
          <w:sz w:val="22"/>
          <w:szCs w:val="22"/>
        </w:rPr>
        <w:t>логически стройн</w:t>
      </w:r>
      <w:r w:rsidR="00792193" w:rsidRPr="00A819D5">
        <w:rPr>
          <w:sz w:val="22"/>
          <w:szCs w:val="22"/>
        </w:rPr>
        <w:t>ого изложения</w:t>
      </w:r>
      <w:r w:rsidRPr="00A819D5">
        <w:rPr>
          <w:sz w:val="22"/>
          <w:szCs w:val="22"/>
        </w:rPr>
        <w:t xml:space="preserve">. </w:t>
      </w:r>
    </w:p>
    <w:p w:rsidR="00987D9C" w:rsidRPr="00A819D5" w:rsidRDefault="00987D9C" w:rsidP="00D0761F">
      <w:pPr>
        <w:widowControl w:val="0"/>
        <w:ind w:firstLine="397"/>
        <w:jc w:val="both"/>
        <w:rPr>
          <w:sz w:val="22"/>
          <w:szCs w:val="22"/>
        </w:rPr>
      </w:pPr>
      <w:r w:rsidRPr="00A819D5">
        <w:rPr>
          <w:sz w:val="22"/>
          <w:szCs w:val="22"/>
        </w:rPr>
        <w:t>При использовании к</w:t>
      </w:r>
      <w:r w:rsidR="00555FCB" w:rsidRPr="00A819D5">
        <w:rPr>
          <w:sz w:val="22"/>
          <w:szCs w:val="22"/>
        </w:rPr>
        <w:t>аждого метода могут применяться синтетический (индуктивный) и аналитический (дедуктивный) способы написания отдельных частей работы.</w:t>
      </w:r>
    </w:p>
    <w:p w:rsidR="00987D9C" w:rsidRPr="00A819D5" w:rsidRDefault="00987D9C" w:rsidP="00D0761F">
      <w:pPr>
        <w:widowControl w:val="0"/>
        <w:ind w:firstLine="397"/>
        <w:jc w:val="both"/>
        <w:rPr>
          <w:sz w:val="22"/>
          <w:szCs w:val="22"/>
        </w:rPr>
      </w:pPr>
      <w:r w:rsidRPr="00A819D5">
        <w:rPr>
          <w:sz w:val="22"/>
          <w:szCs w:val="22"/>
        </w:rPr>
        <w:t xml:space="preserve">При использовании синтетического способа создаются </w:t>
      </w:r>
      <w:r w:rsidR="00555FCB" w:rsidRPr="00A819D5">
        <w:rPr>
          <w:sz w:val="22"/>
          <w:szCs w:val="22"/>
        </w:rPr>
        <w:t>о</w:t>
      </w:r>
      <w:r w:rsidR="00AE5D90" w:rsidRPr="00A819D5">
        <w:rPr>
          <w:sz w:val="22"/>
          <w:szCs w:val="22"/>
        </w:rPr>
        <w:t>тдельные не</w:t>
      </w:r>
      <w:r w:rsidR="00555FCB" w:rsidRPr="00A819D5">
        <w:rPr>
          <w:sz w:val="22"/>
          <w:szCs w:val="22"/>
        </w:rPr>
        <w:t>большие</w:t>
      </w:r>
      <w:r w:rsidRPr="00A819D5">
        <w:rPr>
          <w:sz w:val="22"/>
          <w:szCs w:val="22"/>
        </w:rPr>
        <w:t xml:space="preserve"> фрагменты работы, которые объединяются в укрупненные и </w:t>
      </w:r>
      <w:r w:rsidR="00555FCB" w:rsidRPr="00A819D5">
        <w:rPr>
          <w:sz w:val="22"/>
          <w:szCs w:val="22"/>
        </w:rPr>
        <w:t>так далее</w:t>
      </w:r>
      <w:r w:rsidRPr="00A819D5">
        <w:rPr>
          <w:sz w:val="22"/>
          <w:szCs w:val="22"/>
        </w:rPr>
        <w:t xml:space="preserve"> до создания единого текста.</w:t>
      </w:r>
    </w:p>
    <w:p w:rsidR="00987D9C" w:rsidRPr="00A819D5" w:rsidRDefault="00987D9C" w:rsidP="00D0761F">
      <w:pPr>
        <w:widowControl w:val="0"/>
        <w:ind w:firstLine="397"/>
        <w:jc w:val="both"/>
        <w:rPr>
          <w:sz w:val="22"/>
          <w:szCs w:val="22"/>
        </w:rPr>
      </w:pPr>
      <w:r w:rsidRPr="00A819D5">
        <w:rPr>
          <w:sz w:val="22"/>
          <w:szCs w:val="22"/>
        </w:rPr>
        <w:t xml:space="preserve">При использовании аналитического способа тема </w:t>
      </w:r>
      <w:r w:rsidR="00555FCB" w:rsidRPr="00A819D5">
        <w:rPr>
          <w:sz w:val="22"/>
          <w:szCs w:val="22"/>
        </w:rPr>
        <w:t>ВКР</w:t>
      </w:r>
      <w:r w:rsidRPr="00A819D5">
        <w:rPr>
          <w:sz w:val="22"/>
          <w:szCs w:val="22"/>
        </w:rPr>
        <w:t xml:space="preserve"> (ее цель) разбивается на задачи, которые</w:t>
      </w:r>
      <w:r w:rsidR="0000570D">
        <w:rPr>
          <w:sz w:val="22"/>
          <w:szCs w:val="22"/>
        </w:rPr>
        <w:t>,</w:t>
      </w:r>
      <w:r w:rsidRPr="00A819D5">
        <w:rPr>
          <w:sz w:val="22"/>
          <w:szCs w:val="22"/>
        </w:rPr>
        <w:t xml:space="preserve"> в свою очередь</w:t>
      </w:r>
      <w:r w:rsidR="0000570D">
        <w:rPr>
          <w:sz w:val="22"/>
          <w:szCs w:val="22"/>
        </w:rPr>
        <w:t>,</w:t>
      </w:r>
      <w:r w:rsidRPr="00A819D5">
        <w:rPr>
          <w:sz w:val="22"/>
          <w:szCs w:val="22"/>
        </w:rPr>
        <w:t xml:space="preserve"> разбиваются на идеи, состоящие из идей более мелкого уровня. Аналитический способ является предпочтительным.</w:t>
      </w:r>
    </w:p>
    <w:p w:rsidR="00987D9C" w:rsidRPr="00AA3E7D" w:rsidRDefault="00987D9C" w:rsidP="0000570D">
      <w:pPr>
        <w:pStyle w:val="3"/>
        <w:numPr>
          <w:ilvl w:val="0"/>
          <w:numId w:val="0"/>
        </w:numPr>
        <w:ind w:firstLine="426"/>
      </w:pPr>
      <w:bookmarkStart w:id="11" w:name="_Toc529548056"/>
      <w:r w:rsidRPr="00AA3E7D">
        <w:t>Общие требования, предъявляемые к стилю</w:t>
      </w:r>
      <w:r w:rsidR="0016234A" w:rsidRPr="00AA3E7D">
        <w:t xml:space="preserve"> </w:t>
      </w:r>
      <w:r w:rsidRPr="00AA3E7D">
        <w:t xml:space="preserve">изложения текстовой части </w:t>
      </w:r>
      <w:r w:rsidR="00426123" w:rsidRPr="00AA3E7D">
        <w:t>ВКР</w:t>
      </w:r>
      <w:bookmarkEnd w:id="11"/>
    </w:p>
    <w:p w:rsidR="00987D9C" w:rsidRPr="00A819D5" w:rsidRDefault="00987D9C" w:rsidP="00D0761F">
      <w:pPr>
        <w:widowControl w:val="0"/>
        <w:ind w:firstLine="397"/>
        <w:jc w:val="both"/>
        <w:rPr>
          <w:sz w:val="22"/>
          <w:szCs w:val="22"/>
        </w:rPr>
      </w:pPr>
      <w:r w:rsidRPr="00A819D5">
        <w:rPr>
          <w:sz w:val="22"/>
          <w:szCs w:val="22"/>
        </w:rPr>
        <w:t xml:space="preserve">Все изложение и структура работы должны быть подчинены единой логике реализации поставленной перед </w:t>
      </w:r>
      <w:r w:rsidR="00DB247B" w:rsidRPr="00A819D5">
        <w:rPr>
          <w:sz w:val="22"/>
          <w:szCs w:val="22"/>
        </w:rPr>
        <w:t>выпускн</w:t>
      </w:r>
      <w:r w:rsidR="00006CB5" w:rsidRPr="00A819D5">
        <w:rPr>
          <w:sz w:val="22"/>
          <w:szCs w:val="22"/>
        </w:rPr>
        <w:t>иком цели.</w:t>
      </w:r>
      <w:r w:rsidRPr="00A819D5">
        <w:rPr>
          <w:sz w:val="22"/>
          <w:szCs w:val="22"/>
        </w:rPr>
        <w:t xml:space="preserve"> </w:t>
      </w:r>
      <w:r w:rsidR="00006CB5" w:rsidRPr="00A819D5">
        <w:rPr>
          <w:sz w:val="22"/>
          <w:szCs w:val="22"/>
        </w:rPr>
        <w:t>В</w:t>
      </w:r>
      <w:r w:rsidRPr="00A819D5">
        <w:rPr>
          <w:sz w:val="22"/>
          <w:szCs w:val="22"/>
        </w:rPr>
        <w:t xml:space="preserve"> тексте не должно быть ничего лишнего, уводящего в сторону от основной смысловой нити. Отдельные краткие отступления допустимы, если они косвенно служат более полному раскрытию темы.</w:t>
      </w:r>
    </w:p>
    <w:p w:rsidR="00987D9C" w:rsidRPr="00A819D5" w:rsidRDefault="00987D9C" w:rsidP="00D0761F">
      <w:pPr>
        <w:widowControl w:val="0"/>
        <w:ind w:firstLine="397"/>
        <w:jc w:val="both"/>
        <w:rPr>
          <w:sz w:val="22"/>
          <w:szCs w:val="22"/>
        </w:rPr>
      </w:pPr>
      <w:r w:rsidRPr="00A819D5">
        <w:rPr>
          <w:sz w:val="22"/>
          <w:szCs w:val="22"/>
        </w:rPr>
        <w:t>Материал должен излагаться логически связно, последовательно и аргументировано. Приводимые в работе теоретические положения необходимо обосновать (доказать).</w:t>
      </w:r>
    </w:p>
    <w:p w:rsidR="00987D9C" w:rsidRPr="00A819D5" w:rsidRDefault="00987D9C" w:rsidP="00D0761F">
      <w:pPr>
        <w:widowControl w:val="0"/>
        <w:ind w:firstLine="397"/>
        <w:jc w:val="both"/>
        <w:rPr>
          <w:sz w:val="22"/>
          <w:szCs w:val="22"/>
        </w:rPr>
      </w:pPr>
      <w:r w:rsidRPr="00A819D5">
        <w:rPr>
          <w:sz w:val="22"/>
          <w:szCs w:val="22"/>
        </w:rPr>
        <w:t xml:space="preserve">Большое значение имеет стиль использования </w:t>
      </w:r>
      <w:r w:rsidR="00006CB5" w:rsidRPr="00A819D5">
        <w:rPr>
          <w:sz w:val="22"/>
          <w:szCs w:val="22"/>
        </w:rPr>
        <w:t xml:space="preserve">литературных </w:t>
      </w:r>
      <w:r w:rsidRPr="00A819D5">
        <w:rPr>
          <w:sz w:val="22"/>
          <w:szCs w:val="22"/>
        </w:rPr>
        <w:t xml:space="preserve">источников. Работу не следует перегружать цитатами, </w:t>
      </w:r>
      <w:r w:rsidR="00006CB5" w:rsidRPr="00A819D5">
        <w:rPr>
          <w:sz w:val="22"/>
          <w:szCs w:val="22"/>
        </w:rPr>
        <w:t>так как</w:t>
      </w:r>
      <w:r w:rsidRPr="00A819D5">
        <w:rPr>
          <w:sz w:val="22"/>
          <w:szCs w:val="22"/>
        </w:rPr>
        <w:t xml:space="preserve"> это производит впечатление несамостоятельности автора. Поэтому лучше прямое цитирование перемежать косвенным, </w:t>
      </w:r>
      <w:r w:rsidR="00006CB5" w:rsidRPr="00A819D5">
        <w:rPr>
          <w:sz w:val="22"/>
          <w:szCs w:val="22"/>
        </w:rPr>
        <w:t>т</w:t>
      </w:r>
      <w:r w:rsidR="0000570D">
        <w:rPr>
          <w:sz w:val="22"/>
          <w:szCs w:val="22"/>
        </w:rPr>
        <w:t>.</w:t>
      </w:r>
      <w:r w:rsidR="002B15A4">
        <w:rPr>
          <w:sz w:val="22"/>
          <w:szCs w:val="22"/>
        </w:rPr>
        <w:t xml:space="preserve"> </w:t>
      </w:r>
      <w:r w:rsidR="0000570D">
        <w:rPr>
          <w:sz w:val="22"/>
          <w:szCs w:val="22"/>
        </w:rPr>
        <w:t>е.</w:t>
      </w:r>
      <w:r w:rsidRPr="00A819D5">
        <w:rPr>
          <w:sz w:val="22"/>
          <w:szCs w:val="22"/>
        </w:rPr>
        <w:t xml:space="preserve"> фактическим пересказом того или иного места источника. После заимствованных цитат, высказываний должна приводиться ссылка на автора и источник. Хорошим тоном является ограничение обобщенным упоминанием в тексте о той или иной концепции или точке зрения с подстраничной сноской источника.</w:t>
      </w:r>
    </w:p>
    <w:p w:rsidR="00987D9C" w:rsidRPr="00A819D5" w:rsidRDefault="00987D9C" w:rsidP="00D0761F">
      <w:pPr>
        <w:widowControl w:val="0"/>
        <w:ind w:firstLine="397"/>
        <w:jc w:val="both"/>
        <w:rPr>
          <w:sz w:val="22"/>
          <w:szCs w:val="22"/>
        </w:rPr>
      </w:pPr>
      <w:r w:rsidRPr="00A819D5">
        <w:rPr>
          <w:sz w:val="22"/>
          <w:szCs w:val="22"/>
        </w:rPr>
        <w:t xml:space="preserve">Как правило, рецензент оценивает культуру изложения, стилистику, использование научной лексики и принятые для научных текстов обороты, поэтому в работе не следует использовать выражения, в стилистической правильности которых </w:t>
      </w:r>
      <w:r w:rsidR="00006CB5" w:rsidRPr="00A819D5">
        <w:rPr>
          <w:sz w:val="22"/>
          <w:szCs w:val="22"/>
        </w:rPr>
        <w:t xml:space="preserve">автор </w:t>
      </w:r>
      <w:r w:rsidRPr="00A819D5">
        <w:rPr>
          <w:sz w:val="22"/>
          <w:szCs w:val="22"/>
        </w:rPr>
        <w:t>не уверен</w:t>
      </w:r>
      <w:r w:rsidR="00006CB5" w:rsidRPr="00A819D5">
        <w:rPr>
          <w:sz w:val="22"/>
          <w:szCs w:val="22"/>
        </w:rPr>
        <w:t xml:space="preserve">. </w:t>
      </w:r>
    </w:p>
    <w:p w:rsidR="0016234A" w:rsidRPr="00A819D5" w:rsidRDefault="00987D9C" w:rsidP="00D0761F">
      <w:pPr>
        <w:widowControl w:val="0"/>
        <w:ind w:firstLine="397"/>
        <w:jc w:val="both"/>
        <w:rPr>
          <w:sz w:val="22"/>
          <w:szCs w:val="22"/>
        </w:rPr>
      </w:pPr>
      <w:r w:rsidRPr="00A819D5">
        <w:rPr>
          <w:sz w:val="22"/>
          <w:szCs w:val="22"/>
        </w:rPr>
        <w:t>Уровень подачи текста предполагает известную сложность языка, поэтому не стоит часто использовать простые предложения, но и не нужно делать текст неудоб</w:t>
      </w:r>
      <w:r w:rsidR="0000570D">
        <w:rPr>
          <w:sz w:val="22"/>
          <w:szCs w:val="22"/>
        </w:rPr>
        <w:t>ным для чтения</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t>В работе не должно быть грамматических и пунктуационных ошибок.</w:t>
      </w:r>
    </w:p>
    <w:p w:rsidR="00987D9C" w:rsidRPr="00AA3E7D" w:rsidRDefault="00987D9C" w:rsidP="0000570D">
      <w:pPr>
        <w:pStyle w:val="3"/>
        <w:numPr>
          <w:ilvl w:val="0"/>
          <w:numId w:val="0"/>
        </w:numPr>
        <w:ind w:left="397"/>
      </w:pPr>
      <w:bookmarkStart w:id="12" w:name="_Toc529548057"/>
      <w:r w:rsidRPr="00AA3E7D">
        <w:t xml:space="preserve">Структура и содержание </w:t>
      </w:r>
      <w:r w:rsidR="00006CB5" w:rsidRPr="00AA3E7D">
        <w:t>ВКР</w:t>
      </w:r>
      <w:bookmarkEnd w:id="12"/>
    </w:p>
    <w:p w:rsidR="00A54587" w:rsidRPr="00A819D5" w:rsidRDefault="00AE5D90" w:rsidP="00D0761F">
      <w:pPr>
        <w:widowControl w:val="0"/>
        <w:ind w:firstLine="397"/>
        <w:jc w:val="both"/>
        <w:rPr>
          <w:sz w:val="22"/>
          <w:szCs w:val="22"/>
        </w:rPr>
      </w:pPr>
      <w:r w:rsidRPr="00A819D5">
        <w:rPr>
          <w:sz w:val="22"/>
          <w:szCs w:val="22"/>
        </w:rPr>
        <w:t>Для грамотного формулирования постановки</w:t>
      </w:r>
      <w:r w:rsidR="00A54587" w:rsidRPr="00A819D5">
        <w:rPr>
          <w:sz w:val="22"/>
          <w:szCs w:val="22"/>
        </w:rPr>
        <w:t xml:space="preserve"> задачи</w:t>
      </w:r>
      <w:r w:rsidRPr="00A819D5">
        <w:rPr>
          <w:sz w:val="22"/>
          <w:szCs w:val="22"/>
        </w:rPr>
        <w:t xml:space="preserve"> в соответствии с целями ВКР, изложенными </w:t>
      </w:r>
      <w:r w:rsidRPr="00A819D5">
        <w:rPr>
          <w:sz w:val="22"/>
          <w:szCs w:val="22"/>
        </w:rPr>
        <w:lastRenderedPageBreak/>
        <w:t xml:space="preserve">в пункте 2 настоящего учебного пособия, следует обратиться к литературе, </w:t>
      </w:r>
      <w:r w:rsidR="00A3572D">
        <w:rPr>
          <w:sz w:val="22"/>
          <w:szCs w:val="22"/>
        </w:rPr>
        <w:t xml:space="preserve">рекомендованной руководителем ВКР и </w:t>
      </w:r>
      <w:r w:rsidRPr="00A819D5">
        <w:rPr>
          <w:sz w:val="22"/>
          <w:szCs w:val="22"/>
        </w:rPr>
        <w:t>посв</w:t>
      </w:r>
      <w:r w:rsidR="006610FA" w:rsidRPr="00A819D5">
        <w:rPr>
          <w:sz w:val="22"/>
          <w:szCs w:val="22"/>
        </w:rPr>
        <w:t>я</w:t>
      </w:r>
      <w:r w:rsidRPr="00A819D5">
        <w:rPr>
          <w:sz w:val="22"/>
          <w:szCs w:val="22"/>
        </w:rPr>
        <w:t>щенной т</w:t>
      </w:r>
      <w:r w:rsidR="00A54587" w:rsidRPr="00A819D5">
        <w:rPr>
          <w:sz w:val="22"/>
          <w:szCs w:val="22"/>
        </w:rPr>
        <w:t>ехнологи</w:t>
      </w:r>
      <w:r w:rsidRPr="00A819D5">
        <w:rPr>
          <w:sz w:val="22"/>
          <w:szCs w:val="22"/>
        </w:rPr>
        <w:t>и</w:t>
      </w:r>
      <w:r w:rsidR="00A54587" w:rsidRPr="00A819D5">
        <w:rPr>
          <w:sz w:val="22"/>
          <w:szCs w:val="22"/>
        </w:rPr>
        <w:t xml:space="preserve"> разра</w:t>
      </w:r>
      <w:r w:rsidR="00A3572D">
        <w:rPr>
          <w:sz w:val="22"/>
          <w:szCs w:val="22"/>
        </w:rPr>
        <w:t>ботки программного обеспечения.</w:t>
      </w:r>
    </w:p>
    <w:p w:rsidR="00987D9C" w:rsidRPr="00A819D5" w:rsidRDefault="0000570D" w:rsidP="00D0761F">
      <w:pPr>
        <w:widowControl w:val="0"/>
        <w:ind w:firstLine="397"/>
        <w:jc w:val="both"/>
        <w:rPr>
          <w:sz w:val="22"/>
          <w:szCs w:val="22"/>
        </w:rPr>
      </w:pPr>
      <w:r>
        <w:rPr>
          <w:sz w:val="22"/>
          <w:szCs w:val="22"/>
        </w:rPr>
        <w:t>Выпускная квалификационная работа</w:t>
      </w:r>
      <w:r w:rsidR="00987D9C" w:rsidRPr="00A819D5">
        <w:rPr>
          <w:sz w:val="22"/>
          <w:szCs w:val="22"/>
        </w:rPr>
        <w:t xml:space="preserve"> состоит из следующих структурных единиц:</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т</w:t>
      </w:r>
      <w:r w:rsidR="00987D9C" w:rsidRPr="00A819D5">
        <w:rPr>
          <w:sz w:val="22"/>
          <w:szCs w:val="22"/>
        </w:rPr>
        <w:t xml:space="preserve">итульный </w:t>
      </w:r>
      <w:r w:rsidR="00861A9F" w:rsidRPr="00A819D5">
        <w:rPr>
          <w:sz w:val="22"/>
          <w:szCs w:val="22"/>
        </w:rPr>
        <w:t>лист</w:t>
      </w:r>
      <w:r w:rsidR="00DD5C2A" w:rsidRPr="00A819D5">
        <w:rPr>
          <w:sz w:val="22"/>
          <w:szCs w:val="22"/>
        </w:rPr>
        <w:t>;</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з</w:t>
      </w:r>
      <w:r w:rsidR="00BF2C71" w:rsidRPr="00A819D5">
        <w:rPr>
          <w:sz w:val="22"/>
          <w:szCs w:val="22"/>
        </w:rPr>
        <w:t>адание на ВКР</w:t>
      </w:r>
      <w:r w:rsidR="00DD5C2A" w:rsidRPr="00A819D5">
        <w:rPr>
          <w:sz w:val="22"/>
          <w:szCs w:val="22"/>
        </w:rPr>
        <w:t>;</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а</w:t>
      </w:r>
      <w:r w:rsidR="00987D9C" w:rsidRPr="00A819D5">
        <w:rPr>
          <w:sz w:val="22"/>
          <w:szCs w:val="22"/>
        </w:rPr>
        <w:t>ннотаци</w:t>
      </w:r>
      <w:r w:rsidR="00493CA9" w:rsidRPr="00A819D5">
        <w:rPr>
          <w:sz w:val="22"/>
          <w:szCs w:val="22"/>
        </w:rPr>
        <w:t>я</w:t>
      </w:r>
      <w:r w:rsidR="00987D9C" w:rsidRPr="00A819D5">
        <w:rPr>
          <w:sz w:val="22"/>
          <w:szCs w:val="22"/>
        </w:rPr>
        <w:t xml:space="preserve"> на русском и иностранном языках (на отдельных листах)</w:t>
      </w:r>
      <w:r w:rsidR="00DD5C2A" w:rsidRPr="00A819D5">
        <w:rPr>
          <w:sz w:val="22"/>
          <w:szCs w:val="22"/>
        </w:rPr>
        <w:t>;</w:t>
      </w:r>
    </w:p>
    <w:p w:rsidR="00096E4C" w:rsidRPr="0000117B" w:rsidRDefault="003F7234" w:rsidP="00D4365F">
      <w:pPr>
        <w:widowControl w:val="0"/>
        <w:numPr>
          <w:ilvl w:val="0"/>
          <w:numId w:val="4"/>
        </w:numPr>
        <w:tabs>
          <w:tab w:val="clear" w:pos="360"/>
          <w:tab w:val="left" w:pos="709"/>
        </w:tabs>
        <w:ind w:left="0" w:firstLine="397"/>
        <w:jc w:val="both"/>
        <w:rPr>
          <w:sz w:val="22"/>
          <w:szCs w:val="22"/>
        </w:rPr>
      </w:pPr>
      <w:r w:rsidRPr="0000117B">
        <w:rPr>
          <w:sz w:val="22"/>
          <w:szCs w:val="22"/>
        </w:rPr>
        <w:t>о</w:t>
      </w:r>
      <w:r w:rsidR="002A0C9B" w:rsidRPr="0000117B">
        <w:rPr>
          <w:sz w:val="22"/>
          <w:szCs w:val="22"/>
        </w:rPr>
        <w:t>пределения, обозначения и сокращения</w:t>
      </w:r>
      <w:r w:rsidR="00DD5C2A" w:rsidRPr="0000117B">
        <w:rPr>
          <w:sz w:val="22"/>
          <w:szCs w:val="22"/>
        </w:rPr>
        <w:t>;</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с</w:t>
      </w:r>
      <w:r w:rsidR="00461B95" w:rsidRPr="00A819D5">
        <w:rPr>
          <w:sz w:val="22"/>
          <w:szCs w:val="22"/>
        </w:rPr>
        <w:t>одержание</w:t>
      </w:r>
      <w:r w:rsidR="00DD5C2A" w:rsidRPr="00A819D5">
        <w:rPr>
          <w:sz w:val="22"/>
          <w:szCs w:val="22"/>
        </w:rPr>
        <w:t>;</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о</w:t>
      </w:r>
      <w:r w:rsidR="00461B95" w:rsidRPr="00A819D5">
        <w:rPr>
          <w:sz w:val="22"/>
          <w:szCs w:val="22"/>
        </w:rPr>
        <w:t>сновная часть</w:t>
      </w:r>
      <w:r w:rsidR="00987D9C" w:rsidRPr="00A819D5">
        <w:rPr>
          <w:sz w:val="22"/>
          <w:szCs w:val="22"/>
        </w:rPr>
        <w:t xml:space="preserve"> (введение, постановка задачи, аналитическ</w:t>
      </w:r>
      <w:r w:rsidR="00472E68" w:rsidRPr="00A819D5">
        <w:rPr>
          <w:sz w:val="22"/>
          <w:szCs w:val="22"/>
        </w:rPr>
        <w:t>ий</w:t>
      </w:r>
      <w:r w:rsidR="00987D9C" w:rsidRPr="00A819D5">
        <w:rPr>
          <w:sz w:val="22"/>
          <w:szCs w:val="22"/>
        </w:rPr>
        <w:t xml:space="preserve"> </w:t>
      </w:r>
      <w:r w:rsidR="00472E68" w:rsidRPr="00A819D5">
        <w:rPr>
          <w:sz w:val="22"/>
          <w:szCs w:val="22"/>
        </w:rPr>
        <w:t>раздел</w:t>
      </w:r>
      <w:r w:rsidR="00987D9C" w:rsidRPr="00A819D5">
        <w:rPr>
          <w:sz w:val="22"/>
          <w:szCs w:val="22"/>
        </w:rPr>
        <w:t>, проектно-конструкторск</w:t>
      </w:r>
      <w:r w:rsidR="00472E68" w:rsidRPr="00A819D5">
        <w:rPr>
          <w:sz w:val="22"/>
          <w:szCs w:val="22"/>
        </w:rPr>
        <w:t>ий</w:t>
      </w:r>
      <w:r w:rsidR="00987D9C" w:rsidRPr="00A819D5">
        <w:rPr>
          <w:sz w:val="22"/>
          <w:szCs w:val="22"/>
        </w:rPr>
        <w:t xml:space="preserve"> </w:t>
      </w:r>
      <w:r w:rsidR="00472E68" w:rsidRPr="00A819D5">
        <w:rPr>
          <w:sz w:val="22"/>
          <w:szCs w:val="22"/>
        </w:rPr>
        <w:t>раздел</w:t>
      </w:r>
      <w:r w:rsidR="00987D9C" w:rsidRPr="00A819D5">
        <w:rPr>
          <w:sz w:val="22"/>
          <w:szCs w:val="22"/>
        </w:rPr>
        <w:t>, экспериментальн</w:t>
      </w:r>
      <w:r w:rsidR="00472E68" w:rsidRPr="00A819D5">
        <w:rPr>
          <w:sz w:val="22"/>
          <w:szCs w:val="22"/>
        </w:rPr>
        <w:t>ый</w:t>
      </w:r>
      <w:r w:rsidR="00987D9C" w:rsidRPr="00A819D5">
        <w:rPr>
          <w:sz w:val="22"/>
          <w:szCs w:val="22"/>
        </w:rPr>
        <w:t xml:space="preserve"> </w:t>
      </w:r>
      <w:r w:rsidR="00472E68" w:rsidRPr="00A819D5">
        <w:rPr>
          <w:sz w:val="22"/>
          <w:szCs w:val="22"/>
        </w:rPr>
        <w:t>раздел</w:t>
      </w:r>
      <w:r w:rsidR="00987D9C" w:rsidRPr="00A819D5">
        <w:rPr>
          <w:sz w:val="22"/>
          <w:szCs w:val="22"/>
        </w:rPr>
        <w:t xml:space="preserve">, </w:t>
      </w:r>
      <w:r w:rsidR="00472E68" w:rsidRPr="00A819D5">
        <w:rPr>
          <w:sz w:val="22"/>
          <w:szCs w:val="22"/>
        </w:rPr>
        <w:t xml:space="preserve">разделы, посвященные </w:t>
      </w:r>
      <w:r w:rsidR="00987D9C" w:rsidRPr="00A819D5">
        <w:rPr>
          <w:sz w:val="22"/>
          <w:szCs w:val="22"/>
        </w:rPr>
        <w:t>качеств</w:t>
      </w:r>
      <w:r w:rsidR="00472E68" w:rsidRPr="00A819D5">
        <w:rPr>
          <w:sz w:val="22"/>
          <w:szCs w:val="22"/>
        </w:rPr>
        <w:t>у объекта разработки и</w:t>
      </w:r>
      <w:r w:rsidR="00987D9C" w:rsidRPr="00A819D5">
        <w:rPr>
          <w:sz w:val="22"/>
          <w:szCs w:val="22"/>
        </w:rPr>
        <w:t xml:space="preserve"> организационно-экономическ</w:t>
      </w:r>
      <w:r w:rsidR="00472E68" w:rsidRPr="00A819D5">
        <w:rPr>
          <w:sz w:val="22"/>
          <w:szCs w:val="22"/>
        </w:rPr>
        <w:t>им</w:t>
      </w:r>
      <w:r w:rsidR="00987D9C" w:rsidRPr="00A819D5">
        <w:rPr>
          <w:sz w:val="22"/>
          <w:szCs w:val="22"/>
        </w:rPr>
        <w:t xml:space="preserve"> </w:t>
      </w:r>
      <w:r w:rsidR="00472E68" w:rsidRPr="00A819D5">
        <w:rPr>
          <w:sz w:val="22"/>
          <w:szCs w:val="22"/>
        </w:rPr>
        <w:t>вопросам</w:t>
      </w:r>
      <w:r w:rsidR="00DD5C2A" w:rsidRPr="00A819D5">
        <w:rPr>
          <w:sz w:val="22"/>
          <w:szCs w:val="22"/>
        </w:rPr>
        <w:t>, заключение);</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с</w:t>
      </w:r>
      <w:r w:rsidR="00987D9C" w:rsidRPr="00A819D5">
        <w:rPr>
          <w:sz w:val="22"/>
          <w:szCs w:val="22"/>
        </w:rPr>
        <w:t xml:space="preserve">писок </w:t>
      </w:r>
      <w:r w:rsidR="00461B95" w:rsidRPr="00A819D5">
        <w:rPr>
          <w:sz w:val="22"/>
          <w:szCs w:val="22"/>
        </w:rPr>
        <w:t>использованных источников</w:t>
      </w:r>
      <w:r w:rsidR="00DD5C2A" w:rsidRPr="00A819D5">
        <w:rPr>
          <w:sz w:val="22"/>
          <w:szCs w:val="22"/>
        </w:rPr>
        <w:t>;</w:t>
      </w:r>
    </w:p>
    <w:p w:rsidR="00987D9C" w:rsidRPr="00A819D5" w:rsidRDefault="003F7234" w:rsidP="00D4365F">
      <w:pPr>
        <w:widowControl w:val="0"/>
        <w:numPr>
          <w:ilvl w:val="0"/>
          <w:numId w:val="4"/>
        </w:numPr>
        <w:tabs>
          <w:tab w:val="clear" w:pos="360"/>
          <w:tab w:val="left" w:pos="709"/>
        </w:tabs>
        <w:ind w:left="0" w:firstLine="397"/>
        <w:jc w:val="both"/>
        <w:rPr>
          <w:sz w:val="22"/>
          <w:szCs w:val="22"/>
        </w:rPr>
      </w:pPr>
      <w:r w:rsidRPr="00A819D5">
        <w:rPr>
          <w:sz w:val="22"/>
          <w:szCs w:val="22"/>
        </w:rPr>
        <w:t>п</w:t>
      </w:r>
      <w:r w:rsidR="00987D9C" w:rsidRPr="00A819D5">
        <w:rPr>
          <w:sz w:val="22"/>
          <w:szCs w:val="22"/>
        </w:rPr>
        <w:t>риложения.</w:t>
      </w:r>
    </w:p>
    <w:p w:rsidR="002E1AEA" w:rsidRPr="00A819D5" w:rsidRDefault="002E1AEA" w:rsidP="00D0761F">
      <w:pPr>
        <w:widowControl w:val="0"/>
        <w:ind w:firstLine="397"/>
        <w:jc w:val="both"/>
        <w:rPr>
          <w:sz w:val="22"/>
          <w:szCs w:val="22"/>
        </w:rPr>
      </w:pPr>
      <w:r w:rsidRPr="00A819D5">
        <w:rPr>
          <w:sz w:val="22"/>
          <w:szCs w:val="22"/>
        </w:rPr>
        <w:t>Разделы, посвященные качеству объекта разработки</w:t>
      </w:r>
      <w:r w:rsidR="005D221D" w:rsidRPr="00A819D5">
        <w:rPr>
          <w:sz w:val="22"/>
          <w:szCs w:val="22"/>
        </w:rPr>
        <w:t xml:space="preserve"> и организационно-экономическим вопросам</w:t>
      </w:r>
      <w:r w:rsidR="003B62A5" w:rsidRPr="00A819D5">
        <w:rPr>
          <w:sz w:val="22"/>
          <w:szCs w:val="22"/>
        </w:rPr>
        <w:t>,</w:t>
      </w:r>
      <w:r w:rsidR="005D221D" w:rsidRPr="00A819D5">
        <w:rPr>
          <w:sz w:val="22"/>
          <w:szCs w:val="22"/>
        </w:rPr>
        <w:t xml:space="preserve"> включаются в ВКР по рекомендации руководителя ВКР.</w:t>
      </w:r>
    </w:p>
    <w:p w:rsidR="00CA5E27" w:rsidRDefault="00987D9C" w:rsidP="00D0761F">
      <w:pPr>
        <w:widowControl w:val="0"/>
        <w:ind w:firstLine="397"/>
        <w:jc w:val="both"/>
        <w:rPr>
          <w:sz w:val="22"/>
          <w:szCs w:val="22"/>
        </w:rPr>
      </w:pPr>
      <w:r w:rsidRPr="00A819D5">
        <w:rPr>
          <w:sz w:val="22"/>
          <w:szCs w:val="22"/>
        </w:rPr>
        <w:t xml:space="preserve">Текстовый материал должен соответствовать заданию на </w:t>
      </w:r>
      <w:r w:rsidR="009E2DC1" w:rsidRPr="00A819D5">
        <w:rPr>
          <w:sz w:val="22"/>
          <w:szCs w:val="22"/>
        </w:rPr>
        <w:t>ВКР</w:t>
      </w:r>
      <w:r w:rsidRPr="00A819D5">
        <w:rPr>
          <w:sz w:val="22"/>
          <w:szCs w:val="22"/>
        </w:rPr>
        <w:t>. Он должен быть кратким, отражать новизну, самостоятельность работы студента</w:t>
      </w:r>
      <w:r w:rsidR="00CA5E27">
        <w:rPr>
          <w:sz w:val="22"/>
          <w:szCs w:val="22"/>
        </w:rPr>
        <w:t>.</w:t>
      </w:r>
      <w:r w:rsidRPr="00A819D5">
        <w:rPr>
          <w:sz w:val="22"/>
          <w:szCs w:val="22"/>
        </w:rPr>
        <w:t xml:space="preserve"> </w:t>
      </w:r>
    </w:p>
    <w:p w:rsidR="00987D9C" w:rsidRPr="00A819D5" w:rsidRDefault="00987D9C" w:rsidP="00D0761F">
      <w:pPr>
        <w:widowControl w:val="0"/>
        <w:ind w:firstLine="397"/>
        <w:jc w:val="both"/>
        <w:rPr>
          <w:sz w:val="22"/>
          <w:szCs w:val="22"/>
        </w:rPr>
      </w:pPr>
      <w:r w:rsidRPr="00A819D5">
        <w:rPr>
          <w:sz w:val="22"/>
          <w:szCs w:val="22"/>
        </w:rPr>
        <w:t xml:space="preserve">Справочный материал, тексты программ, разработанных и отлаженных </w:t>
      </w:r>
      <w:r w:rsidR="00861A9F" w:rsidRPr="00A819D5">
        <w:rPr>
          <w:sz w:val="22"/>
          <w:szCs w:val="22"/>
        </w:rPr>
        <w:t>студентом</w:t>
      </w:r>
      <w:r w:rsidRPr="00A819D5">
        <w:rPr>
          <w:sz w:val="22"/>
          <w:szCs w:val="22"/>
        </w:rPr>
        <w:t xml:space="preserve">, информационных файлов, тестовых примеров, копии экранов, акты испытаний и внедрения, а также часть схем, чертежей, диаграмм, таблиц, копии демонстрационных плакатов, рисунки, фотографии и </w:t>
      </w:r>
      <w:r w:rsidR="009E2DC1" w:rsidRPr="00A819D5">
        <w:rPr>
          <w:sz w:val="22"/>
          <w:szCs w:val="22"/>
        </w:rPr>
        <w:t>тому подобное</w:t>
      </w:r>
      <w:r w:rsidR="00A3572D">
        <w:rPr>
          <w:sz w:val="22"/>
          <w:szCs w:val="22"/>
        </w:rPr>
        <w:t>,</w:t>
      </w:r>
      <w:r w:rsidRPr="00A819D5">
        <w:rPr>
          <w:sz w:val="22"/>
          <w:szCs w:val="22"/>
        </w:rPr>
        <w:t xml:space="preserve"> выносятся в приложения. Хотя объем приложений не ограничен, в них должны быть только материалы, являющиеся необходимыми, но недостаточно важными, чтобы их помещать в текст </w:t>
      </w:r>
      <w:r w:rsidR="00AE5D90" w:rsidRPr="00A819D5">
        <w:rPr>
          <w:sz w:val="22"/>
          <w:szCs w:val="22"/>
        </w:rPr>
        <w:t>РПЗ</w:t>
      </w:r>
      <w:r w:rsidRPr="00A819D5">
        <w:rPr>
          <w:sz w:val="22"/>
          <w:szCs w:val="22"/>
        </w:rPr>
        <w:t xml:space="preserve">. В тексте </w:t>
      </w:r>
      <w:r w:rsidR="009E2DC1" w:rsidRPr="00A819D5">
        <w:rPr>
          <w:sz w:val="22"/>
          <w:szCs w:val="22"/>
        </w:rPr>
        <w:t>РПЗ</w:t>
      </w:r>
      <w:r w:rsidRPr="00A819D5">
        <w:rPr>
          <w:sz w:val="22"/>
          <w:szCs w:val="22"/>
        </w:rPr>
        <w:t xml:space="preserve"> должны быть ссылки на имеющиеся приложения.</w:t>
      </w:r>
    </w:p>
    <w:p w:rsidR="002A1D47" w:rsidRPr="00A819D5" w:rsidRDefault="0000570D" w:rsidP="00D0761F">
      <w:pPr>
        <w:widowControl w:val="0"/>
        <w:ind w:firstLine="397"/>
        <w:jc w:val="both"/>
        <w:rPr>
          <w:sz w:val="22"/>
          <w:szCs w:val="22"/>
        </w:rPr>
      </w:pPr>
      <w:r>
        <w:rPr>
          <w:sz w:val="22"/>
          <w:szCs w:val="22"/>
        </w:rPr>
        <w:t>Выпускная квалификационная работа</w:t>
      </w:r>
      <w:r w:rsidR="009E2DC1" w:rsidRPr="00A819D5">
        <w:rPr>
          <w:sz w:val="22"/>
          <w:szCs w:val="22"/>
        </w:rPr>
        <w:t xml:space="preserve"> оформляется в соответствии с требованиями</w:t>
      </w:r>
      <w:r w:rsidR="00BA13A9">
        <w:rPr>
          <w:sz w:val="22"/>
          <w:szCs w:val="22"/>
        </w:rPr>
        <w:t xml:space="preserve"> </w:t>
      </w:r>
      <w:r w:rsidR="00472E68" w:rsidRPr="00A819D5">
        <w:rPr>
          <w:sz w:val="22"/>
          <w:szCs w:val="22"/>
        </w:rPr>
        <w:t>ГОСТ 2.105-95 «</w:t>
      </w:r>
      <w:r w:rsidR="00A3572D">
        <w:rPr>
          <w:sz w:val="22"/>
          <w:szCs w:val="22"/>
        </w:rPr>
        <w:t>Единая система конструкторской документации</w:t>
      </w:r>
      <w:r w:rsidR="00472E68" w:rsidRPr="00A819D5">
        <w:rPr>
          <w:sz w:val="22"/>
          <w:szCs w:val="22"/>
        </w:rPr>
        <w:t>. Общие требования к текстовым документам»</w:t>
      </w:r>
      <w:r w:rsidR="00BF2C71" w:rsidRPr="00A819D5">
        <w:rPr>
          <w:sz w:val="22"/>
          <w:szCs w:val="22"/>
        </w:rPr>
        <w:t xml:space="preserve"> и </w:t>
      </w:r>
      <w:r w:rsidR="009F012A" w:rsidRPr="00A819D5">
        <w:rPr>
          <w:sz w:val="22"/>
          <w:szCs w:val="22"/>
        </w:rPr>
        <w:t xml:space="preserve">ГОСТ 7.32-2001 «Система стандартов по информации, библиотечному и издательскому делу. Отчет о научно-исследовательской работе. Структура и правила оформления» (см. далее). </w:t>
      </w:r>
      <w:r w:rsidR="002A1D47" w:rsidRPr="00A819D5">
        <w:rPr>
          <w:sz w:val="22"/>
          <w:szCs w:val="22"/>
        </w:rPr>
        <w:t xml:space="preserve">Объем текстовой части </w:t>
      </w:r>
      <w:r w:rsidR="009E2DC1" w:rsidRPr="00A819D5">
        <w:rPr>
          <w:sz w:val="22"/>
          <w:szCs w:val="22"/>
        </w:rPr>
        <w:t>ВКР</w:t>
      </w:r>
      <w:r w:rsidR="002A1D47" w:rsidRPr="00A819D5">
        <w:rPr>
          <w:sz w:val="22"/>
          <w:szCs w:val="22"/>
        </w:rPr>
        <w:t xml:space="preserve"> (без приложений) должен составлять не менее </w:t>
      </w:r>
      <w:r w:rsidR="00392F0A" w:rsidRPr="00A819D5">
        <w:rPr>
          <w:sz w:val="22"/>
          <w:szCs w:val="22"/>
        </w:rPr>
        <w:t>50</w:t>
      </w:r>
      <w:r w:rsidR="002A1D47" w:rsidRPr="00A819D5">
        <w:rPr>
          <w:sz w:val="22"/>
          <w:szCs w:val="22"/>
        </w:rPr>
        <w:t xml:space="preserve"> страниц, из них не менее 60% </w:t>
      </w:r>
      <w:r w:rsidR="00A3572D">
        <w:rPr>
          <w:sz w:val="22"/>
          <w:szCs w:val="22"/>
        </w:rPr>
        <w:t xml:space="preserve">объема </w:t>
      </w:r>
      <w:r w:rsidR="002A1D47" w:rsidRPr="00A819D5">
        <w:rPr>
          <w:sz w:val="22"/>
          <w:szCs w:val="22"/>
        </w:rPr>
        <w:t xml:space="preserve">отводится </w:t>
      </w:r>
      <w:r w:rsidR="009E2DC1" w:rsidRPr="00A819D5">
        <w:rPr>
          <w:sz w:val="22"/>
          <w:szCs w:val="22"/>
        </w:rPr>
        <w:t>для отражения результатов проектно-конструкторской и экспериментальной работы выпускника</w:t>
      </w:r>
      <w:r w:rsidR="002A1D47" w:rsidRPr="00A819D5">
        <w:rPr>
          <w:sz w:val="22"/>
          <w:szCs w:val="22"/>
        </w:rPr>
        <w:t>.</w:t>
      </w:r>
    </w:p>
    <w:p w:rsidR="00987D9C" w:rsidRPr="00A819D5" w:rsidRDefault="00987D9C" w:rsidP="00D0761F">
      <w:pPr>
        <w:widowControl w:val="0"/>
        <w:ind w:firstLine="397"/>
        <w:jc w:val="both"/>
        <w:rPr>
          <w:sz w:val="22"/>
          <w:szCs w:val="22"/>
        </w:rPr>
      </w:pPr>
      <w:r w:rsidRPr="00A819D5">
        <w:rPr>
          <w:i/>
          <w:sz w:val="22"/>
          <w:szCs w:val="22"/>
        </w:rPr>
        <w:t>Аннотация</w:t>
      </w:r>
      <w:r w:rsidRPr="00A819D5">
        <w:rPr>
          <w:sz w:val="22"/>
          <w:szCs w:val="22"/>
        </w:rPr>
        <w:t xml:space="preserve"> </w:t>
      </w:r>
      <w:r w:rsidR="001134F7" w:rsidRPr="00A819D5">
        <w:rPr>
          <w:sz w:val="22"/>
          <w:szCs w:val="22"/>
        </w:rPr>
        <w:t>– э</w:t>
      </w:r>
      <w:r w:rsidR="002A1D47" w:rsidRPr="00A819D5">
        <w:rPr>
          <w:sz w:val="22"/>
          <w:szCs w:val="22"/>
        </w:rPr>
        <w:t>то</w:t>
      </w:r>
      <w:r w:rsidRPr="00A819D5">
        <w:rPr>
          <w:sz w:val="22"/>
          <w:szCs w:val="22"/>
        </w:rPr>
        <w:t xml:space="preserve"> краткая характеристика работы с точки зрения ее содержания, формы и других особенностей (ГОСТ 7.9</w:t>
      </w:r>
      <w:r w:rsidR="001134F7" w:rsidRPr="00A819D5">
        <w:rPr>
          <w:sz w:val="22"/>
          <w:szCs w:val="22"/>
        </w:rPr>
        <w:t>-</w:t>
      </w:r>
      <w:r w:rsidRPr="00A819D5">
        <w:rPr>
          <w:sz w:val="22"/>
          <w:szCs w:val="22"/>
        </w:rPr>
        <w:t xml:space="preserve">95 </w:t>
      </w:r>
      <w:r w:rsidR="001134F7" w:rsidRPr="00A819D5">
        <w:rPr>
          <w:sz w:val="22"/>
          <w:szCs w:val="22"/>
        </w:rPr>
        <w:t>«</w:t>
      </w:r>
      <w:r w:rsidR="00392F0A" w:rsidRPr="00A819D5">
        <w:rPr>
          <w:sz w:val="22"/>
          <w:szCs w:val="22"/>
        </w:rPr>
        <w:t>Система стандартов по информации, библиотечному и издательскому делу. Реферат и аннотация. Общие требования</w:t>
      </w:r>
      <w:r w:rsidR="001134F7" w:rsidRPr="00A819D5">
        <w:rPr>
          <w:sz w:val="22"/>
          <w:szCs w:val="22"/>
        </w:rPr>
        <w:t>»</w:t>
      </w:r>
      <w:r w:rsidRPr="00A819D5">
        <w:rPr>
          <w:sz w:val="22"/>
          <w:szCs w:val="22"/>
        </w:rPr>
        <w:t>). Текст аннотации должен включать основную часть, отражающую сущность проделанной работы, методы исследования и разработки, модель</w:t>
      </w:r>
      <w:r w:rsidR="00BA13A9">
        <w:rPr>
          <w:sz w:val="22"/>
          <w:szCs w:val="22"/>
        </w:rPr>
        <w:t xml:space="preserve"> </w:t>
      </w:r>
      <w:r w:rsidR="00F63926">
        <w:rPr>
          <w:sz w:val="22"/>
          <w:szCs w:val="22"/>
        </w:rPr>
        <w:t>ИС</w:t>
      </w:r>
      <w:r w:rsidRPr="00A819D5">
        <w:rPr>
          <w:sz w:val="22"/>
          <w:szCs w:val="22"/>
        </w:rPr>
        <w:t xml:space="preserve">, а также краткую характеристику полученных результатов. </w:t>
      </w:r>
      <w:r w:rsidR="001134F7" w:rsidRPr="00A819D5">
        <w:rPr>
          <w:sz w:val="22"/>
          <w:szCs w:val="22"/>
        </w:rPr>
        <w:t>Примерный о</w:t>
      </w:r>
      <w:r w:rsidRPr="00A819D5">
        <w:rPr>
          <w:sz w:val="22"/>
          <w:szCs w:val="22"/>
        </w:rPr>
        <w:t xml:space="preserve">бъем </w:t>
      </w:r>
      <w:r w:rsidR="001134F7" w:rsidRPr="00A819D5">
        <w:rPr>
          <w:sz w:val="22"/>
          <w:szCs w:val="22"/>
        </w:rPr>
        <w:t xml:space="preserve">аннотации – </w:t>
      </w:r>
      <w:r w:rsidRPr="00A819D5">
        <w:rPr>
          <w:sz w:val="22"/>
          <w:szCs w:val="22"/>
        </w:rPr>
        <w:t>0</w:t>
      </w:r>
      <w:r w:rsidR="001134F7" w:rsidRPr="00A819D5">
        <w:rPr>
          <w:sz w:val="22"/>
          <w:szCs w:val="22"/>
        </w:rPr>
        <w:t>,</w:t>
      </w:r>
      <w:r w:rsidRPr="00A819D5">
        <w:rPr>
          <w:sz w:val="22"/>
          <w:szCs w:val="22"/>
        </w:rPr>
        <w:t>5-0</w:t>
      </w:r>
      <w:r w:rsidR="001134F7" w:rsidRPr="00A819D5">
        <w:rPr>
          <w:sz w:val="22"/>
          <w:szCs w:val="22"/>
        </w:rPr>
        <w:t>,</w:t>
      </w:r>
      <w:r w:rsidRPr="00A819D5">
        <w:rPr>
          <w:sz w:val="22"/>
          <w:szCs w:val="22"/>
        </w:rPr>
        <w:t>7 страницы.</w:t>
      </w:r>
    </w:p>
    <w:p w:rsidR="006D4269" w:rsidRPr="00A819D5" w:rsidRDefault="00157CB5" w:rsidP="00D0761F">
      <w:pPr>
        <w:widowControl w:val="0"/>
        <w:ind w:firstLine="397"/>
        <w:jc w:val="both"/>
        <w:rPr>
          <w:sz w:val="22"/>
          <w:szCs w:val="22"/>
        </w:rPr>
      </w:pPr>
      <w:r w:rsidRPr="00A819D5">
        <w:rPr>
          <w:sz w:val="22"/>
          <w:szCs w:val="22"/>
        </w:rPr>
        <w:t xml:space="preserve">Перечень </w:t>
      </w:r>
      <w:r w:rsidRPr="0000570D">
        <w:rPr>
          <w:i/>
          <w:sz w:val="22"/>
          <w:szCs w:val="22"/>
        </w:rPr>
        <w:t>о</w:t>
      </w:r>
      <w:r w:rsidR="002A0C9B" w:rsidRPr="00A819D5">
        <w:rPr>
          <w:i/>
          <w:sz w:val="22"/>
          <w:szCs w:val="22"/>
        </w:rPr>
        <w:t>пределени</w:t>
      </w:r>
      <w:r w:rsidRPr="00A819D5">
        <w:rPr>
          <w:i/>
          <w:sz w:val="22"/>
          <w:szCs w:val="22"/>
        </w:rPr>
        <w:t>й</w:t>
      </w:r>
      <w:r w:rsidR="002A0C9B" w:rsidRPr="00A819D5">
        <w:rPr>
          <w:i/>
          <w:sz w:val="22"/>
          <w:szCs w:val="22"/>
        </w:rPr>
        <w:t>, обозначени</w:t>
      </w:r>
      <w:r w:rsidRPr="00A819D5">
        <w:rPr>
          <w:i/>
          <w:sz w:val="22"/>
          <w:szCs w:val="22"/>
        </w:rPr>
        <w:t>й</w:t>
      </w:r>
      <w:r w:rsidR="002A0C9B" w:rsidRPr="00A819D5">
        <w:rPr>
          <w:i/>
          <w:sz w:val="22"/>
          <w:szCs w:val="22"/>
        </w:rPr>
        <w:t xml:space="preserve"> и сокращени</w:t>
      </w:r>
      <w:r w:rsidRPr="00A819D5">
        <w:rPr>
          <w:i/>
          <w:sz w:val="22"/>
          <w:szCs w:val="22"/>
        </w:rPr>
        <w:t>й</w:t>
      </w:r>
      <w:r w:rsidR="002A0C9B" w:rsidRPr="00A819D5">
        <w:rPr>
          <w:i/>
          <w:sz w:val="22"/>
          <w:szCs w:val="22"/>
        </w:rPr>
        <w:t xml:space="preserve"> </w:t>
      </w:r>
      <w:r w:rsidR="002A0C9B" w:rsidRPr="00A819D5">
        <w:rPr>
          <w:sz w:val="22"/>
          <w:szCs w:val="22"/>
        </w:rPr>
        <w:t>д</w:t>
      </w:r>
      <w:r w:rsidR="004221CD" w:rsidRPr="00A819D5">
        <w:rPr>
          <w:sz w:val="22"/>
          <w:szCs w:val="22"/>
        </w:rPr>
        <w:t xml:space="preserve">олжен содержать используемые в тексте </w:t>
      </w:r>
      <w:r w:rsidR="001134F7" w:rsidRPr="00A819D5">
        <w:rPr>
          <w:sz w:val="22"/>
          <w:szCs w:val="22"/>
        </w:rPr>
        <w:t>РПЗ</w:t>
      </w:r>
      <w:r w:rsidR="004221CD" w:rsidRPr="00A819D5">
        <w:rPr>
          <w:sz w:val="22"/>
          <w:szCs w:val="22"/>
        </w:rPr>
        <w:t xml:space="preserve"> сокращения и обозначения и их расшифровку. Общеизвестные обозначения, такие как СУБД, САПР и другие, в список можно не включать и в тексте записки не расшифровывать. </w:t>
      </w:r>
      <w:r w:rsidR="006D4269" w:rsidRPr="00A819D5">
        <w:rPr>
          <w:sz w:val="22"/>
          <w:szCs w:val="22"/>
        </w:rPr>
        <w:t xml:space="preserve">Список рекомендуется выполнять в соответствии с ГОСТ Р 7.0.12-2011 </w:t>
      </w:r>
      <w:r w:rsidR="00A3572D">
        <w:rPr>
          <w:sz w:val="22"/>
          <w:szCs w:val="22"/>
        </w:rPr>
        <w:t>«</w:t>
      </w:r>
      <w:r w:rsidR="006D4269" w:rsidRPr="00A819D5">
        <w:rPr>
          <w:sz w:val="22"/>
          <w:szCs w:val="22"/>
        </w:rPr>
        <w:t>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w:t>
      </w:r>
    </w:p>
    <w:p w:rsidR="00987D9C" w:rsidRPr="00A819D5" w:rsidRDefault="00461B95" w:rsidP="00D0761F">
      <w:pPr>
        <w:widowControl w:val="0"/>
        <w:ind w:firstLine="397"/>
        <w:jc w:val="both"/>
        <w:rPr>
          <w:i/>
          <w:sz w:val="22"/>
          <w:szCs w:val="22"/>
        </w:rPr>
      </w:pPr>
      <w:proofErr w:type="gramStart"/>
      <w:r w:rsidRPr="00A819D5">
        <w:rPr>
          <w:i/>
          <w:sz w:val="22"/>
          <w:szCs w:val="22"/>
        </w:rPr>
        <w:t>Содержание</w:t>
      </w:r>
      <w:r w:rsidR="001134F7" w:rsidRPr="00A819D5">
        <w:rPr>
          <w:i/>
          <w:sz w:val="22"/>
          <w:szCs w:val="22"/>
        </w:rPr>
        <w:t xml:space="preserve"> </w:t>
      </w:r>
      <w:r w:rsidR="001134F7" w:rsidRPr="00A819D5">
        <w:rPr>
          <w:sz w:val="22"/>
          <w:szCs w:val="22"/>
        </w:rPr>
        <w:t>э</w:t>
      </w:r>
      <w:r w:rsidR="002A1D47" w:rsidRPr="00A819D5">
        <w:rPr>
          <w:sz w:val="22"/>
          <w:szCs w:val="22"/>
        </w:rPr>
        <w:t>то</w:t>
      </w:r>
      <w:proofErr w:type="gramEnd"/>
      <w:r w:rsidR="00987D9C" w:rsidRPr="00A819D5">
        <w:rPr>
          <w:sz w:val="22"/>
          <w:szCs w:val="22"/>
        </w:rPr>
        <w:t xml:space="preserve"> часть работы, носящая вспомогательный, справочный характер. </w:t>
      </w:r>
      <w:r w:rsidRPr="00A819D5">
        <w:rPr>
          <w:sz w:val="22"/>
          <w:szCs w:val="22"/>
        </w:rPr>
        <w:t>Содержание</w:t>
      </w:r>
      <w:r w:rsidR="00987D9C" w:rsidRPr="00A819D5">
        <w:rPr>
          <w:sz w:val="22"/>
          <w:szCs w:val="22"/>
        </w:rPr>
        <w:t xml:space="preserve"> должно охватывать все части работы, включая список использованных </w:t>
      </w:r>
      <w:r w:rsidR="001134F7" w:rsidRPr="00A819D5">
        <w:rPr>
          <w:sz w:val="22"/>
          <w:szCs w:val="22"/>
        </w:rPr>
        <w:t xml:space="preserve">литературных </w:t>
      </w:r>
      <w:r w:rsidR="00987D9C" w:rsidRPr="00A819D5">
        <w:rPr>
          <w:sz w:val="22"/>
          <w:szCs w:val="22"/>
        </w:rPr>
        <w:t>источников</w:t>
      </w:r>
      <w:r w:rsidR="001134F7" w:rsidRPr="00A819D5">
        <w:rPr>
          <w:sz w:val="22"/>
          <w:szCs w:val="22"/>
        </w:rPr>
        <w:t xml:space="preserve"> и ресурсов Интернет</w:t>
      </w:r>
      <w:r w:rsidR="00987D9C" w:rsidRPr="00A819D5">
        <w:rPr>
          <w:sz w:val="22"/>
          <w:szCs w:val="22"/>
        </w:rPr>
        <w:t xml:space="preserve"> и приложений. Названия </w:t>
      </w:r>
      <w:r w:rsidR="00861A9F" w:rsidRPr="00A819D5">
        <w:rPr>
          <w:sz w:val="22"/>
          <w:szCs w:val="22"/>
        </w:rPr>
        <w:t>разделов</w:t>
      </w:r>
      <w:r w:rsidR="001134F7" w:rsidRPr="00A819D5">
        <w:rPr>
          <w:sz w:val="22"/>
          <w:szCs w:val="22"/>
        </w:rPr>
        <w:t>,</w:t>
      </w:r>
      <w:r w:rsidR="00861A9F" w:rsidRPr="00A819D5">
        <w:rPr>
          <w:sz w:val="22"/>
          <w:szCs w:val="22"/>
        </w:rPr>
        <w:t xml:space="preserve"> подразделов</w:t>
      </w:r>
      <w:r w:rsidR="001134F7" w:rsidRPr="00A819D5">
        <w:rPr>
          <w:sz w:val="22"/>
          <w:szCs w:val="22"/>
        </w:rPr>
        <w:t xml:space="preserve"> и пунктов РПЗ</w:t>
      </w:r>
      <w:r w:rsidR="00987D9C" w:rsidRPr="00A819D5">
        <w:rPr>
          <w:sz w:val="22"/>
          <w:szCs w:val="22"/>
        </w:rPr>
        <w:t xml:space="preserve"> в </w:t>
      </w:r>
      <w:r w:rsidRPr="001464C4">
        <w:rPr>
          <w:i/>
          <w:sz w:val="22"/>
          <w:szCs w:val="22"/>
        </w:rPr>
        <w:t>Содержании</w:t>
      </w:r>
      <w:r w:rsidR="00987D9C" w:rsidRPr="00A819D5">
        <w:rPr>
          <w:sz w:val="22"/>
          <w:szCs w:val="22"/>
        </w:rPr>
        <w:t xml:space="preserve"> перечисляются в той же последовательности и тех же формулировках, что и в тексте </w:t>
      </w:r>
      <w:r w:rsidR="001134F7" w:rsidRPr="00A819D5">
        <w:rPr>
          <w:sz w:val="22"/>
          <w:szCs w:val="22"/>
        </w:rPr>
        <w:t>РПЗ</w:t>
      </w:r>
      <w:r w:rsidR="00987D9C" w:rsidRPr="00A819D5">
        <w:rPr>
          <w:sz w:val="22"/>
          <w:szCs w:val="22"/>
        </w:rPr>
        <w:t>. Заголовки разделов, подразделов</w:t>
      </w:r>
      <w:r w:rsidR="001134F7" w:rsidRPr="00A819D5">
        <w:rPr>
          <w:sz w:val="22"/>
          <w:szCs w:val="22"/>
        </w:rPr>
        <w:t xml:space="preserve"> и</w:t>
      </w:r>
      <w:r w:rsidR="00987D9C" w:rsidRPr="00A819D5">
        <w:rPr>
          <w:sz w:val="22"/>
          <w:szCs w:val="22"/>
        </w:rPr>
        <w:t xml:space="preserve"> пунктов не должны сливаться с цифрами, указывающими страницу их размещения. Более подробные сведения по построению </w:t>
      </w:r>
      <w:r w:rsidRPr="00A819D5">
        <w:rPr>
          <w:sz w:val="22"/>
          <w:szCs w:val="22"/>
        </w:rPr>
        <w:t>Содержания</w:t>
      </w:r>
      <w:r w:rsidR="00987D9C" w:rsidRPr="00A819D5">
        <w:rPr>
          <w:sz w:val="22"/>
          <w:szCs w:val="22"/>
        </w:rPr>
        <w:t xml:space="preserve"> и текста работы приведены в ГОСТ 2.105-95 «</w:t>
      </w:r>
      <w:r w:rsidR="00A3572D">
        <w:rPr>
          <w:sz w:val="22"/>
          <w:szCs w:val="22"/>
        </w:rPr>
        <w:t>Единая система конструкторской документации</w:t>
      </w:r>
      <w:r w:rsidR="00A3572D" w:rsidRPr="00A819D5">
        <w:rPr>
          <w:sz w:val="22"/>
          <w:szCs w:val="22"/>
        </w:rPr>
        <w:t>.</w:t>
      </w:r>
      <w:r w:rsidR="00BA13A9">
        <w:rPr>
          <w:sz w:val="22"/>
          <w:szCs w:val="22"/>
        </w:rPr>
        <w:t xml:space="preserve"> </w:t>
      </w:r>
      <w:r w:rsidR="00987D9C" w:rsidRPr="00A819D5">
        <w:rPr>
          <w:sz w:val="22"/>
          <w:szCs w:val="22"/>
        </w:rPr>
        <w:t>Общие требования к текстовым документам».</w:t>
      </w:r>
    </w:p>
    <w:p w:rsidR="00987D9C" w:rsidRPr="00A819D5" w:rsidRDefault="001464C4" w:rsidP="00D0761F">
      <w:pPr>
        <w:widowControl w:val="0"/>
        <w:ind w:firstLine="397"/>
        <w:jc w:val="both"/>
        <w:rPr>
          <w:sz w:val="22"/>
          <w:szCs w:val="22"/>
        </w:rPr>
      </w:pPr>
      <w:r>
        <w:rPr>
          <w:i/>
          <w:sz w:val="22"/>
          <w:szCs w:val="22"/>
        </w:rPr>
        <w:t xml:space="preserve">Введение </w:t>
      </w:r>
      <w:r w:rsidR="001134F7" w:rsidRPr="001464C4">
        <w:rPr>
          <w:sz w:val="22"/>
          <w:szCs w:val="22"/>
        </w:rPr>
        <w:t>н</w:t>
      </w:r>
      <w:r w:rsidR="00987D9C" w:rsidRPr="001464C4">
        <w:rPr>
          <w:sz w:val="22"/>
          <w:szCs w:val="22"/>
        </w:rPr>
        <w:t>а</w:t>
      </w:r>
      <w:r w:rsidR="00987D9C" w:rsidRPr="00A819D5">
        <w:rPr>
          <w:sz w:val="22"/>
          <w:szCs w:val="22"/>
        </w:rPr>
        <w:t xml:space="preserve">чинается с обоснования </w:t>
      </w:r>
      <w:r w:rsidR="00987D9C" w:rsidRPr="00A819D5">
        <w:rPr>
          <w:i/>
          <w:sz w:val="22"/>
          <w:szCs w:val="22"/>
        </w:rPr>
        <w:t xml:space="preserve">актуальности </w:t>
      </w:r>
      <w:r w:rsidR="001134F7" w:rsidRPr="00A819D5">
        <w:rPr>
          <w:sz w:val="22"/>
          <w:szCs w:val="22"/>
        </w:rPr>
        <w:t>темы.</w:t>
      </w:r>
      <w:r w:rsidR="00987D9C" w:rsidRPr="00A819D5">
        <w:rPr>
          <w:sz w:val="22"/>
          <w:szCs w:val="22"/>
        </w:rPr>
        <w:t xml:space="preserve"> </w:t>
      </w:r>
      <w:r w:rsidR="001134F7" w:rsidRPr="00A819D5">
        <w:rPr>
          <w:sz w:val="22"/>
          <w:szCs w:val="22"/>
        </w:rPr>
        <w:t xml:space="preserve">Далее необходимо сформулировать </w:t>
      </w:r>
      <w:r w:rsidR="00987D9C" w:rsidRPr="00A819D5">
        <w:rPr>
          <w:i/>
          <w:sz w:val="22"/>
          <w:szCs w:val="22"/>
        </w:rPr>
        <w:t>цель работы и задачи</w:t>
      </w:r>
      <w:r w:rsidR="00987D9C" w:rsidRPr="00A819D5">
        <w:rPr>
          <w:sz w:val="22"/>
          <w:szCs w:val="22"/>
        </w:rPr>
        <w:t xml:space="preserve"> (в форме перечисления) по ее достижению. Формулировка цели должна быть максимально полной, четкой, краткой и корректной. Формулировки задач должны в той или иной степени совпадать с порядком и названиями разделов </w:t>
      </w:r>
      <w:r w:rsidR="001134F7" w:rsidRPr="00A819D5">
        <w:rPr>
          <w:sz w:val="22"/>
          <w:szCs w:val="22"/>
        </w:rPr>
        <w:t>РПЗ</w:t>
      </w:r>
      <w:r w:rsidR="00987D9C" w:rsidRPr="00A819D5">
        <w:rPr>
          <w:sz w:val="22"/>
          <w:szCs w:val="22"/>
        </w:rPr>
        <w:t xml:space="preserve">. Во введении также нужно указать </w:t>
      </w:r>
      <w:r w:rsidR="00987D9C" w:rsidRPr="00A819D5">
        <w:rPr>
          <w:i/>
          <w:sz w:val="22"/>
          <w:szCs w:val="22"/>
        </w:rPr>
        <w:t>объект и предмет</w:t>
      </w:r>
      <w:r w:rsidR="00987D9C" w:rsidRPr="00A819D5">
        <w:rPr>
          <w:sz w:val="22"/>
          <w:szCs w:val="22"/>
        </w:rPr>
        <w:t xml:space="preserve"> исследования (разработки). В завершающей части введения перечисляются и, по возможности, обосновываются </w:t>
      </w:r>
      <w:r w:rsidR="00987D9C" w:rsidRPr="00A819D5">
        <w:rPr>
          <w:i/>
          <w:sz w:val="22"/>
          <w:szCs w:val="22"/>
        </w:rPr>
        <w:t>методы решения</w:t>
      </w:r>
      <w:r w:rsidR="00987D9C" w:rsidRPr="00A819D5">
        <w:rPr>
          <w:sz w:val="22"/>
          <w:szCs w:val="22"/>
        </w:rPr>
        <w:t xml:space="preserve"> поставленных задач. Введение должно отражать все достоинства работы, выясняющиеся, как правило, по ее завершении. Поэтому работу над </w:t>
      </w:r>
      <w:r w:rsidR="001134F7" w:rsidRPr="00A819D5">
        <w:rPr>
          <w:sz w:val="22"/>
          <w:szCs w:val="22"/>
        </w:rPr>
        <w:t>РПЗ</w:t>
      </w:r>
      <w:r w:rsidR="00987D9C" w:rsidRPr="00A819D5">
        <w:rPr>
          <w:sz w:val="22"/>
          <w:szCs w:val="22"/>
        </w:rPr>
        <w:t xml:space="preserve"> лучше начинать с ос</w:t>
      </w:r>
      <w:r w:rsidR="00987D9C" w:rsidRPr="00A819D5">
        <w:rPr>
          <w:sz w:val="22"/>
          <w:szCs w:val="22"/>
        </w:rPr>
        <w:lastRenderedPageBreak/>
        <w:t xml:space="preserve">новной части, написав лишь предварительный вариант введения (окончательный </w:t>
      </w:r>
      <w:r w:rsidR="001134F7" w:rsidRPr="00A819D5">
        <w:rPr>
          <w:sz w:val="22"/>
          <w:szCs w:val="22"/>
        </w:rPr>
        <w:t xml:space="preserve">вариант введения рекомендуется </w:t>
      </w:r>
      <w:r w:rsidR="00987D9C" w:rsidRPr="00A819D5">
        <w:rPr>
          <w:sz w:val="22"/>
          <w:szCs w:val="22"/>
        </w:rPr>
        <w:t xml:space="preserve">написать после завершения работы). </w:t>
      </w:r>
    </w:p>
    <w:p w:rsidR="004221CD" w:rsidRPr="00A819D5" w:rsidRDefault="004221CD" w:rsidP="00D0761F">
      <w:pPr>
        <w:widowControl w:val="0"/>
        <w:ind w:firstLine="397"/>
        <w:jc w:val="both"/>
        <w:rPr>
          <w:sz w:val="22"/>
          <w:szCs w:val="22"/>
        </w:rPr>
      </w:pPr>
      <w:r w:rsidRPr="00A819D5">
        <w:rPr>
          <w:sz w:val="22"/>
          <w:szCs w:val="22"/>
        </w:rPr>
        <w:t>Таким образом</w:t>
      </w:r>
      <w:r w:rsidRPr="00A819D5">
        <w:rPr>
          <w:i/>
          <w:sz w:val="22"/>
          <w:szCs w:val="22"/>
        </w:rPr>
        <w:t>, Введение</w:t>
      </w:r>
      <w:r w:rsidR="00C32808" w:rsidRPr="00A819D5">
        <w:rPr>
          <w:sz w:val="22"/>
          <w:szCs w:val="22"/>
        </w:rPr>
        <w:t>,</w:t>
      </w:r>
      <w:r w:rsidRPr="00A819D5">
        <w:rPr>
          <w:sz w:val="22"/>
          <w:szCs w:val="22"/>
        </w:rPr>
        <w:t xml:space="preserve"> </w:t>
      </w:r>
      <w:r w:rsidR="00C32808" w:rsidRPr="00A819D5">
        <w:rPr>
          <w:sz w:val="22"/>
          <w:szCs w:val="22"/>
        </w:rPr>
        <w:t xml:space="preserve">как правило, </w:t>
      </w:r>
      <w:r w:rsidRPr="00A819D5">
        <w:rPr>
          <w:sz w:val="22"/>
          <w:szCs w:val="22"/>
        </w:rPr>
        <w:t>включает:</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к</w:t>
      </w:r>
      <w:r w:rsidR="004221CD" w:rsidRPr="00A819D5">
        <w:rPr>
          <w:sz w:val="22"/>
          <w:szCs w:val="22"/>
        </w:rPr>
        <w:t>раткое обоснование актуальности выбранной темы;</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п</w:t>
      </w:r>
      <w:r w:rsidR="004221CD" w:rsidRPr="00A819D5">
        <w:rPr>
          <w:sz w:val="22"/>
          <w:szCs w:val="22"/>
        </w:rPr>
        <w:t>роблему;</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ц</w:t>
      </w:r>
      <w:r w:rsidR="004221CD" w:rsidRPr="00A819D5">
        <w:rPr>
          <w:sz w:val="22"/>
          <w:szCs w:val="22"/>
        </w:rPr>
        <w:t xml:space="preserve">ель </w:t>
      </w:r>
      <w:r w:rsidR="00BF2C71" w:rsidRPr="00A819D5">
        <w:rPr>
          <w:sz w:val="22"/>
          <w:szCs w:val="22"/>
        </w:rPr>
        <w:t>ВКР</w:t>
      </w:r>
      <w:r w:rsidR="004221CD" w:rsidRPr="00A819D5">
        <w:rPr>
          <w:sz w:val="22"/>
          <w:szCs w:val="22"/>
        </w:rPr>
        <w:t>;</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о</w:t>
      </w:r>
      <w:r w:rsidR="004221CD" w:rsidRPr="00A819D5">
        <w:rPr>
          <w:sz w:val="22"/>
          <w:szCs w:val="22"/>
        </w:rPr>
        <w:t>бъект исследования;</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з</w:t>
      </w:r>
      <w:r w:rsidR="00382B60" w:rsidRPr="00A819D5">
        <w:rPr>
          <w:sz w:val="22"/>
          <w:szCs w:val="22"/>
        </w:rPr>
        <w:t>адачи</w:t>
      </w:r>
      <w:r w:rsidR="004221CD" w:rsidRPr="00A819D5">
        <w:rPr>
          <w:sz w:val="22"/>
          <w:szCs w:val="22"/>
        </w:rPr>
        <w:t>;</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н</w:t>
      </w:r>
      <w:r w:rsidR="004221CD" w:rsidRPr="00A819D5">
        <w:rPr>
          <w:sz w:val="22"/>
          <w:szCs w:val="22"/>
        </w:rPr>
        <w:t>аучную новизну и практическую значимость работы;</w:t>
      </w:r>
    </w:p>
    <w:p w:rsidR="004221CD" w:rsidRPr="00A819D5" w:rsidRDefault="001134F7" w:rsidP="00D4365F">
      <w:pPr>
        <w:widowControl w:val="0"/>
        <w:numPr>
          <w:ilvl w:val="0"/>
          <w:numId w:val="4"/>
        </w:numPr>
        <w:tabs>
          <w:tab w:val="clear" w:pos="360"/>
          <w:tab w:val="left" w:pos="709"/>
        </w:tabs>
        <w:ind w:left="0" w:firstLine="397"/>
        <w:jc w:val="both"/>
        <w:rPr>
          <w:sz w:val="22"/>
          <w:szCs w:val="22"/>
        </w:rPr>
      </w:pPr>
      <w:r w:rsidRPr="00A819D5">
        <w:rPr>
          <w:sz w:val="22"/>
          <w:szCs w:val="22"/>
        </w:rPr>
        <w:t>о</w:t>
      </w:r>
      <w:r w:rsidR="004221CD" w:rsidRPr="00A819D5">
        <w:rPr>
          <w:sz w:val="22"/>
          <w:szCs w:val="22"/>
        </w:rPr>
        <w:t>писание структуры ВКР.</w:t>
      </w:r>
    </w:p>
    <w:p w:rsidR="001134F7" w:rsidRPr="00A819D5" w:rsidRDefault="0053156F" w:rsidP="00D0761F">
      <w:pPr>
        <w:widowControl w:val="0"/>
        <w:ind w:firstLine="397"/>
        <w:jc w:val="both"/>
        <w:rPr>
          <w:sz w:val="22"/>
          <w:szCs w:val="22"/>
        </w:rPr>
      </w:pPr>
      <w:r w:rsidRPr="00A819D5">
        <w:rPr>
          <w:sz w:val="22"/>
          <w:szCs w:val="22"/>
        </w:rPr>
        <w:t xml:space="preserve">Объем введения </w:t>
      </w:r>
      <w:r w:rsidR="001134F7" w:rsidRPr="00A819D5">
        <w:rPr>
          <w:sz w:val="22"/>
          <w:szCs w:val="22"/>
        </w:rPr>
        <w:t>должен составлять не более от 5</w:t>
      </w:r>
      <w:r w:rsidRPr="00A819D5">
        <w:rPr>
          <w:sz w:val="22"/>
          <w:szCs w:val="22"/>
        </w:rPr>
        <w:sym w:font="Symbol" w:char="F025"/>
      </w:r>
      <w:r w:rsidRPr="00A819D5">
        <w:rPr>
          <w:sz w:val="22"/>
          <w:szCs w:val="22"/>
        </w:rPr>
        <w:t xml:space="preserve"> общего объема содержания </w:t>
      </w:r>
      <w:r w:rsidR="001134F7" w:rsidRPr="00A819D5">
        <w:rPr>
          <w:sz w:val="22"/>
          <w:szCs w:val="22"/>
        </w:rPr>
        <w:t>РПЗ (около 3 страниц).</w:t>
      </w:r>
    </w:p>
    <w:p w:rsidR="00727C59" w:rsidRPr="00A819D5" w:rsidRDefault="00727C59" w:rsidP="00D0761F">
      <w:pPr>
        <w:widowControl w:val="0"/>
        <w:ind w:firstLine="397"/>
        <w:jc w:val="both"/>
        <w:rPr>
          <w:sz w:val="22"/>
          <w:szCs w:val="22"/>
        </w:rPr>
      </w:pPr>
      <w:r w:rsidRPr="00A819D5">
        <w:rPr>
          <w:i/>
          <w:sz w:val="22"/>
          <w:szCs w:val="22"/>
        </w:rPr>
        <w:t>Постановка задачи</w:t>
      </w:r>
      <w:r w:rsidR="001134F7" w:rsidRPr="00A819D5">
        <w:rPr>
          <w:b/>
          <w:sz w:val="22"/>
          <w:szCs w:val="22"/>
        </w:rPr>
        <w:t xml:space="preserve"> </w:t>
      </w:r>
      <w:r w:rsidR="001134F7" w:rsidRPr="00A819D5">
        <w:rPr>
          <w:sz w:val="22"/>
          <w:szCs w:val="22"/>
        </w:rPr>
        <w:t>должна</w:t>
      </w:r>
      <w:r w:rsidR="001134F7" w:rsidRPr="00A819D5">
        <w:rPr>
          <w:b/>
          <w:sz w:val="22"/>
          <w:szCs w:val="22"/>
        </w:rPr>
        <w:t xml:space="preserve"> </w:t>
      </w:r>
      <w:r w:rsidRPr="00A819D5">
        <w:rPr>
          <w:sz w:val="22"/>
          <w:szCs w:val="22"/>
        </w:rPr>
        <w:t xml:space="preserve">выявить сущность задачи и </w:t>
      </w:r>
      <w:r w:rsidR="001134F7" w:rsidRPr="00A819D5">
        <w:rPr>
          <w:sz w:val="22"/>
          <w:szCs w:val="22"/>
        </w:rPr>
        <w:t>отражать</w:t>
      </w:r>
      <w:r w:rsidRPr="00A819D5">
        <w:rPr>
          <w:sz w:val="22"/>
          <w:szCs w:val="22"/>
        </w:rPr>
        <w:t xml:space="preserve"> </w:t>
      </w:r>
      <w:r w:rsidR="001134F7" w:rsidRPr="00A819D5">
        <w:rPr>
          <w:sz w:val="22"/>
          <w:szCs w:val="22"/>
        </w:rPr>
        <w:t>предварительный</w:t>
      </w:r>
      <w:r w:rsidRPr="00A819D5">
        <w:rPr>
          <w:sz w:val="22"/>
          <w:szCs w:val="22"/>
        </w:rPr>
        <w:t xml:space="preserve"> вариант технического задания. </w:t>
      </w:r>
      <w:r w:rsidR="001134F7" w:rsidRPr="00A819D5">
        <w:rPr>
          <w:sz w:val="22"/>
          <w:szCs w:val="22"/>
        </w:rPr>
        <w:t>Здесь</w:t>
      </w:r>
      <w:r w:rsidRPr="00A819D5">
        <w:rPr>
          <w:sz w:val="22"/>
          <w:szCs w:val="22"/>
        </w:rPr>
        <w:t xml:space="preserve"> необходимо привести результаты сбора исходных материалов, дать описание степени изученности вопроса, состояния проблемы, зафиксировать противоречия. При этом нужно продемонстрировать достаточно глубокое знакомство с имеющимися источниками информации, способность к критическому мышлению и объективной оценке достигнутого. Определить предварительную структуру входных и выходных данных. Окончательно сформулировать цель работы, обосновать и перечислить задачи по ее достижению. Также желательно </w:t>
      </w:r>
      <w:r w:rsidR="001134F7" w:rsidRPr="00A819D5">
        <w:rPr>
          <w:sz w:val="22"/>
          <w:szCs w:val="22"/>
        </w:rPr>
        <w:t>в этой части РПЗ</w:t>
      </w:r>
      <w:r w:rsidRPr="00A819D5">
        <w:rPr>
          <w:sz w:val="22"/>
          <w:szCs w:val="22"/>
        </w:rPr>
        <w:t xml:space="preserve"> провести выбор методов решения задач и формализации, поставленных основных и вспомогательных задач с учетом последних достижений науки и техники, требований стандартов в конкретной предметной области, реальных ресурсов и ограничений. </w:t>
      </w:r>
    </w:p>
    <w:p w:rsidR="00987D9C" w:rsidRPr="00A819D5" w:rsidRDefault="00E01BE1" w:rsidP="00D0761F">
      <w:pPr>
        <w:widowControl w:val="0"/>
        <w:ind w:firstLine="397"/>
        <w:jc w:val="both"/>
        <w:rPr>
          <w:sz w:val="22"/>
          <w:szCs w:val="22"/>
        </w:rPr>
      </w:pPr>
      <w:r w:rsidRPr="00A819D5">
        <w:rPr>
          <w:sz w:val="22"/>
          <w:szCs w:val="22"/>
        </w:rPr>
        <w:t xml:space="preserve">Цель </w:t>
      </w:r>
      <w:r w:rsidR="009153B7" w:rsidRPr="00A819D5">
        <w:rPr>
          <w:i/>
          <w:sz w:val="22"/>
          <w:szCs w:val="22"/>
        </w:rPr>
        <w:t>аналитическ</w:t>
      </w:r>
      <w:r w:rsidR="00392F0A" w:rsidRPr="00A819D5">
        <w:rPr>
          <w:i/>
          <w:sz w:val="22"/>
          <w:szCs w:val="22"/>
        </w:rPr>
        <w:t>ого</w:t>
      </w:r>
      <w:r w:rsidR="002B15A4">
        <w:rPr>
          <w:i/>
          <w:sz w:val="22"/>
          <w:szCs w:val="22"/>
        </w:rPr>
        <w:t xml:space="preserve"> </w:t>
      </w:r>
      <w:r w:rsidR="00392F0A" w:rsidRPr="00A819D5">
        <w:rPr>
          <w:i/>
          <w:sz w:val="22"/>
          <w:szCs w:val="22"/>
        </w:rPr>
        <w:t>раздела</w:t>
      </w:r>
      <w:r w:rsidRPr="00A819D5">
        <w:rPr>
          <w:sz w:val="22"/>
          <w:szCs w:val="22"/>
        </w:rPr>
        <w:t xml:space="preserve"> </w:t>
      </w:r>
      <w:r w:rsidR="009153B7" w:rsidRPr="00A819D5">
        <w:rPr>
          <w:sz w:val="22"/>
          <w:szCs w:val="22"/>
        </w:rPr>
        <w:t xml:space="preserve">ВКР </w:t>
      </w:r>
      <w:r w:rsidRPr="00A819D5">
        <w:rPr>
          <w:sz w:val="22"/>
          <w:szCs w:val="22"/>
        </w:rPr>
        <w:t xml:space="preserve">состоит в том, чтобы дать </w:t>
      </w:r>
      <w:r w:rsidR="009153B7" w:rsidRPr="00A819D5">
        <w:rPr>
          <w:sz w:val="22"/>
          <w:szCs w:val="22"/>
        </w:rPr>
        <w:t xml:space="preserve">в соответствии с тематикой </w:t>
      </w:r>
      <w:r w:rsidRPr="00A819D5">
        <w:rPr>
          <w:sz w:val="22"/>
          <w:szCs w:val="22"/>
        </w:rPr>
        <w:t>развернутое определение функциональных и нефункциональных требований к проектируемой системе</w:t>
      </w:r>
      <w:r w:rsidR="009153B7" w:rsidRPr="00A819D5">
        <w:rPr>
          <w:sz w:val="22"/>
          <w:szCs w:val="22"/>
        </w:rPr>
        <w:t>.</w:t>
      </w:r>
      <w:r w:rsidRPr="00A819D5">
        <w:rPr>
          <w:sz w:val="22"/>
          <w:szCs w:val="22"/>
        </w:rPr>
        <w:t xml:space="preserve"> Требования определяются и специфицируются в </w:t>
      </w:r>
      <w:r w:rsidR="009153B7" w:rsidRPr="00A819D5">
        <w:rPr>
          <w:sz w:val="22"/>
          <w:szCs w:val="22"/>
        </w:rPr>
        <w:t>виде «</w:t>
      </w:r>
      <w:r w:rsidR="00651AD7" w:rsidRPr="00A819D5">
        <w:rPr>
          <w:sz w:val="22"/>
          <w:szCs w:val="22"/>
        </w:rPr>
        <w:t>что</w:t>
      </w:r>
      <w:r w:rsidR="009153B7" w:rsidRPr="00A819D5">
        <w:rPr>
          <w:sz w:val="22"/>
          <w:szCs w:val="22"/>
        </w:rPr>
        <w:t xml:space="preserve"> система должна делать»</w:t>
      </w:r>
      <w:r w:rsidRPr="00A819D5">
        <w:rPr>
          <w:sz w:val="22"/>
          <w:szCs w:val="22"/>
        </w:rPr>
        <w:t xml:space="preserve">, но не в </w:t>
      </w:r>
      <w:r w:rsidR="009153B7" w:rsidRPr="00A819D5">
        <w:rPr>
          <w:sz w:val="22"/>
          <w:szCs w:val="22"/>
        </w:rPr>
        <w:t>виде «</w:t>
      </w:r>
      <w:r w:rsidR="00651AD7" w:rsidRPr="00A819D5">
        <w:rPr>
          <w:sz w:val="22"/>
          <w:szCs w:val="22"/>
        </w:rPr>
        <w:t>как</w:t>
      </w:r>
      <w:r w:rsidRPr="00A819D5">
        <w:rPr>
          <w:sz w:val="22"/>
          <w:szCs w:val="22"/>
        </w:rPr>
        <w:t xml:space="preserve"> это реализовать</w:t>
      </w:r>
      <w:r w:rsidR="009153B7" w:rsidRPr="00A819D5">
        <w:rPr>
          <w:sz w:val="22"/>
          <w:szCs w:val="22"/>
        </w:rPr>
        <w:t>»</w:t>
      </w:r>
      <w:r w:rsidRPr="00A819D5">
        <w:rPr>
          <w:sz w:val="22"/>
          <w:szCs w:val="22"/>
        </w:rPr>
        <w:t xml:space="preserve"> (ответы на вопросы </w:t>
      </w:r>
      <w:r w:rsidR="009153B7" w:rsidRPr="00A819D5">
        <w:rPr>
          <w:sz w:val="22"/>
          <w:szCs w:val="22"/>
        </w:rPr>
        <w:t>«</w:t>
      </w:r>
      <w:r w:rsidRPr="00A819D5">
        <w:rPr>
          <w:sz w:val="22"/>
          <w:szCs w:val="22"/>
        </w:rPr>
        <w:t>как?</w:t>
      </w:r>
      <w:r w:rsidR="009153B7" w:rsidRPr="00A819D5">
        <w:rPr>
          <w:sz w:val="22"/>
          <w:szCs w:val="22"/>
        </w:rPr>
        <w:t>»</w:t>
      </w:r>
      <w:r w:rsidRPr="00A819D5">
        <w:rPr>
          <w:sz w:val="22"/>
          <w:szCs w:val="22"/>
        </w:rPr>
        <w:t xml:space="preserve"> будут получены на этапе проектирования). Для этого проводится подробное исследование процессов и информации, необходимой для их выполнения. </w:t>
      </w:r>
      <w:r w:rsidR="00B845F6" w:rsidRPr="00A819D5">
        <w:rPr>
          <w:sz w:val="22"/>
          <w:szCs w:val="22"/>
        </w:rPr>
        <w:t>Проводится сравнительный анализ</w:t>
      </w:r>
      <w:r w:rsidR="00987D9C" w:rsidRPr="00A819D5">
        <w:rPr>
          <w:sz w:val="22"/>
          <w:szCs w:val="22"/>
        </w:rPr>
        <w:t xml:space="preserve"> существующих систем</w:t>
      </w:r>
      <w:r w:rsidR="00B845F6" w:rsidRPr="00A819D5">
        <w:rPr>
          <w:sz w:val="22"/>
          <w:szCs w:val="22"/>
        </w:rPr>
        <w:t>, аналогов разрабатываемой системы.</w:t>
      </w:r>
      <w:r w:rsidR="00987D9C" w:rsidRPr="00A819D5">
        <w:rPr>
          <w:sz w:val="22"/>
          <w:szCs w:val="22"/>
        </w:rPr>
        <w:t xml:space="preserve"> Прогнозируются характеристики объекта разработки, его показатели качества и эффективности и на их базе производится предварительный выбор технологии и методологии разработки, а также средств автоматизации. Определяется концепция объекта разработки с учетом реальных ресурсов, предварительная </w:t>
      </w:r>
      <w:r w:rsidR="009153B7" w:rsidRPr="00A819D5">
        <w:rPr>
          <w:sz w:val="22"/>
          <w:szCs w:val="22"/>
        </w:rPr>
        <w:t>структура входных и выходных дан</w:t>
      </w:r>
      <w:r w:rsidR="00461B95" w:rsidRPr="00A819D5">
        <w:rPr>
          <w:sz w:val="22"/>
          <w:szCs w:val="22"/>
        </w:rPr>
        <w:t>ных. О</w:t>
      </w:r>
      <w:r w:rsidR="00987D9C" w:rsidRPr="00A819D5">
        <w:rPr>
          <w:sz w:val="22"/>
          <w:szCs w:val="22"/>
        </w:rPr>
        <w:t>пределяется комплекс технических средств, позволяющих реализовать поставленную задачу. Производится предварительная оценка технико-экономических показателей объекта разработки.</w:t>
      </w:r>
    </w:p>
    <w:p w:rsidR="00B845F6" w:rsidRPr="00A819D5" w:rsidRDefault="00B845F6" w:rsidP="00D0761F">
      <w:pPr>
        <w:widowControl w:val="0"/>
        <w:ind w:firstLine="397"/>
        <w:jc w:val="both"/>
        <w:rPr>
          <w:sz w:val="22"/>
          <w:szCs w:val="22"/>
        </w:rPr>
      </w:pPr>
      <w:r w:rsidRPr="00A819D5">
        <w:rPr>
          <w:sz w:val="22"/>
          <w:szCs w:val="22"/>
        </w:rPr>
        <w:t>Частью процесса постановки и анализа требований является моделирование систем. Разрабатываются модели системного окружения, поведенческие модели, модели данных, объектные модели.</w:t>
      </w:r>
      <w:r w:rsidR="00BA13A9">
        <w:rPr>
          <w:sz w:val="22"/>
          <w:szCs w:val="22"/>
        </w:rPr>
        <w:t xml:space="preserve"> </w:t>
      </w:r>
      <w:r w:rsidRPr="00A819D5">
        <w:rPr>
          <w:sz w:val="22"/>
          <w:szCs w:val="22"/>
        </w:rPr>
        <w:t xml:space="preserve">Моделирование должно использоваться как в рамках структурного анализа, так и объектно-ориентированного. Для моделирования необходимо использовать пакеты инструментальных средств анализа и проектирования программных систем. </w:t>
      </w:r>
    </w:p>
    <w:p w:rsidR="0025047A" w:rsidRPr="00A819D5" w:rsidRDefault="0025047A" w:rsidP="00D0761F">
      <w:pPr>
        <w:widowControl w:val="0"/>
        <w:ind w:firstLine="397"/>
        <w:jc w:val="both"/>
        <w:rPr>
          <w:sz w:val="22"/>
          <w:szCs w:val="22"/>
        </w:rPr>
      </w:pPr>
      <w:r w:rsidRPr="00A819D5">
        <w:rPr>
          <w:sz w:val="22"/>
          <w:szCs w:val="22"/>
        </w:rPr>
        <w:t>Результатом анализа будет спецификация требований к разрабатываем</w:t>
      </w:r>
      <w:r w:rsidR="009153B7" w:rsidRPr="00A819D5">
        <w:rPr>
          <w:sz w:val="22"/>
          <w:szCs w:val="22"/>
        </w:rPr>
        <w:t>ой</w:t>
      </w:r>
      <w:r w:rsidRPr="00A819D5">
        <w:rPr>
          <w:sz w:val="22"/>
          <w:szCs w:val="22"/>
        </w:rPr>
        <w:t xml:space="preserve"> </w:t>
      </w:r>
      <w:r w:rsidR="00CA1B4E" w:rsidRPr="00A819D5">
        <w:rPr>
          <w:sz w:val="22"/>
          <w:szCs w:val="22"/>
        </w:rPr>
        <w:t>системе</w:t>
      </w:r>
      <w:r w:rsidRPr="00A819D5">
        <w:rPr>
          <w:sz w:val="22"/>
          <w:szCs w:val="22"/>
        </w:rPr>
        <w:t xml:space="preserve">. </w:t>
      </w:r>
    </w:p>
    <w:p w:rsidR="006D2ECE" w:rsidRPr="00A819D5" w:rsidRDefault="00A53541" w:rsidP="00D0761F">
      <w:pPr>
        <w:widowControl w:val="0"/>
        <w:ind w:firstLine="397"/>
        <w:jc w:val="both"/>
        <w:rPr>
          <w:sz w:val="22"/>
          <w:szCs w:val="22"/>
        </w:rPr>
      </w:pPr>
      <w:r w:rsidRPr="00A819D5">
        <w:rPr>
          <w:sz w:val="22"/>
          <w:szCs w:val="22"/>
        </w:rPr>
        <w:t xml:space="preserve">Рекомендуемые нормативные документы: </w:t>
      </w:r>
      <w:r w:rsidR="006D2ECE" w:rsidRPr="00A819D5">
        <w:rPr>
          <w:sz w:val="22"/>
          <w:szCs w:val="22"/>
        </w:rPr>
        <w:t>ГОСТ 34.602-89</w:t>
      </w:r>
      <w:r w:rsidR="00392F0A" w:rsidRPr="00A819D5">
        <w:rPr>
          <w:sz w:val="22"/>
          <w:szCs w:val="22"/>
        </w:rPr>
        <w:t xml:space="preserve"> «Информационная технология. Комплекс стандартов на автоматизированные системы. Техническое задание на создание автоматизированной системы»</w:t>
      </w:r>
      <w:r w:rsidR="006D2ECE" w:rsidRPr="00A819D5">
        <w:rPr>
          <w:sz w:val="22"/>
          <w:szCs w:val="22"/>
        </w:rPr>
        <w:t>, ГОСТ 19.201-78</w:t>
      </w:r>
      <w:r w:rsidR="00392F0A" w:rsidRPr="00A819D5">
        <w:rPr>
          <w:sz w:val="22"/>
          <w:szCs w:val="22"/>
        </w:rPr>
        <w:t xml:space="preserve"> «Единая система программной документации. Техническое задание. Требования к содержанию и оформлению»</w:t>
      </w:r>
      <w:r w:rsidR="006D2ECE" w:rsidRPr="00A819D5">
        <w:rPr>
          <w:sz w:val="22"/>
          <w:szCs w:val="22"/>
        </w:rPr>
        <w:t xml:space="preserve">, и международный стандарт IEEE </w:t>
      </w:r>
      <w:proofErr w:type="spellStart"/>
      <w:r w:rsidR="006D2ECE" w:rsidRPr="00A819D5">
        <w:rPr>
          <w:sz w:val="22"/>
          <w:szCs w:val="22"/>
        </w:rPr>
        <w:t>Standard</w:t>
      </w:r>
      <w:proofErr w:type="spellEnd"/>
      <w:r w:rsidR="006D2ECE" w:rsidRPr="00A819D5">
        <w:rPr>
          <w:sz w:val="22"/>
          <w:szCs w:val="22"/>
        </w:rPr>
        <w:t xml:space="preserve"> 830-1998</w:t>
      </w:r>
      <w:r w:rsidR="00392F0A" w:rsidRPr="00A819D5">
        <w:rPr>
          <w:sz w:val="22"/>
          <w:szCs w:val="22"/>
        </w:rPr>
        <w:t xml:space="preserve"> «Рекомендации IEEE по разработке требований к программному обеспечению».</w:t>
      </w:r>
    </w:p>
    <w:p w:rsidR="002B15A4" w:rsidRDefault="0081289F" w:rsidP="00D0761F">
      <w:pPr>
        <w:widowControl w:val="0"/>
        <w:tabs>
          <w:tab w:val="left" w:pos="1103"/>
        </w:tabs>
        <w:ind w:firstLine="397"/>
        <w:jc w:val="both"/>
        <w:rPr>
          <w:sz w:val="22"/>
          <w:szCs w:val="22"/>
        </w:rPr>
      </w:pPr>
      <w:r w:rsidRPr="00A819D5">
        <w:rPr>
          <w:sz w:val="22"/>
          <w:szCs w:val="22"/>
        </w:rPr>
        <w:t xml:space="preserve">Цель </w:t>
      </w:r>
      <w:r w:rsidRPr="00A819D5">
        <w:rPr>
          <w:i/>
          <w:sz w:val="22"/>
          <w:szCs w:val="22"/>
        </w:rPr>
        <w:t>п</w:t>
      </w:r>
      <w:r w:rsidR="00CA1B4E" w:rsidRPr="00A819D5">
        <w:rPr>
          <w:i/>
          <w:sz w:val="22"/>
          <w:szCs w:val="22"/>
        </w:rPr>
        <w:t>роектно-конструкторск</w:t>
      </w:r>
      <w:r w:rsidR="00392F0A" w:rsidRPr="00A819D5">
        <w:rPr>
          <w:i/>
          <w:sz w:val="22"/>
          <w:szCs w:val="22"/>
        </w:rPr>
        <w:t>ого</w:t>
      </w:r>
      <w:r w:rsidR="00CA1B4E" w:rsidRPr="00A819D5">
        <w:rPr>
          <w:i/>
          <w:sz w:val="22"/>
          <w:szCs w:val="22"/>
        </w:rPr>
        <w:t xml:space="preserve"> </w:t>
      </w:r>
      <w:r w:rsidR="00392F0A" w:rsidRPr="00A819D5">
        <w:rPr>
          <w:i/>
          <w:sz w:val="22"/>
          <w:szCs w:val="22"/>
        </w:rPr>
        <w:t>раздела</w:t>
      </w:r>
      <w:r w:rsidRPr="00A819D5">
        <w:rPr>
          <w:i/>
          <w:sz w:val="22"/>
          <w:szCs w:val="22"/>
        </w:rPr>
        <w:t xml:space="preserve"> </w:t>
      </w:r>
      <w:r w:rsidRPr="00A819D5">
        <w:rPr>
          <w:sz w:val="22"/>
          <w:szCs w:val="22"/>
        </w:rPr>
        <w:t>–</w:t>
      </w:r>
      <w:r w:rsidR="00CB5A2E" w:rsidRPr="00A819D5">
        <w:rPr>
          <w:sz w:val="22"/>
          <w:szCs w:val="22"/>
        </w:rPr>
        <w:t xml:space="preserve"> </w:t>
      </w:r>
      <w:r w:rsidRPr="00A819D5">
        <w:rPr>
          <w:sz w:val="22"/>
          <w:szCs w:val="22"/>
        </w:rPr>
        <w:t>архитектурное и детальное проектирование системы.</w:t>
      </w:r>
    </w:p>
    <w:p w:rsidR="00987D9C" w:rsidRPr="00A819D5" w:rsidRDefault="002A592C" w:rsidP="00D0761F">
      <w:pPr>
        <w:widowControl w:val="0"/>
        <w:tabs>
          <w:tab w:val="left" w:pos="1103"/>
        </w:tabs>
        <w:ind w:firstLine="397"/>
        <w:jc w:val="both"/>
        <w:rPr>
          <w:i/>
          <w:sz w:val="22"/>
          <w:szCs w:val="22"/>
        </w:rPr>
      </w:pPr>
      <w:r w:rsidRPr="00A819D5">
        <w:rPr>
          <w:sz w:val="22"/>
          <w:szCs w:val="22"/>
        </w:rPr>
        <w:t>В данн</w:t>
      </w:r>
      <w:r w:rsidR="00CB5A2E" w:rsidRPr="00A819D5">
        <w:rPr>
          <w:sz w:val="22"/>
          <w:szCs w:val="22"/>
        </w:rPr>
        <w:t>о</w:t>
      </w:r>
      <w:r w:rsidR="00392F0A" w:rsidRPr="00A819D5">
        <w:rPr>
          <w:sz w:val="22"/>
          <w:szCs w:val="22"/>
        </w:rPr>
        <w:t>м</w:t>
      </w:r>
      <w:r w:rsidRPr="00A819D5">
        <w:rPr>
          <w:sz w:val="22"/>
          <w:szCs w:val="22"/>
        </w:rPr>
        <w:t xml:space="preserve"> </w:t>
      </w:r>
      <w:r w:rsidR="00392F0A" w:rsidRPr="00A819D5">
        <w:rPr>
          <w:sz w:val="22"/>
          <w:szCs w:val="22"/>
        </w:rPr>
        <w:t>разделе</w:t>
      </w:r>
      <w:r w:rsidR="00CB5A2E" w:rsidRPr="00A819D5">
        <w:rPr>
          <w:sz w:val="22"/>
          <w:szCs w:val="22"/>
        </w:rPr>
        <w:t xml:space="preserve"> ВКР</w:t>
      </w:r>
      <w:r w:rsidR="00987D9C" w:rsidRPr="00A819D5">
        <w:rPr>
          <w:sz w:val="22"/>
          <w:szCs w:val="22"/>
        </w:rPr>
        <w:t xml:space="preserve"> </w:t>
      </w:r>
      <w:r w:rsidRPr="00A819D5">
        <w:rPr>
          <w:sz w:val="22"/>
          <w:szCs w:val="22"/>
        </w:rPr>
        <w:t xml:space="preserve">необходимо </w:t>
      </w:r>
      <w:r w:rsidR="00987D9C" w:rsidRPr="00A819D5">
        <w:rPr>
          <w:sz w:val="22"/>
          <w:szCs w:val="22"/>
        </w:rPr>
        <w:t>сформулировать алгоритм решения задачи и представить его в виде программы, конструкторской, программной, технологической и другой документации</w:t>
      </w:r>
      <w:r w:rsidR="00CB5A2E" w:rsidRPr="00A819D5">
        <w:rPr>
          <w:sz w:val="22"/>
          <w:szCs w:val="22"/>
        </w:rPr>
        <w:t xml:space="preserve">; </w:t>
      </w:r>
      <w:r w:rsidR="00987D9C" w:rsidRPr="00A819D5">
        <w:rPr>
          <w:sz w:val="22"/>
          <w:szCs w:val="22"/>
        </w:rPr>
        <w:t>произв</w:t>
      </w:r>
      <w:r w:rsidR="00CB5A2E" w:rsidRPr="00A819D5">
        <w:rPr>
          <w:sz w:val="22"/>
          <w:szCs w:val="22"/>
        </w:rPr>
        <w:t>ести</w:t>
      </w:r>
      <w:r w:rsidR="00987D9C" w:rsidRPr="00A819D5">
        <w:rPr>
          <w:sz w:val="22"/>
          <w:szCs w:val="22"/>
        </w:rPr>
        <w:t xml:space="preserve"> синтез решаемой </w:t>
      </w:r>
      <w:r w:rsidR="00DB247B" w:rsidRPr="00A819D5">
        <w:rPr>
          <w:sz w:val="22"/>
          <w:szCs w:val="22"/>
        </w:rPr>
        <w:t>выпускн</w:t>
      </w:r>
      <w:r w:rsidR="00987D9C" w:rsidRPr="00A819D5">
        <w:rPr>
          <w:sz w:val="22"/>
          <w:szCs w:val="22"/>
        </w:rPr>
        <w:t>иком задачи</w:t>
      </w:r>
      <w:r w:rsidR="00CB5A2E" w:rsidRPr="00A819D5">
        <w:rPr>
          <w:sz w:val="22"/>
          <w:szCs w:val="22"/>
        </w:rPr>
        <w:t xml:space="preserve">, в том числе </w:t>
      </w:r>
      <w:r w:rsidR="00987D9C" w:rsidRPr="00A819D5">
        <w:rPr>
          <w:sz w:val="22"/>
          <w:szCs w:val="22"/>
        </w:rPr>
        <w:t xml:space="preserve">определение оптимальной структуры системы, комплекса, сети, программного обеспечения при заданных показателях качества и ограничениях (системотехнических, схемотехнических, ресурсных, конструкторских, технологических и эксплуатационных). Параллельно </w:t>
      </w:r>
      <w:r w:rsidRPr="00A819D5">
        <w:rPr>
          <w:sz w:val="22"/>
          <w:szCs w:val="22"/>
        </w:rPr>
        <w:t xml:space="preserve">в </w:t>
      </w:r>
      <w:r w:rsidR="00A54E0F" w:rsidRPr="00A819D5">
        <w:rPr>
          <w:sz w:val="22"/>
          <w:szCs w:val="22"/>
        </w:rPr>
        <w:t>данно</w:t>
      </w:r>
      <w:r w:rsidR="00392F0A" w:rsidRPr="00A819D5">
        <w:rPr>
          <w:sz w:val="22"/>
          <w:szCs w:val="22"/>
        </w:rPr>
        <w:t>м</w:t>
      </w:r>
      <w:r w:rsidR="00A54E0F" w:rsidRPr="00A819D5">
        <w:rPr>
          <w:sz w:val="22"/>
          <w:szCs w:val="22"/>
        </w:rPr>
        <w:t xml:space="preserve"> </w:t>
      </w:r>
      <w:r w:rsidR="00392F0A" w:rsidRPr="00A819D5">
        <w:rPr>
          <w:sz w:val="22"/>
          <w:szCs w:val="22"/>
        </w:rPr>
        <w:t>разделе</w:t>
      </w:r>
      <w:r w:rsidR="00A54E0F" w:rsidRPr="00A819D5">
        <w:rPr>
          <w:sz w:val="22"/>
          <w:szCs w:val="22"/>
        </w:rPr>
        <w:t xml:space="preserve"> ВКР</w:t>
      </w:r>
      <w:r w:rsidR="00CB5A2E" w:rsidRPr="00A819D5">
        <w:rPr>
          <w:sz w:val="22"/>
          <w:szCs w:val="22"/>
        </w:rPr>
        <w:t xml:space="preserve"> </w:t>
      </w:r>
      <w:r w:rsidR="00987D9C" w:rsidRPr="00A819D5">
        <w:rPr>
          <w:sz w:val="22"/>
          <w:szCs w:val="22"/>
        </w:rPr>
        <w:t>провод</w:t>
      </w:r>
      <w:r w:rsidRPr="00A819D5">
        <w:rPr>
          <w:sz w:val="22"/>
          <w:szCs w:val="22"/>
        </w:rPr>
        <w:t>и</w:t>
      </w:r>
      <w:r w:rsidR="00987D9C" w:rsidRPr="00A819D5">
        <w:rPr>
          <w:sz w:val="22"/>
          <w:szCs w:val="22"/>
        </w:rPr>
        <w:t>тся инженерный анализ полученных проектно-конструкторских и технологических решений с оперативной технико-экономической оценкой качества их альтернативных вариантов на каждой стадии разработки, уточнение характеристик объекта разработки.</w:t>
      </w:r>
    </w:p>
    <w:p w:rsidR="00987D9C" w:rsidRPr="00A819D5" w:rsidRDefault="00987D9C" w:rsidP="00D0761F">
      <w:pPr>
        <w:widowControl w:val="0"/>
        <w:ind w:firstLine="397"/>
        <w:jc w:val="both"/>
        <w:rPr>
          <w:sz w:val="22"/>
          <w:szCs w:val="22"/>
        </w:rPr>
      </w:pPr>
      <w:r w:rsidRPr="00A819D5">
        <w:rPr>
          <w:sz w:val="22"/>
          <w:szCs w:val="22"/>
        </w:rPr>
        <w:t xml:space="preserve">Перечень решаемых задач, рассматриваемых в </w:t>
      </w:r>
      <w:r w:rsidR="00392F0A" w:rsidRPr="00A819D5">
        <w:rPr>
          <w:sz w:val="22"/>
          <w:szCs w:val="22"/>
        </w:rPr>
        <w:t>проектно-конструкторском разделе</w:t>
      </w:r>
      <w:r w:rsidRPr="00A819D5">
        <w:rPr>
          <w:sz w:val="22"/>
          <w:szCs w:val="22"/>
        </w:rPr>
        <w:t xml:space="preserve"> </w:t>
      </w:r>
      <w:r w:rsidR="00CB5A2E" w:rsidRPr="00A819D5">
        <w:rPr>
          <w:sz w:val="22"/>
          <w:szCs w:val="22"/>
        </w:rPr>
        <w:t>РПЗ</w:t>
      </w:r>
      <w:r w:rsidRPr="00A819D5">
        <w:rPr>
          <w:sz w:val="22"/>
          <w:szCs w:val="22"/>
        </w:rPr>
        <w:t xml:space="preserve">, зависит от темы </w:t>
      </w:r>
      <w:r w:rsidR="00CB5A2E" w:rsidRPr="00A819D5">
        <w:rPr>
          <w:sz w:val="22"/>
          <w:szCs w:val="22"/>
        </w:rPr>
        <w:t>ВКР</w:t>
      </w:r>
      <w:r w:rsidRPr="00A819D5">
        <w:rPr>
          <w:sz w:val="22"/>
          <w:szCs w:val="22"/>
        </w:rPr>
        <w:t>.</w:t>
      </w:r>
    </w:p>
    <w:p w:rsidR="00987D9C" w:rsidRPr="00A819D5" w:rsidRDefault="00987D9C" w:rsidP="00D0761F">
      <w:pPr>
        <w:widowControl w:val="0"/>
        <w:ind w:firstLine="397"/>
        <w:jc w:val="both"/>
        <w:rPr>
          <w:sz w:val="22"/>
          <w:szCs w:val="22"/>
        </w:rPr>
      </w:pPr>
      <w:r w:rsidRPr="00A819D5">
        <w:rPr>
          <w:sz w:val="22"/>
          <w:szCs w:val="22"/>
        </w:rPr>
        <w:lastRenderedPageBreak/>
        <w:t>1</w:t>
      </w:r>
      <w:r w:rsidR="00DA226C" w:rsidRPr="00A819D5">
        <w:rPr>
          <w:sz w:val="22"/>
          <w:szCs w:val="22"/>
        </w:rPr>
        <w:t>.</w:t>
      </w:r>
      <w:r w:rsidR="002B15A4">
        <w:rPr>
          <w:sz w:val="22"/>
          <w:szCs w:val="22"/>
        </w:rPr>
        <w:t xml:space="preserve"> </w:t>
      </w:r>
      <w:r w:rsidR="00334A4A" w:rsidRPr="00A819D5">
        <w:rPr>
          <w:i/>
          <w:sz w:val="22"/>
          <w:szCs w:val="22"/>
        </w:rPr>
        <w:t>Научно исследовательская работа</w:t>
      </w:r>
      <w:r w:rsidR="00A54E0F" w:rsidRPr="00A819D5">
        <w:rPr>
          <w:i/>
          <w:sz w:val="22"/>
          <w:szCs w:val="22"/>
        </w:rPr>
        <w:t xml:space="preserve"> (НИР)</w:t>
      </w:r>
      <w:r w:rsidR="00334A4A" w:rsidRPr="0000117B">
        <w:rPr>
          <w:sz w:val="22"/>
          <w:szCs w:val="22"/>
        </w:rPr>
        <w:t>.</w:t>
      </w:r>
      <w:r w:rsidR="002B15A4">
        <w:rPr>
          <w:sz w:val="22"/>
          <w:szCs w:val="22"/>
        </w:rPr>
        <w:t xml:space="preserve"> </w:t>
      </w:r>
      <w:r w:rsidRPr="00A819D5">
        <w:rPr>
          <w:sz w:val="22"/>
          <w:szCs w:val="22"/>
        </w:rPr>
        <w:t xml:space="preserve">Для </w:t>
      </w:r>
      <w:r w:rsidR="00F34B3B" w:rsidRPr="00A819D5">
        <w:rPr>
          <w:sz w:val="22"/>
          <w:szCs w:val="22"/>
        </w:rPr>
        <w:t>выпускных</w:t>
      </w:r>
      <w:r w:rsidRPr="00A819D5">
        <w:rPr>
          <w:sz w:val="22"/>
          <w:szCs w:val="22"/>
        </w:rPr>
        <w:t xml:space="preserve"> работ научно-исследовательского характера необходимо провести подробное теоретическое обоснование работы, уточнить исходные данные, цель, описать метод и процедуру (ход) исследования. Исследовать и уточнить модели, составить программы и методики экспериментов, при необходимости разработать, изготовить и отладить макет или стенд. Привести полученные результаты исследования, определить критерии оценки результатов, достоверность результатов и их интерпретацию.</w:t>
      </w:r>
    </w:p>
    <w:p w:rsidR="007D4B69" w:rsidRPr="00A819D5" w:rsidRDefault="007D4B69" w:rsidP="00D0761F">
      <w:pPr>
        <w:widowControl w:val="0"/>
        <w:tabs>
          <w:tab w:val="left" w:pos="851"/>
        </w:tabs>
        <w:ind w:firstLine="397"/>
        <w:jc w:val="both"/>
        <w:rPr>
          <w:sz w:val="22"/>
          <w:szCs w:val="22"/>
        </w:rPr>
      </w:pPr>
      <w:r w:rsidRPr="00A819D5">
        <w:rPr>
          <w:sz w:val="22"/>
          <w:szCs w:val="22"/>
        </w:rPr>
        <w:t>2.</w:t>
      </w:r>
      <w:r w:rsidR="002B15A4">
        <w:rPr>
          <w:sz w:val="22"/>
          <w:szCs w:val="22"/>
        </w:rPr>
        <w:t xml:space="preserve"> </w:t>
      </w:r>
      <w:r w:rsidR="00334A4A" w:rsidRPr="00A819D5">
        <w:rPr>
          <w:i/>
          <w:sz w:val="22"/>
          <w:szCs w:val="22"/>
        </w:rPr>
        <w:t>Разработка</w:t>
      </w:r>
      <w:r w:rsidR="00BA13A9">
        <w:rPr>
          <w:i/>
          <w:sz w:val="22"/>
          <w:szCs w:val="22"/>
        </w:rPr>
        <w:t xml:space="preserve"> </w:t>
      </w:r>
      <w:r w:rsidR="00F63926">
        <w:rPr>
          <w:i/>
          <w:sz w:val="22"/>
          <w:szCs w:val="22"/>
        </w:rPr>
        <w:t>ИС</w:t>
      </w:r>
      <w:r w:rsidR="00334A4A" w:rsidRPr="00A819D5">
        <w:rPr>
          <w:i/>
          <w:sz w:val="22"/>
          <w:szCs w:val="22"/>
        </w:rPr>
        <w:t>.</w:t>
      </w:r>
      <w:r w:rsidR="00334A4A" w:rsidRPr="00A819D5">
        <w:rPr>
          <w:sz w:val="22"/>
          <w:szCs w:val="22"/>
        </w:rPr>
        <w:t xml:space="preserve"> </w:t>
      </w:r>
      <w:r w:rsidRPr="00A819D5">
        <w:rPr>
          <w:sz w:val="22"/>
          <w:szCs w:val="22"/>
        </w:rPr>
        <w:t xml:space="preserve">Для </w:t>
      </w:r>
      <w:r w:rsidR="00334A4A" w:rsidRPr="00A819D5">
        <w:rPr>
          <w:sz w:val="22"/>
          <w:szCs w:val="22"/>
        </w:rPr>
        <w:t>выпускных</w:t>
      </w:r>
      <w:r w:rsidRPr="00A819D5">
        <w:rPr>
          <w:sz w:val="22"/>
          <w:szCs w:val="22"/>
        </w:rPr>
        <w:t xml:space="preserve"> работ, целью которых является </w:t>
      </w:r>
      <w:r w:rsidR="00CB5A2E" w:rsidRPr="00A819D5">
        <w:rPr>
          <w:sz w:val="22"/>
          <w:szCs w:val="22"/>
        </w:rPr>
        <w:t>разработка</w:t>
      </w:r>
      <w:r w:rsidR="00BA13A9">
        <w:rPr>
          <w:sz w:val="22"/>
          <w:szCs w:val="22"/>
        </w:rPr>
        <w:t xml:space="preserve"> </w:t>
      </w:r>
      <w:r w:rsidR="00F63926">
        <w:rPr>
          <w:sz w:val="22"/>
          <w:szCs w:val="22"/>
        </w:rPr>
        <w:t>ИС</w:t>
      </w:r>
      <w:r w:rsidRPr="00A819D5">
        <w:rPr>
          <w:sz w:val="22"/>
          <w:szCs w:val="22"/>
        </w:rPr>
        <w:t xml:space="preserve">, в данной </w:t>
      </w:r>
      <w:r w:rsidR="00CB5A2E" w:rsidRPr="00A819D5">
        <w:rPr>
          <w:sz w:val="22"/>
          <w:szCs w:val="22"/>
        </w:rPr>
        <w:t>части</w:t>
      </w:r>
      <w:r w:rsidRPr="00A819D5">
        <w:rPr>
          <w:sz w:val="22"/>
          <w:szCs w:val="22"/>
        </w:rPr>
        <w:t xml:space="preserve"> </w:t>
      </w:r>
      <w:r w:rsidR="00A54E0F" w:rsidRPr="00A819D5">
        <w:rPr>
          <w:sz w:val="22"/>
          <w:szCs w:val="22"/>
        </w:rPr>
        <w:t xml:space="preserve">ВКР </w:t>
      </w:r>
      <w:r w:rsidR="003F7234" w:rsidRPr="00A819D5">
        <w:rPr>
          <w:sz w:val="22"/>
          <w:szCs w:val="22"/>
        </w:rPr>
        <w:t>необходимо: обосновать выбор</w:t>
      </w:r>
      <w:r w:rsidRPr="00A819D5">
        <w:rPr>
          <w:sz w:val="22"/>
          <w:szCs w:val="22"/>
        </w:rPr>
        <w:t xml:space="preserve"> метод</w:t>
      </w:r>
      <w:r w:rsidR="003F7234" w:rsidRPr="00A819D5">
        <w:rPr>
          <w:sz w:val="22"/>
          <w:szCs w:val="22"/>
        </w:rPr>
        <w:t>ов</w:t>
      </w:r>
      <w:r w:rsidRPr="00A819D5">
        <w:rPr>
          <w:sz w:val="22"/>
          <w:szCs w:val="22"/>
        </w:rPr>
        <w:t xml:space="preserve"> решения задачи и алгоритмов</w:t>
      </w:r>
      <w:r w:rsidR="003F7234" w:rsidRPr="00A819D5">
        <w:rPr>
          <w:sz w:val="22"/>
          <w:szCs w:val="22"/>
        </w:rPr>
        <w:t>, языка программирования и</w:t>
      </w:r>
      <w:r w:rsidRPr="00A819D5">
        <w:rPr>
          <w:sz w:val="22"/>
          <w:szCs w:val="22"/>
        </w:rPr>
        <w:t xml:space="preserve"> показать их преимущества; у</w:t>
      </w:r>
      <w:r w:rsidR="003F7234" w:rsidRPr="00A819D5">
        <w:rPr>
          <w:sz w:val="22"/>
          <w:szCs w:val="22"/>
        </w:rPr>
        <w:t>точнить спецификацию требований</w:t>
      </w:r>
      <w:r w:rsidRPr="00A819D5">
        <w:rPr>
          <w:sz w:val="22"/>
          <w:szCs w:val="22"/>
        </w:rPr>
        <w:t xml:space="preserve"> по характеристикам качества </w:t>
      </w:r>
      <w:r w:rsidR="00F63926">
        <w:rPr>
          <w:sz w:val="22"/>
          <w:szCs w:val="22"/>
        </w:rPr>
        <w:t>ИС</w:t>
      </w:r>
      <w:r w:rsidRPr="00A819D5">
        <w:rPr>
          <w:sz w:val="22"/>
          <w:szCs w:val="22"/>
        </w:rPr>
        <w:t>; исходя из поставленной задачи</w:t>
      </w:r>
      <w:r w:rsidR="00A54E0F" w:rsidRPr="00A819D5">
        <w:rPr>
          <w:sz w:val="22"/>
          <w:szCs w:val="22"/>
        </w:rPr>
        <w:t xml:space="preserve"> и</w:t>
      </w:r>
      <w:r w:rsidR="00BA13A9">
        <w:rPr>
          <w:sz w:val="22"/>
          <w:szCs w:val="22"/>
        </w:rPr>
        <w:t xml:space="preserve"> </w:t>
      </w:r>
      <w:r w:rsidRPr="00A819D5">
        <w:rPr>
          <w:sz w:val="22"/>
          <w:szCs w:val="22"/>
        </w:rPr>
        <w:t>доступности ресурсов</w:t>
      </w:r>
      <w:r w:rsidR="00A54E0F" w:rsidRPr="00A819D5">
        <w:rPr>
          <w:sz w:val="22"/>
          <w:szCs w:val="22"/>
        </w:rPr>
        <w:t>,</w:t>
      </w:r>
      <w:r w:rsidRPr="00A819D5">
        <w:rPr>
          <w:sz w:val="22"/>
          <w:szCs w:val="22"/>
        </w:rPr>
        <w:t xml:space="preserve"> обосновать выбор технологии и средс</w:t>
      </w:r>
      <w:r w:rsidR="00A54E0F" w:rsidRPr="00A819D5">
        <w:rPr>
          <w:sz w:val="22"/>
          <w:szCs w:val="22"/>
        </w:rPr>
        <w:t>тв автоматизации проектирования,</w:t>
      </w:r>
      <w:r w:rsidRPr="00A819D5">
        <w:rPr>
          <w:sz w:val="22"/>
          <w:szCs w:val="22"/>
        </w:rPr>
        <w:t xml:space="preserve"> разработать и обосновать информационную, функциональную и алгоритмическую схемы </w:t>
      </w:r>
      <w:r w:rsidR="00F63926">
        <w:rPr>
          <w:sz w:val="22"/>
          <w:szCs w:val="22"/>
        </w:rPr>
        <w:t>ИС</w:t>
      </w:r>
      <w:r w:rsidR="00A54E0F" w:rsidRPr="00A819D5">
        <w:rPr>
          <w:sz w:val="22"/>
          <w:szCs w:val="22"/>
        </w:rPr>
        <w:t xml:space="preserve"> </w:t>
      </w:r>
      <w:r w:rsidRPr="00A819D5">
        <w:rPr>
          <w:sz w:val="22"/>
          <w:szCs w:val="22"/>
        </w:rPr>
        <w:t>и пользовательского интерфейса; выбрать и сформировать общую структуру</w:t>
      </w:r>
      <w:r w:rsidR="00BA13A9">
        <w:rPr>
          <w:sz w:val="22"/>
          <w:szCs w:val="22"/>
        </w:rPr>
        <w:t xml:space="preserve"> </w:t>
      </w:r>
      <w:r w:rsidR="00F63926">
        <w:rPr>
          <w:sz w:val="22"/>
          <w:szCs w:val="22"/>
        </w:rPr>
        <w:t>ИС</w:t>
      </w:r>
      <w:r w:rsidRPr="00A819D5">
        <w:rPr>
          <w:sz w:val="22"/>
          <w:szCs w:val="22"/>
        </w:rPr>
        <w:t xml:space="preserve"> и </w:t>
      </w:r>
      <w:r w:rsidR="00A54E0F" w:rsidRPr="00A819D5">
        <w:rPr>
          <w:sz w:val="22"/>
          <w:szCs w:val="22"/>
        </w:rPr>
        <w:t xml:space="preserve">ее </w:t>
      </w:r>
      <w:r w:rsidRPr="00A819D5">
        <w:rPr>
          <w:sz w:val="22"/>
          <w:szCs w:val="22"/>
        </w:rPr>
        <w:t>модульные схемы, внутренний интерфейс на основе анализа нескольких вариантов организации данных и структур вычислений с учетом следующих критериев: объем памяти, время вычисления, наглядность алгоритма, удобство разработки, простота сопровождения и др.; провести предварительную оценку эффективности распределения производительности и памяти ЭВМ на реализацию отдельных модулей, о</w:t>
      </w:r>
      <w:r w:rsidR="00CA5E27">
        <w:rPr>
          <w:sz w:val="22"/>
          <w:szCs w:val="22"/>
        </w:rPr>
        <w:t>босновать выбранный</w:t>
      </w:r>
      <w:r w:rsidR="002B15A4">
        <w:rPr>
          <w:sz w:val="22"/>
          <w:szCs w:val="22"/>
        </w:rPr>
        <w:t xml:space="preserve"> </w:t>
      </w:r>
      <w:r w:rsidR="00CA5E27">
        <w:rPr>
          <w:sz w:val="22"/>
          <w:szCs w:val="22"/>
        </w:rPr>
        <w:t>вариант</w:t>
      </w:r>
      <w:r w:rsidR="00BA13A9">
        <w:rPr>
          <w:sz w:val="22"/>
          <w:szCs w:val="22"/>
        </w:rPr>
        <w:t xml:space="preserve"> </w:t>
      </w:r>
      <w:r w:rsidR="00F63926">
        <w:rPr>
          <w:sz w:val="22"/>
          <w:szCs w:val="22"/>
        </w:rPr>
        <w:t>ИС</w:t>
      </w:r>
      <w:r w:rsidR="00CA5E27">
        <w:rPr>
          <w:sz w:val="22"/>
          <w:szCs w:val="22"/>
        </w:rPr>
        <w:t>,</w:t>
      </w:r>
      <w:r w:rsidR="002B15A4">
        <w:rPr>
          <w:sz w:val="22"/>
          <w:szCs w:val="22"/>
        </w:rPr>
        <w:t xml:space="preserve"> </w:t>
      </w:r>
      <w:r w:rsidR="00CA5E27">
        <w:rPr>
          <w:sz w:val="22"/>
          <w:szCs w:val="22"/>
        </w:rPr>
        <w:t>окончательно</w:t>
      </w:r>
      <w:r w:rsidR="002B15A4">
        <w:rPr>
          <w:sz w:val="22"/>
          <w:szCs w:val="22"/>
        </w:rPr>
        <w:t xml:space="preserve"> </w:t>
      </w:r>
      <w:r w:rsidR="00CA5E27">
        <w:rPr>
          <w:sz w:val="22"/>
          <w:szCs w:val="22"/>
        </w:rPr>
        <w:t>определить</w:t>
      </w:r>
      <w:r w:rsidR="002B15A4">
        <w:rPr>
          <w:sz w:val="22"/>
          <w:szCs w:val="22"/>
        </w:rPr>
        <w:t xml:space="preserve"> </w:t>
      </w:r>
      <w:r w:rsidRPr="00A819D5">
        <w:rPr>
          <w:sz w:val="22"/>
          <w:szCs w:val="22"/>
        </w:rPr>
        <w:t>конфигурации аппаратных средств; уточнить и документировать архитектуру</w:t>
      </w:r>
      <w:r w:rsidR="00BA13A9">
        <w:rPr>
          <w:sz w:val="22"/>
          <w:szCs w:val="22"/>
        </w:rPr>
        <w:t xml:space="preserve"> </w:t>
      </w:r>
      <w:r w:rsidR="00F63926">
        <w:rPr>
          <w:sz w:val="22"/>
          <w:szCs w:val="22"/>
        </w:rPr>
        <w:t>ИС</w:t>
      </w:r>
      <w:r w:rsidRPr="00A819D5">
        <w:rPr>
          <w:sz w:val="22"/>
          <w:szCs w:val="22"/>
        </w:rPr>
        <w:t>, разработать исходные тексты программы, произвести их трансляцию с целью устранения синтаксических и семантических ошибок.</w:t>
      </w:r>
    </w:p>
    <w:p w:rsidR="00392F0A" w:rsidRPr="00A819D5" w:rsidRDefault="007D4B69" w:rsidP="00D0761F">
      <w:pPr>
        <w:widowControl w:val="0"/>
        <w:tabs>
          <w:tab w:val="left" w:pos="851"/>
        </w:tabs>
        <w:ind w:firstLine="397"/>
        <w:jc w:val="both"/>
        <w:rPr>
          <w:sz w:val="22"/>
          <w:szCs w:val="22"/>
        </w:rPr>
      </w:pPr>
      <w:r w:rsidRPr="00A819D5">
        <w:rPr>
          <w:sz w:val="22"/>
          <w:szCs w:val="22"/>
        </w:rPr>
        <w:t xml:space="preserve">В зависимости от размеров и сложности задач автоматизированной обработки информации кроме схем алгоритмов при необходимости </w:t>
      </w:r>
      <w:r w:rsidR="008641DD" w:rsidRPr="00A819D5">
        <w:rPr>
          <w:sz w:val="22"/>
          <w:szCs w:val="22"/>
        </w:rPr>
        <w:t xml:space="preserve">дипломнику нужно </w:t>
      </w:r>
      <w:r w:rsidRPr="00A819D5">
        <w:rPr>
          <w:sz w:val="22"/>
          <w:szCs w:val="22"/>
        </w:rPr>
        <w:t xml:space="preserve">разработать схемы данных, схемы работы системы, схемы взаимодействия программ, схемы системы на различных уровнях детализации (см. </w:t>
      </w:r>
      <w:r w:rsidR="00392F0A" w:rsidRPr="00A819D5">
        <w:rPr>
          <w:sz w:val="22"/>
          <w:szCs w:val="22"/>
        </w:rPr>
        <w:t>ГОСТ 19.701-90</w:t>
      </w:r>
      <w:r w:rsidR="006A0DA6">
        <w:rPr>
          <w:sz w:val="22"/>
          <w:szCs w:val="22"/>
        </w:rPr>
        <w:t>).</w:t>
      </w:r>
      <w:r w:rsidR="00392F0A" w:rsidRPr="00A819D5">
        <w:rPr>
          <w:sz w:val="22"/>
          <w:szCs w:val="22"/>
        </w:rPr>
        <w:t xml:space="preserve"> </w:t>
      </w:r>
    </w:p>
    <w:p w:rsidR="007D4B69" w:rsidRPr="00A819D5" w:rsidRDefault="007D4B69" w:rsidP="00D0761F">
      <w:pPr>
        <w:widowControl w:val="0"/>
        <w:tabs>
          <w:tab w:val="left" w:pos="851"/>
        </w:tabs>
        <w:ind w:firstLine="397"/>
        <w:jc w:val="both"/>
        <w:rPr>
          <w:sz w:val="22"/>
          <w:szCs w:val="22"/>
        </w:rPr>
      </w:pPr>
      <w:r w:rsidRPr="00A819D5">
        <w:rPr>
          <w:sz w:val="22"/>
          <w:szCs w:val="22"/>
        </w:rPr>
        <w:t xml:space="preserve">Заканчивается </w:t>
      </w:r>
      <w:r w:rsidR="00A54E0F" w:rsidRPr="00A819D5">
        <w:rPr>
          <w:sz w:val="22"/>
          <w:szCs w:val="22"/>
        </w:rPr>
        <w:t>проектно-конструкторская часть</w:t>
      </w:r>
      <w:r w:rsidRPr="00A819D5">
        <w:rPr>
          <w:sz w:val="22"/>
          <w:szCs w:val="22"/>
        </w:rPr>
        <w:t xml:space="preserve"> описани</w:t>
      </w:r>
      <w:r w:rsidR="00493CA9" w:rsidRPr="00A819D5">
        <w:rPr>
          <w:sz w:val="22"/>
          <w:szCs w:val="22"/>
        </w:rPr>
        <w:t>ем</w:t>
      </w:r>
      <w:r w:rsidR="00BA13A9">
        <w:rPr>
          <w:sz w:val="22"/>
          <w:szCs w:val="22"/>
        </w:rPr>
        <w:t xml:space="preserve"> </w:t>
      </w:r>
      <w:r w:rsidRPr="00A819D5">
        <w:rPr>
          <w:sz w:val="22"/>
          <w:szCs w:val="22"/>
        </w:rPr>
        <w:t>программы: решаемых задач, алгоритма, структуры и функций, интерфейсов, входных и выходных данных, среды функционирования, а также подготовкой текстовых данных.</w:t>
      </w:r>
    </w:p>
    <w:p w:rsidR="007D4B69" w:rsidRPr="00A819D5" w:rsidRDefault="00A54E0F" w:rsidP="00D0761F">
      <w:pPr>
        <w:widowControl w:val="0"/>
        <w:tabs>
          <w:tab w:val="left" w:pos="851"/>
        </w:tabs>
        <w:ind w:firstLine="397"/>
        <w:jc w:val="both"/>
        <w:rPr>
          <w:sz w:val="22"/>
          <w:szCs w:val="22"/>
        </w:rPr>
      </w:pPr>
      <w:r w:rsidRPr="0000117B">
        <w:rPr>
          <w:sz w:val="22"/>
          <w:szCs w:val="22"/>
        </w:rPr>
        <w:t>3</w:t>
      </w:r>
      <w:r w:rsidR="003836B8" w:rsidRPr="0000117B">
        <w:rPr>
          <w:sz w:val="22"/>
          <w:szCs w:val="22"/>
        </w:rPr>
        <w:t>.</w:t>
      </w:r>
      <w:r w:rsidR="002B15A4">
        <w:rPr>
          <w:i/>
          <w:sz w:val="22"/>
          <w:szCs w:val="22"/>
        </w:rPr>
        <w:t xml:space="preserve"> </w:t>
      </w:r>
      <w:r w:rsidR="00334A4A" w:rsidRPr="00A819D5">
        <w:rPr>
          <w:i/>
          <w:sz w:val="22"/>
          <w:szCs w:val="22"/>
        </w:rPr>
        <w:t>Создание программно-технических комплексов.</w:t>
      </w:r>
      <w:r w:rsidR="00334A4A" w:rsidRPr="00A819D5">
        <w:rPr>
          <w:sz w:val="22"/>
          <w:szCs w:val="22"/>
        </w:rPr>
        <w:t xml:space="preserve"> </w:t>
      </w:r>
      <w:r w:rsidR="007D4B69" w:rsidRPr="00A819D5">
        <w:rPr>
          <w:sz w:val="22"/>
          <w:szCs w:val="22"/>
        </w:rPr>
        <w:t xml:space="preserve">Для </w:t>
      </w:r>
      <w:r w:rsidR="00334A4A" w:rsidRPr="00A819D5">
        <w:rPr>
          <w:sz w:val="22"/>
          <w:szCs w:val="22"/>
        </w:rPr>
        <w:t>выпускных</w:t>
      </w:r>
      <w:r w:rsidR="007D4B69" w:rsidRPr="00A819D5">
        <w:rPr>
          <w:sz w:val="22"/>
          <w:szCs w:val="22"/>
        </w:rPr>
        <w:t xml:space="preserve"> </w:t>
      </w:r>
      <w:r w:rsidR="00334A4A" w:rsidRPr="00A819D5">
        <w:rPr>
          <w:sz w:val="22"/>
          <w:szCs w:val="22"/>
        </w:rPr>
        <w:t>работ</w:t>
      </w:r>
      <w:r w:rsidR="007D4B69" w:rsidRPr="00A819D5">
        <w:rPr>
          <w:sz w:val="22"/>
          <w:szCs w:val="22"/>
        </w:rPr>
        <w:t xml:space="preserve">, целью которых является создание программно-технических комплексов, в данной </w:t>
      </w:r>
      <w:r w:rsidRPr="00A819D5">
        <w:rPr>
          <w:sz w:val="22"/>
          <w:szCs w:val="22"/>
        </w:rPr>
        <w:t xml:space="preserve">части ВКР </w:t>
      </w:r>
      <w:r w:rsidR="007D4B69" w:rsidRPr="00A819D5">
        <w:rPr>
          <w:sz w:val="22"/>
          <w:szCs w:val="22"/>
        </w:rPr>
        <w:t>необходимо определить конструктивно-технологические и эксплуатационные требования, характеристики качества (производительность, объемы всех видов памяти, точность выполнения операций, надежность, эффективность, удобство использования и т.п.); провести анализ алгоритмов, определяющих логическую структуру средств; разработать алгоритмы функционирования; обосновать выбор и разработать структурные и функциональные схемы объекта, проанализировать и подобрать наиболее эффективные принципы действия с использованием новейших физических, химических, биологических и других эффектов и явлений; разработать принципиальные схемы; обосновать выбор элементной базы; решить круг вопросов расчетного характера: расчеты, связанные с логическим синтезом дискретных средств, расчеты чувствительности схем к изменению входных сигналов и параметров элементов, расчеты погрешностей параметров, расчеты электрических схем и др.; решить вопросы компоновки, защиты от внешних воздействий, обеспечения теплового режима, ремонтопригодности и др</w:t>
      </w:r>
      <w:r w:rsidR="00392F0A" w:rsidRPr="00A819D5">
        <w:rPr>
          <w:sz w:val="22"/>
          <w:szCs w:val="22"/>
        </w:rPr>
        <w:t>.</w:t>
      </w:r>
      <w:r w:rsidR="007D4B69" w:rsidRPr="00A819D5">
        <w:rPr>
          <w:sz w:val="22"/>
          <w:szCs w:val="22"/>
        </w:rPr>
        <w:t xml:space="preserve">; разработать необходимые схемы и чертежи. Графическую и текстовую документацию </w:t>
      </w:r>
      <w:r w:rsidRPr="00A819D5">
        <w:rPr>
          <w:sz w:val="22"/>
          <w:szCs w:val="22"/>
        </w:rPr>
        <w:t xml:space="preserve">необходимо </w:t>
      </w:r>
      <w:r w:rsidR="007D4B69" w:rsidRPr="00A819D5">
        <w:rPr>
          <w:sz w:val="22"/>
          <w:szCs w:val="22"/>
        </w:rPr>
        <w:t xml:space="preserve">выполнять в соответствии с требованиями стандартов </w:t>
      </w:r>
      <w:r w:rsidR="00A3572D">
        <w:rPr>
          <w:sz w:val="22"/>
          <w:szCs w:val="22"/>
        </w:rPr>
        <w:t>Единой системы конструкторской документации (ЕСКД).</w:t>
      </w:r>
      <w:r w:rsidR="007D4B69" w:rsidRPr="00A819D5">
        <w:rPr>
          <w:sz w:val="22"/>
          <w:szCs w:val="22"/>
        </w:rPr>
        <w:t xml:space="preserve"> Перечень графической документации указывается в задании на </w:t>
      </w:r>
      <w:r w:rsidR="00DB247B" w:rsidRPr="00A819D5">
        <w:rPr>
          <w:sz w:val="22"/>
          <w:szCs w:val="22"/>
        </w:rPr>
        <w:t>выпускн</w:t>
      </w:r>
      <w:r w:rsidR="00A653AB" w:rsidRPr="00A819D5">
        <w:rPr>
          <w:sz w:val="22"/>
          <w:szCs w:val="22"/>
        </w:rPr>
        <w:t>ую</w:t>
      </w:r>
      <w:r w:rsidR="007D4B69" w:rsidRPr="00A819D5">
        <w:rPr>
          <w:sz w:val="22"/>
          <w:szCs w:val="22"/>
        </w:rPr>
        <w:t xml:space="preserve"> </w:t>
      </w:r>
      <w:r w:rsidR="00A653AB" w:rsidRPr="00A819D5">
        <w:rPr>
          <w:sz w:val="22"/>
          <w:szCs w:val="22"/>
        </w:rPr>
        <w:t>работу</w:t>
      </w:r>
      <w:r w:rsidR="007D4B69" w:rsidRPr="00A819D5">
        <w:rPr>
          <w:sz w:val="22"/>
          <w:szCs w:val="22"/>
        </w:rPr>
        <w:t>.</w:t>
      </w:r>
    </w:p>
    <w:p w:rsidR="00A54E0F" w:rsidRPr="00A819D5" w:rsidRDefault="00A54E0F" w:rsidP="00D0761F">
      <w:pPr>
        <w:widowControl w:val="0"/>
        <w:tabs>
          <w:tab w:val="left" w:pos="851"/>
        </w:tabs>
        <w:ind w:firstLine="397"/>
        <w:jc w:val="both"/>
        <w:rPr>
          <w:i/>
          <w:sz w:val="22"/>
          <w:szCs w:val="22"/>
        </w:rPr>
      </w:pPr>
      <w:r w:rsidRPr="00A819D5">
        <w:rPr>
          <w:sz w:val="22"/>
          <w:szCs w:val="22"/>
        </w:rPr>
        <w:t xml:space="preserve">Цель </w:t>
      </w:r>
      <w:r w:rsidRPr="00A819D5">
        <w:rPr>
          <w:i/>
          <w:sz w:val="22"/>
          <w:szCs w:val="22"/>
        </w:rPr>
        <w:t>экспериментальн</w:t>
      </w:r>
      <w:r w:rsidR="00392F0A" w:rsidRPr="00A819D5">
        <w:rPr>
          <w:i/>
          <w:sz w:val="22"/>
          <w:szCs w:val="22"/>
        </w:rPr>
        <w:t>ого</w:t>
      </w:r>
      <w:r w:rsidRPr="00A819D5">
        <w:rPr>
          <w:i/>
          <w:sz w:val="22"/>
          <w:szCs w:val="22"/>
        </w:rPr>
        <w:t xml:space="preserve"> </w:t>
      </w:r>
      <w:r w:rsidR="00392F0A" w:rsidRPr="00A819D5">
        <w:rPr>
          <w:i/>
          <w:sz w:val="22"/>
          <w:szCs w:val="22"/>
        </w:rPr>
        <w:t>раздела</w:t>
      </w:r>
      <w:r w:rsidRPr="00A819D5">
        <w:rPr>
          <w:i/>
          <w:sz w:val="22"/>
          <w:szCs w:val="22"/>
        </w:rPr>
        <w:t xml:space="preserve"> – </w:t>
      </w:r>
      <w:r w:rsidRPr="00A819D5">
        <w:rPr>
          <w:sz w:val="22"/>
          <w:szCs w:val="22"/>
        </w:rPr>
        <w:t>тестирование, отладка, испытание и документирование</w:t>
      </w:r>
      <w:r w:rsidR="00BA13A9">
        <w:rPr>
          <w:sz w:val="22"/>
          <w:szCs w:val="22"/>
        </w:rPr>
        <w:t xml:space="preserve"> </w:t>
      </w:r>
      <w:r w:rsidR="00F63926">
        <w:rPr>
          <w:sz w:val="22"/>
          <w:szCs w:val="22"/>
        </w:rPr>
        <w:t>ИС</w:t>
      </w:r>
      <w:r w:rsidRPr="00A819D5">
        <w:rPr>
          <w:sz w:val="22"/>
          <w:szCs w:val="22"/>
        </w:rPr>
        <w:t>.</w:t>
      </w:r>
    </w:p>
    <w:p w:rsidR="003836B8" w:rsidRPr="00A819D5" w:rsidRDefault="00A54E0F" w:rsidP="00D0761F">
      <w:pPr>
        <w:widowControl w:val="0"/>
        <w:tabs>
          <w:tab w:val="left" w:pos="851"/>
        </w:tabs>
        <w:ind w:firstLine="397"/>
        <w:jc w:val="both"/>
        <w:rPr>
          <w:sz w:val="22"/>
          <w:szCs w:val="22"/>
        </w:rPr>
      </w:pPr>
      <w:r w:rsidRPr="00A819D5">
        <w:rPr>
          <w:sz w:val="22"/>
          <w:szCs w:val="22"/>
        </w:rPr>
        <w:t>В это</w:t>
      </w:r>
      <w:r w:rsidR="00392F0A" w:rsidRPr="00A819D5">
        <w:rPr>
          <w:sz w:val="22"/>
          <w:szCs w:val="22"/>
        </w:rPr>
        <w:t>м</w:t>
      </w:r>
      <w:r w:rsidRPr="00A819D5">
        <w:rPr>
          <w:sz w:val="22"/>
          <w:szCs w:val="22"/>
        </w:rPr>
        <w:t xml:space="preserve"> </w:t>
      </w:r>
      <w:r w:rsidR="00392F0A" w:rsidRPr="00A819D5">
        <w:rPr>
          <w:sz w:val="22"/>
          <w:szCs w:val="22"/>
        </w:rPr>
        <w:t>разделе</w:t>
      </w:r>
      <w:r w:rsidRPr="00A819D5">
        <w:rPr>
          <w:sz w:val="22"/>
          <w:szCs w:val="22"/>
        </w:rPr>
        <w:t xml:space="preserve"> ВКР необходимо</w:t>
      </w:r>
      <w:r w:rsidR="003836B8" w:rsidRPr="00A819D5">
        <w:rPr>
          <w:sz w:val="22"/>
          <w:szCs w:val="22"/>
        </w:rPr>
        <w:t xml:space="preserve"> оценить результ</w:t>
      </w:r>
      <w:r w:rsidRPr="00A819D5">
        <w:rPr>
          <w:sz w:val="22"/>
          <w:szCs w:val="22"/>
        </w:rPr>
        <w:t>аты НИР, характеристики</w:t>
      </w:r>
      <w:r w:rsidR="00BA13A9">
        <w:rPr>
          <w:sz w:val="22"/>
          <w:szCs w:val="22"/>
        </w:rPr>
        <w:t xml:space="preserve"> </w:t>
      </w:r>
      <w:r w:rsidR="00F63926">
        <w:rPr>
          <w:sz w:val="22"/>
          <w:szCs w:val="22"/>
        </w:rPr>
        <w:t>ИС</w:t>
      </w:r>
      <w:r w:rsidR="003836B8" w:rsidRPr="00A819D5">
        <w:rPr>
          <w:sz w:val="22"/>
          <w:szCs w:val="22"/>
        </w:rPr>
        <w:t xml:space="preserve"> и ее потенциал или характеристики программно-технических комплексов в качестве средств достижения цели разработки и выполнения предъявляемых требований. </w:t>
      </w:r>
      <w:r w:rsidRPr="00A819D5">
        <w:rPr>
          <w:sz w:val="22"/>
          <w:szCs w:val="22"/>
        </w:rPr>
        <w:t>Здесь</w:t>
      </w:r>
      <w:r w:rsidR="003836B8" w:rsidRPr="00A819D5">
        <w:rPr>
          <w:sz w:val="22"/>
          <w:szCs w:val="22"/>
        </w:rPr>
        <w:t xml:space="preserve"> для </w:t>
      </w:r>
      <w:r w:rsidRPr="00A819D5">
        <w:rPr>
          <w:sz w:val="22"/>
          <w:szCs w:val="22"/>
        </w:rPr>
        <w:t>ВКР</w:t>
      </w:r>
      <w:r w:rsidR="003836B8" w:rsidRPr="00A819D5">
        <w:rPr>
          <w:sz w:val="22"/>
          <w:szCs w:val="22"/>
        </w:rPr>
        <w:t xml:space="preserve">, посвященных </w:t>
      </w:r>
      <w:r w:rsidRPr="00A819D5">
        <w:rPr>
          <w:sz w:val="22"/>
          <w:szCs w:val="22"/>
        </w:rPr>
        <w:t>разработке</w:t>
      </w:r>
      <w:r w:rsidR="00BA13A9">
        <w:rPr>
          <w:sz w:val="22"/>
          <w:szCs w:val="22"/>
        </w:rPr>
        <w:t xml:space="preserve"> </w:t>
      </w:r>
      <w:r w:rsidR="00F63926">
        <w:rPr>
          <w:sz w:val="22"/>
          <w:szCs w:val="22"/>
        </w:rPr>
        <w:t>ИС</w:t>
      </w:r>
      <w:r w:rsidR="003836B8" w:rsidRPr="00A819D5">
        <w:rPr>
          <w:sz w:val="22"/>
          <w:szCs w:val="22"/>
        </w:rPr>
        <w:t>, приводятся планы и результаты отладки программных компонент, тесты, генераторы тестовых данных, эталонные значения и распределения исходных и результирующих данных, допуски на отклонение от эталонных значений, реальные ресурсы тестирования, критерии качества тестирования, обоснование методов и логических путей тестирования, описание средств автоматизации тестирования, обнаружения и устранения ошибок; результаты тестирования, в том числе на граничных значениях данных, доказательства полноты или достаточности объема полноты (доле проверяемых частей программы) проведенного тестирования и испытаний, характеристики и достигнутые показатели качества</w:t>
      </w:r>
      <w:r w:rsidR="00BA13A9">
        <w:rPr>
          <w:sz w:val="22"/>
          <w:szCs w:val="22"/>
        </w:rPr>
        <w:t xml:space="preserve"> </w:t>
      </w:r>
      <w:r w:rsidR="00F63926">
        <w:rPr>
          <w:sz w:val="22"/>
          <w:szCs w:val="22"/>
        </w:rPr>
        <w:t>ИС</w:t>
      </w:r>
      <w:r w:rsidR="003836B8" w:rsidRPr="00A819D5">
        <w:rPr>
          <w:sz w:val="22"/>
          <w:szCs w:val="22"/>
        </w:rPr>
        <w:t xml:space="preserve">. Результаты тестирования и отладки должны быть проставлены в виде таблиц, диаграмм, графиков для нескольких вариантов набора тестовых данных с целью проверки различных вариантов использования </w:t>
      </w:r>
      <w:r w:rsidR="006D5D0D">
        <w:rPr>
          <w:sz w:val="22"/>
          <w:szCs w:val="22"/>
        </w:rPr>
        <w:t>программного обеспечения</w:t>
      </w:r>
      <w:r w:rsidR="003836B8" w:rsidRPr="00A819D5">
        <w:rPr>
          <w:sz w:val="22"/>
          <w:szCs w:val="22"/>
        </w:rPr>
        <w:t xml:space="preserve">, сравнения предполагаемых и полученных результатов. Завершается </w:t>
      </w:r>
      <w:r w:rsidRPr="00A819D5">
        <w:rPr>
          <w:sz w:val="22"/>
          <w:szCs w:val="22"/>
        </w:rPr>
        <w:t>экспериментальная часть</w:t>
      </w:r>
      <w:r w:rsidR="003836B8" w:rsidRPr="00A819D5">
        <w:rPr>
          <w:sz w:val="22"/>
          <w:szCs w:val="22"/>
        </w:rPr>
        <w:t xml:space="preserve"> разработкой следующих документов</w:t>
      </w:r>
      <w:r w:rsidR="005D221D" w:rsidRPr="00A819D5">
        <w:rPr>
          <w:sz w:val="22"/>
          <w:szCs w:val="22"/>
        </w:rPr>
        <w:t xml:space="preserve"> (по выбору выпускника)</w:t>
      </w:r>
      <w:r w:rsidR="003836B8" w:rsidRPr="00A819D5">
        <w:rPr>
          <w:sz w:val="22"/>
          <w:szCs w:val="22"/>
        </w:rPr>
        <w:t>:</w:t>
      </w:r>
    </w:p>
    <w:p w:rsidR="003836B8" w:rsidRPr="00A819D5" w:rsidRDefault="0000117B" w:rsidP="001F2231">
      <w:pPr>
        <w:widowControl w:val="0"/>
        <w:tabs>
          <w:tab w:val="left" w:pos="851"/>
        </w:tabs>
        <w:ind w:firstLine="397"/>
        <w:jc w:val="both"/>
        <w:rPr>
          <w:sz w:val="22"/>
          <w:szCs w:val="22"/>
        </w:rPr>
      </w:pPr>
      <w:r>
        <w:rPr>
          <w:sz w:val="22"/>
          <w:szCs w:val="22"/>
        </w:rPr>
        <w:lastRenderedPageBreak/>
        <w:t>1.</w:t>
      </w:r>
      <w:r w:rsidR="002B15A4">
        <w:rPr>
          <w:sz w:val="22"/>
          <w:szCs w:val="22"/>
        </w:rPr>
        <w:t xml:space="preserve"> </w:t>
      </w:r>
      <w:r w:rsidR="003836B8" w:rsidRPr="00A819D5">
        <w:rPr>
          <w:sz w:val="22"/>
          <w:szCs w:val="22"/>
        </w:rPr>
        <w:t>Руководство оперативного пользователя.</w:t>
      </w:r>
    </w:p>
    <w:p w:rsidR="003836B8" w:rsidRPr="00A819D5" w:rsidRDefault="003836B8" w:rsidP="001F2231">
      <w:pPr>
        <w:widowControl w:val="0"/>
        <w:tabs>
          <w:tab w:val="left" w:pos="851"/>
        </w:tabs>
        <w:ind w:firstLine="397"/>
        <w:jc w:val="both"/>
        <w:rPr>
          <w:sz w:val="22"/>
          <w:szCs w:val="22"/>
        </w:rPr>
      </w:pPr>
      <w:r w:rsidRPr="00A819D5">
        <w:rPr>
          <w:sz w:val="22"/>
          <w:szCs w:val="22"/>
        </w:rPr>
        <w:t>2.</w:t>
      </w:r>
      <w:r w:rsidR="002B15A4">
        <w:rPr>
          <w:sz w:val="22"/>
          <w:szCs w:val="22"/>
        </w:rPr>
        <w:t xml:space="preserve"> </w:t>
      </w:r>
      <w:r w:rsidRPr="00A819D5">
        <w:rPr>
          <w:sz w:val="22"/>
          <w:szCs w:val="22"/>
        </w:rPr>
        <w:t>Инструкция по формированию и ведению базы данных.</w:t>
      </w:r>
    </w:p>
    <w:p w:rsidR="003836B8" w:rsidRPr="00A819D5" w:rsidRDefault="003836B8" w:rsidP="001F2231">
      <w:pPr>
        <w:widowControl w:val="0"/>
        <w:tabs>
          <w:tab w:val="left" w:pos="851"/>
        </w:tabs>
        <w:ind w:firstLine="397"/>
        <w:jc w:val="both"/>
        <w:rPr>
          <w:i/>
          <w:sz w:val="22"/>
          <w:szCs w:val="22"/>
        </w:rPr>
      </w:pPr>
      <w:r w:rsidRPr="00A819D5">
        <w:rPr>
          <w:sz w:val="22"/>
          <w:szCs w:val="22"/>
        </w:rPr>
        <w:t>3.</w:t>
      </w:r>
      <w:r w:rsidR="002B15A4">
        <w:rPr>
          <w:sz w:val="22"/>
          <w:szCs w:val="22"/>
        </w:rPr>
        <w:t xml:space="preserve"> </w:t>
      </w:r>
      <w:r w:rsidRPr="00A819D5">
        <w:rPr>
          <w:sz w:val="22"/>
          <w:szCs w:val="22"/>
        </w:rPr>
        <w:t>Руководство программиста.</w:t>
      </w:r>
    </w:p>
    <w:p w:rsidR="003836B8" w:rsidRPr="00A819D5" w:rsidRDefault="003836B8" w:rsidP="00D0761F">
      <w:pPr>
        <w:widowControl w:val="0"/>
        <w:tabs>
          <w:tab w:val="left" w:pos="851"/>
        </w:tabs>
        <w:ind w:firstLine="397"/>
        <w:jc w:val="both"/>
        <w:rPr>
          <w:i/>
          <w:sz w:val="22"/>
          <w:szCs w:val="22"/>
        </w:rPr>
      </w:pPr>
      <w:r w:rsidRPr="00A819D5">
        <w:rPr>
          <w:i/>
          <w:sz w:val="22"/>
          <w:szCs w:val="22"/>
        </w:rPr>
        <w:t xml:space="preserve">Руководство оперативного пользователя </w:t>
      </w:r>
      <w:r w:rsidRPr="00A819D5">
        <w:rPr>
          <w:sz w:val="22"/>
          <w:szCs w:val="22"/>
        </w:rPr>
        <w:t>должно содержать разделы</w:t>
      </w:r>
      <w:r w:rsidRPr="00A819D5">
        <w:rPr>
          <w:i/>
          <w:sz w:val="22"/>
          <w:szCs w:val="22"/>
        </w:rPr>
        <w:t>:</w:t>
      </w:r>
    </w:p>
    <w:p w:rsidR="003836B8" w:rsidRPr="00A819D5" w:rsidRDefault="003836B8" w:rsidP="0000117B">
      <w:pPr>
        <w:widowControl w:val="0"/>
        <w:numPr>
          <w:ilvl w:val="0"/>
          <w:numId w:val="6"/>
        </w:numPr>
        <w:tabs>
          <w:tab w:val="left" w:pos="680"/>
          <w:tab w:val="left" w:pos="709"/>
        </w:tabs>
        <w:ind w:left="0" w:firstLine="397"/>
        <w:jc w:val="both"/>
        <w:rPr>
          <w:sz w:val="22"/>
          <w:szCs w:val="22"/>
        </w:rPr>
      </w:pPr>
      <w:r w:rsidRPr="00A819D5">
        <w:rPr>
          <w:sz w:val="22"/>
          <w:szCs w:val="22"/>
        </w:rPr>
        <w:t>Введение:</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область применения;</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краткое описание возможностей</w:t>
      </w:r>
      <w:r w:rsidR="00BA13A9">
        <w:rPr>
          <w:sz w:val="22"/>
          <w:szCs w:val="22"/>
        </w:rPr>
        <w:t xml:space="preserve"> </w:t>
      </w:r>
      <w:r w:rsidR="00F63926">
        <w:rPr>
          <w:sz w:val="22"/>
          <w:szCs w:val="22"/>
        </w:rPr>
        <w:t>ИС</w:t>
      </w:r>
      <w:r w:rsidRPr="00A819D5">
        <w:rPr>
          <w:sz w:val="22"/>
          <w:szCs w:val="22"/>
        </w:rPr>
        <w:t>;</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требования к уровню подготовки пользователя;</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перечень эксплуатационных документов, с которыми необх</w:t>
      </w:r>
      <w:r w:rsidR="00A54E0F" w:rsidRPr="00A819D5">
        <w:rPr>
          <w:sz w:val="22"/>
          <w:szCs w:val="22"/>
        </w:rPr>
        <w:t>одимо ознакомиться пользователю.</w:t>
      </w:r>
    </w:p>
    <w:p w:rsidR="003836B8" w:rsidRPr="00A819D5" w:rsidRDefault="003836B8" w:rsidP="0000117B">
      <w:pPr>
        <w:widowControl w:val="0"/>
        <w:numPr>
          <w:ilvl w:val="0"/>
          <w:numId w:val="6"/>
        </w:numPr>
        <w:tabs>
          <w:tab w:val="left" w:pos="680"/>
          <w:tab w:val="left" w:pos="709"/>
        </w:tabs>
        <w:ind w:left="0" w:firstLine="397"/>
        <w:jc w:val="both"/>
        <w:rPr>
          <w:sz w:val="22"/>
          <w:szCs w:val="22"/>
        </w:rPr>
      </w:pPr>
      <w:r w:rsidRPr="00A819D5">
        <w:rPr>
          <w:sz w:val="22"/>
          <w:szCs w:val="22"/>
        </w:rPr>
        <w:t>Назначение и условия применения</w:t>
      </w:r>
      <w:r w:rsidR="00BA13A9">
        <w:rPr>
          <w:sz w:val="22"/>
          <w:szCs w:val="22"/>
        </w:rPr>
        <w:t xml:space="preserve"> </w:t>
      </w:r>
      <w:r w:rsidR="00F63926">
        <w:rPr>
          <w:sz w:val="22"/>
          <w:szCs w:val="22"/>
        </w:rPr>
        <w:t>ИС</w:t>
      </w:r>
      <w:r w:rsidRPr="00A819D5">
        <w:rPr>
          <w:sz w:val="22"/>
          <w:szCs w:val="22"/>
        </w:rPr>
        <w:t>:</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виды деятельности и функции, для автоматизации которых предназначен</w:t>
      </w:r>
      <w:r w:rsidR="00A54E0F" w:rsidRPr="00A819D5">
        <w:rPr>
          <w:sz w:val="22"/>
          <w:szCs w:val="22"/>
        </w:rPr>
        <w:t>а</w:t>
      </w:r>
      <w:r w:rsidRPr="00A819D5">
        <w:rPr>
          <w:sz w:val="22"/>
          <w:szCs w:val="22"/>
        </w:rPr>
        <w:t xml:space="preserve"> данн</w:t>
      </w:r>
      <w:r w:rsidR="00A54E0F" w:rsidRPr="00A819D5">
        <w:rPr>
          <w:sz w:val="22"/>
          <w:szCs w:val="22"/>
        </w:rPr>
        <w:t>ая</w:t>
      </w:r>
      <w:r w:rsidR="00BA13A9">
        <w:rPr>
          <w:sz w:val="22"/>
          <w:szCs w:val="22"/>
        </w:rPr>
        <w:t xml:space="preserve"> </w:t>
      </w:r>
      <w:r w:rsidR="00F63926">
        <w:rPr>
          <w:sz w:val="22"/>
          <w:szCs w:val="22"/>
        </w:rPr>
        <w:t>ИС</w:t>
      </w:r>
      <w:r w:rsidRPr="00A819D5">
        <w:rPr>
          <w:sz w:val="22"/>
          <w:szCs w:val="22"/>
        </w:rPr>
        <w:t>;</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условия</w:t>
      </w:r>
      <w:r w:rsidR="00A54E0F" w:rsidRPr="00A819D5">
        <w:rPr>
          <w:sz w:val="22"/>
          <w:szCs w:val="22"/>
        </w:rPr>
        <w:t>,</w:t>
      </w:r>
      <w:r w:rsidRPr="00A819D5">
        <w:rPr>
          <w:sz w:val="22"/>
          <w:szCs w:val="22"/>
        </w:rPr>
        <w:t xml:space="preserve"> при выполнении и соблюдении которых обеспечивается применение</w:t>
      </w:r>
      <w:r w:rsidR="00BA13A9">
        <w:rPr>
          <w:sz w:val="22"/>
          <w:szCs w:val="22"/>
        </w:rPr>
        <w:t xml:space="preserve"> </w:t>
      </w:r>
      <w:r w:rsidR="00F63926">
        <w:rPr>
          <w:sz w:val="22"/>
          <w:szCs w:val="22"/>
        </w:rPr>
        <w:t>ИС</w:t>
      </w:r>
      <w:r w:rsidR="00A54E0F" w:rsidRPr="00A819D5">
        <w:rPr>
          <w:sz w:val="22"/>
          <w:szCs w:val="22"/>
        </w:rPr>
        <w:t xml:space="preserve"> в соответствии с назначением.</w:t>
      </w:r>
    </w:p>
    <w:p w:rsidR="003836B8" w:rsidRPr="00A819D5" w:rsidRDefault="003F7234" w:rsidP="00D4365F">
      <w:pPr>
        <w:widowControl w:val="0"/>
        <w:numPr>
          <w:ilvl w:val="0"/>
          <w:numId w:val="6"/>
        </w:numPr>
        <w:tabs>
          <w:tab w:val="left" w:pos="567"/>
          <w:tab w:val="left" w:pos="851"/>
        </w:tabs>
        <w:ind w:left="0" w:firstLine="397"/>
        <w:jc w:val="both"/>
        <w:rPr>
          <w:sz w:val="22"/>
          <w:szCs w:val="22"/>
        </w:rPr>
      </w:pPr>
      <w:r w:rsidRPr="00A819D5">
        <w:rPr>
          <w:sz w:val="22"/>
          <w:szCs w:val="22"/>
        </w:rPr>
        <w:t xml:space="preserve"> </w:t>
      </w:r>
      <w:r w:rsidR="003836B8" w:rsidRPr="00A819D5">
        <w:rPr>
          <w:sz w:val="22"/>
          <w:szCs w:val="22"/>
        </w:rPr>
        <w:t>Подготовка к работе:</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состав и содержание дистрибутивного носителя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порядок загрузки данных и программ;</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порядок контро</w:t>
      </w:r>
      <w:r w:rsidR="00A54E0F" w:rsidRPr="00A819D5">
        <w:rPr>
          <w:sz w:val="22"/>
          <w:szCs w:val="22"/>
        </w:rPr>
        <w:t>ля и проверка работоспособности.</w:t>
      </w:r>
    </w:p>
    <w:p w:rsidR="003836B8" w:rsidRPr="00A819D5" w:rsidRDefault="003F7234" w:rsidP="00D4365F">
      <w:pPr>
        <w:widowControl w:val="0"/>
        <w:numPr>
          <w:ilvl w:val="0"/>
          <w:numId w:val="6"/>
        </w:numPr>
        <w:tabs>
          <w:tab w:val="left" w:pos="567"/>
          <w:tab w:val="left" w:pos="851"/>
        </w:tabs>
        <w:ind w:left="0" w:firstLine="397"/>
        <w:jc w:val="both"/>
        <w:rPr>
          <w:sz w:val="22"/>
          <w:szCs w:val="22"/>
        </w:rPr>
      </w:pPr>
      <w:r w:rsidRPr="00A819D5">
        <w:rPr>
          <w:sz w:val="22"/>
          <w:szCs w:val="22"/>
        </w:rPr>
        <w:t xml:space="preserve"> </w:t>
      </w:r>
      <w:r w:rsidR="003836B8" w:rsidRPr="00A819D5">
        <w:rPr>
          <w:sz w:val="22"/>
          <w:szCs w:val="22"/>
        </w:rPr>
        <w:t>Описание операций – для каждой операции должно быть указано:</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наименование;</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условия, при соблюдении которых возможно выполнение операции;</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подготовительные действия;</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основные действия в требуемой последовательности;</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заключительные действия;</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ресурсы, расходуемые на операцию;</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описание всех выполняемых функций, задач, комплексов, процедур;</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описание операций технологического процесса обработки данных, необходимых для выполнения функций, комплексов задач, процедур.</w:t>
      </w:r>
    </w:p>
    <w:p w:rsidR="003836B8" w:rsidRPr="006D5D0D" w:rsidRDefault="003F7234" w:rsidP="00D4365F">
      <w:pPr>
        <w:widowControl w:val="0"/>
        <w:numPr>
          <w:ilvl w:val="0"/>
          <w:numId w:val="6"/>
        </w:numPr>
        <w:tabs>
          <w:tab w:val="left" w:pos="567"/>
          <w:tab w:val="left" w:pos="851"/>
        </w:tabs>
        <w:ind w:left="0" w:firstLine="397"/>
        <w:jc w:val="both"/>
        <w:rPr>
          <w:sz w:val="22"/>
          <w:szCs w:val="22"/>
        </w:rPr>
      </w:pPr>
      <w:r w:rsidRPr="006D5D0D">
        <w:rPr>
          <w:sz w:val="22"/>
          <w:szCs w:val="22"/>
        </w:rPr>
        <w:t xml:space="preserve"> </w:t>
      </w:r>
      <w:r w:rsidR="003836B8" w:rsidRPr="006D5D0D">
        <w:rPr>
          <w:sz w:val="22"/>
          <w:szCs w:val="22"/>
        </w:rPr>
        <w:t>Аварийные ситуации:</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действия в случае несоблюдения условий выполнения технологического процесса</w:t>
      </w:r>
      <w:r w:rsidR="00152909" w:rsidRPr="00A819D5">
        <w:rPr>
          <w:sz w:val="22"/>
          <w:szCs w:val="22"/>
        </w:rPr>
        <w:t>,</w:t>
      </w:r>
      <w:r w:rsidRPr="00A819D5">
        <w:rPr>
          <w:sz w:val="22"/>
          <w:szCs w:val="22"/>
        </w:rPr>
        <w:t xml:space="preserve"> в том числе при длительных отказах технических средств;</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действия по восстановлению программ и/или данных при отказе или обнаружении ошибок в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действия в случаях обнаружения несанкционир</w:t>
      </w:r>
      <w:r w:rsidR="0000117B">
        <w:rPr>
          <w:sz w:val="22"/>
          <w:szCs w:val="22"/>
        </w:rPr>
        <w:t>ованного вмешательства в данные.</w:t>
      </w:r>
    </w:p>
    <w:p w:rsidR="003836B8" w:rsidRPr="00A819D5" w:rsidRDefault="003836B8" w:rsidP="00D0761F">
      <w:pPr>
        <w:widowControl w:val="0"/>
        <w:tabs>
          <w:tab w:val="left" w:pos="567"/>
          <w:tab w:val="left" w:pos="851"/>
        </w:tabs>
        <w:ind w:firstLine="397"/>
        <w:jc w:val="both"/>
        <w:rPr>
          <w:sz w:val="22"/>
          <w:szCs w:val="22"/>
        </w:rPr>
      </w:pPr>
      <w:r w:rsidRPr="00A819D5">
        <w:rPr>
          <w:sz w:val="22"/>
          <w:szCs w:val="22"/>
        </w:rPr>
        <w:t>6.</w:t>
      </w:r>
      <w:r w:rsidRPr="00A819D5">
        <w:rPr>
          <w:sz w:val="22"/>
          <w:szCs w:val="22"/>
        </w:rPr>
        <w:tab/>
      </w:r>
      <w:r w:rsidR="003F7234" w:rsidRPr="00A819D5">
        <w:rPr>
          <w:sz w:val="22"/>
          <w:szCs w:val="22"/>
        </w:rPr>
        <w:t xml:space="preserve"> </w:t>
      </w:r>
      <w:r w:rsidR="00A62C19" w:rsidRPr="00A819D5">
        <w:rPr>
          <w:sz w:val="22"/>
          <w:szCs w:val="22"/>
        </w:rPr>
        <w:t>Р</w:t>
      </w:r>
      <w:r w:rsidRPr="00A819D5">
        <w:rPr>
          <w:sz w:val="22"/>
          <w:szCs w:val="22"/>
        </w:rPr>
        <w:t>екомендации по освоению</w:t>
      </w:r>
      <w:r w:rsidR="00BA13A9">
        <w:rPr>
          <w:sz w:val="22"/>
          <w:szCs w:val="22"/>
        </w:rPr>
        <w:t xml:space="preserve"> </w:t>
      </w:r>
      <w:r w:rsidR="00F63926">
        <w:rPr>
          <w:sz w:val="22"/>
          <w:szCs w:val="22"/>
        </w:rPr>
        <w:t>ИС</w:t>
      </w:r>
      <w:r w:rsidRPr="00A819D5">
        <w:rPr>
          <w:sz w:val="22"/>
          <w:szCs w:val="22"/>
        </w:rPr>
        <w:t>, включая описание контрольного примера, правила его запуска и выполнения.</w:t>
      </w:r>
    </w:p>
    <w:p w:rsidR="003836B8" w:rsidRPr="00A819D5" w:rsidRDefault="003836B8" w:rsidP="00D0761F">
      <w:pPr>
        <w:widowControl w:val="0"/>
        <w:tabs>
          <w:tab w:val="left" w:pos="567"/>
          <w:tab w:val="left" w:pos="851"/>
        </w:tabs>
        <w:ind w:firstLine="397"/>
        <w:jc w:val="both"/>
        <w:rPr>
          <w:i/>
          <w:sz w:val="22"/>
          <w:szCs w:val="22"/>
        </w:rPr>
      </w:pPr>
      <w:r w:rsidRPr="00A819D5">
        <w:rPr>
          <w:i/>
          <w:sz w:val="22"/>
          <w:szCs w:val="22"/>
        </w:rPr>
        <w:t xml:space="preserve">Инструкция по формированию и ведению базы данных </w:t>
      </w:r>
      <w:r w:rsidRPr="00A819D5">
        <w:rPr>
          <w:sz w:val="22"/>
          <w:szCs w:val="22"/>
        </w:rPr>
        <w:t>должна содержать следующие разделы</w:t>
      </w:r>
      <w:r w:rsidRPr="00A819D5">
        <w:rPr>
          <w:i/>
          <w:sz w:val="22"/>
          <w:szCs w:val="22"/>
        </w:rPr>
        <w:t>:</w:t>
      </w:r>
    </w:p>
    <w:p w:rsidR="003836B8" w:rsidRPr="00A819D5" w:rsidRDefault="00A62C19" w:rsidP="00D4365F">
      <w:pPr>
        <w:widowControl w:val="0"/>
        <w:numPr>
          <w:ilvl w:val="0"/>
          <w:numId w:val="5"/>
        </w:numPr>
        <w:tabs>
          <w:tab w:val="left" w:pos="567"/>
          <w:tab w:val="left" w:pos="851"/>
        </w:tabs>
        <w:ind w:left="0" w:firstLine="397"/>
        <w:jc w:val="both"/>
        <w:rPr>
          <w:sz w:val="22"/>
          <w:szCs w:val="22"/>
        </w:rPr>
      </w:pPr>
      <w:r w:rsidRPr="00A819D5">
        <w:rPr>
          <w:sz w:val="22"/>
          <w:szCs w:val="22"/>
        </w:rPr>
        <w:t xml:space="preserve"> </w:t>
      </w:r>
      <w:r w:rsidR="003836B8" w:rsidRPr="00A819D5">
        <w:rPr>
          <w:sz w:val="22"/>
          <w:szCs w:val="22"/>
        </w:rPr>
        <w:t>Правила подготовки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порядок отбора информации для включения в базу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правила подготовки и кодирования информации;</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формы представления информации и правила заполнения этих форм;</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порядо</w:t>
      </w:r>
      <w:r w:rsidR="00152909" w:rsidRPr="00A819D5">
        <w:rPr>
          <w:sz w:val="22"/>
          <w:szCs w:val="22"/>
        </w:rPr>
        <w:t>к внесения изменений информации.</w:t>
      </w:r>
    </w:p>
    <w:p w:rsidR="003836B8" w:rsidRPr="00A819D5" w:rsidRDefault="00A62C19" w:rsidP="00D4365F">
      <w:pPr>
        <w:widowControl w:val="0"/>
        <w:numPr>
          <w:ilvl w:val="0"/>
          <w:numId w:val="5"/>
        </w:numPr>
        <w:tabs>
          <w:tab w:val="left" w:pos="567"/>
          <w:tab w:val="left" w:pos="851"/>
        </w:tabs>
        <w:ind w:left="0" w:firstLine="397"/>
        <w:jc w:val="both"/>
        <w:rPr>
          <w:sz w:val="22"/>
          <w:szCs w:val="22"/>
        </w:rPr>
      </w:pPr>
      <w:r w:rsidRPr="00A819D5">
        <w:rPr>
          <w:sz w:val="22"/>
          <w:szCs w:val="22"/>
        </w:rPr>
        <w:t xml:space="preserve"> </w:t>
      </w:r>
      <w:r w:rsidR="003836B8" w:rsidRPr="00A819D5">
        <w:rPr>
          <w:sz w:val="22"/>
          <w:szCs w:val="22"/>
        </w:rPr>
        <w:t>Порядок и средства заполнения базы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состав технических средств;</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правила, порядок, последовательность и описание процедур, используемых при заполнении базы данных, включая перенос данных на машинные носители информации;</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процедуры изменения и контроля базы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состав и последовательность выполнения процедур по контролю и и</w:t>
      </w:r>
      <w:r w:rsidR="00152909" w:rsidRPr="00A819D5">
        <w:rPr>
          <w:sz w:val="22"/>
          <w:szCs w:val="22"/>
        </w:rPr>
        <w:t>зменению содержания базы данных.</w:t>
      </w:r>
    </w:p>
    <w:p w:rsidR="003836B8" w:rsidRPr="00A819D5" w:rsidRDefault="00A62C19" w:rsidP="00D4365F">
      <w:pPr>
        <w:widowControl w:val="0"/>
        <w:numPr>
          <w:ilvl w:val="0"/>
          <w:numId w:val="5"/>
        </w:numPr>
        <w:tabs>
          <w:tab w:val="left" w:pos="567"/>
          <w:tab w:val="left" w:pos="851"/>
        </w:tabs>
        <w:ind w:left="0" w:firstLine="397"/>
        <w:jc w:val="both"/>
        <w:rPr>
          <w:sz w:val="22"/>
          <w:szCs w:val="22"/>
        </w:rPr>
      </w:pPr>
      <w:r w:rsidRPr="00A819D5">
        <w:rPr>
          <w:sz w:val="22"/>
          <w:szCs w:val="22"/>
        </w:rPr>
        <w:t xml:space="preserve"> </w:t>
      </w:r>
      <w:r w:rsidR="003836B8" w:rsidRPr="00A819D5">
        <w:rPr>
          <w:sz w:val="22"/>
          <w:szCs w:val="22"/>
        </w:rPr>
        <w:t>Порядок и средства восстановления базы данных:</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описание средств защиты базы от разрушения и несанкционированного доступа;</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правила, средства и порядок проведения процедур по копированию и восстановлению базы данных.</w:t>
      </w:r>
    </w:p>
    <w:p w:rsidR="003836B8" w:rsidRPr="00A819D5" w:rsidRDefault="003836B8" w:rsidP="00D0761F">
      <w:pPr>
        <w:widowControl w:val="0"/>
        <w:tabs>
          <w:tab w:val="left" w:pos="567"/>
          <w:tab w:val="left" w:pos="851"/>
        </w:tabs>
        <w:ind w:firstLine="397"/>
        <w:jc w:val="both"/>
        <w:rPr>
          <w:sz w:val="22"/>
          <w:szCs w:val="22"/>
        </w:rPr>
      </w:pPr>
      <w:r w:rsidRPr="00A819D5">
        <w:rPr>
          <w:i/>
          <w:sz w:val="22"/>
          <w:szCs w:val="22"/>
        </w:rPr>
        <w:t>Руководство программиста</w:t>
      </w:r>
      <w:r w:rsidR="00152909" w:rsidRPr="00A819D5">
        <w:rPr>
          <w:i/>
          <w:sz w:val="22"/>
          <w:szCs w:val="22"/>
        </w:rPr>
        <w:t xml:space="preserve"> </w:t>
      </w:r>
      <w:r w:rsidRPr="00A819D5">
        <w:rPr>
          <w:sz w:val="22"/>
          <w:szCs w:val="22"/>
        </w:rPr>
        <w:t>должно содержать:</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назначение и область применения (назначение и функции программы; условия, необходимые для ее выполнения требования к составу и параметрам аппаратуры и т.п.);</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lastRenderedPageBreak/>
        <w:t>характеристики</w:t>
      </w:r>
      <w:r w:rsidR="00BA13A9">
        <w:rPr>
          <w:sz w:val="22"/>
          <w:szCs w:val="22"/>
        </w:rPr>
        <w:t xml:space="preserve"> </w:t>
      </w:r>
      <w:r w:rsidR="00F63926">
        <w:rPr>
          <w:sz w:val="22"/>
          <w:szCs w:val="22"/>
        </w:rPr>
        <w:t>ИС</w:t>
      </w:r>
      <w:r w:rsidRPr="00A819D5">
        <w:rPr>
          <w:sz w:val="22"/>
          <w:szCs w:val="22"/>
        </w:rPr>
        <w:t xml:space="preserve"> (описание основных характеристик и особенностей программы);</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структур</w:t>
      </w:r>
      <w:r w:rsidR="00152909" w:rsidRPr="00A819D5">
        <w:rPr>
          <w:sz w:val="22"/>
          <w:szCs w:val="22"/>
        </w:rPr>
        <w:t>у</w:t>
      </w:r>
      <w:r w:rsidR="00BA13A9">
        <w:rPr>
          <w:sz w:val="22"/>
          <w:szCs w:val="22"/>
        </w:rPr>
        <w:t xml:space="preserve"> </w:t>
      </w:r>
      <w:r w:rsidR="00F63926">
        <w:rPr>
          <w:sz w:val="22"/>
          <w:szCs w:val="22"/>
        </w:rPr>
        <w:t>ИС</w:t>
      </w:r>
      <w:r w:rsidRPr="00A819D5">
        <w:rPr>
          <w:sz w:val="22"/>
          <w:szCs w:val="22"/>
        </w:rPr>
        <w:t>;</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обращение к</w:t>
      </w:r>
      <w:r w:rsidR="00BA13A9">
        <w:rPr>
          <w:sz w:val="22"/>
          <w:szCs w:val="22"/>
        </w:rPr>
        <w:t xml:space="preserve"> </w:t>
      </w:r>
      <w:r w:rsidR="00F63926">
        <w:rPr>
          <w:sz w:val="22"/>
          <w:szCs w:val="22"/>
        </w:rPr>
        <w:t>ИС</w:t>
      </w:r>
      <w:r w:rsidRPr="00A819D5">
        <w:rPr>
          <w:sz w:val="22"/>
          <w:szCs w:val="22"/>
        </w:rPr>
        <w:t xml:space="preserve"> (описание процедур вызова программы);</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входные и выходные д</w:t>
      </w:r>
      <w:r w:rsidR="00282E17" w:rsidRPr="00A819D5">
        <w:rPr>
          <w:sz w:val="22"/>
          <w:szCs w:val="22"/>
        </w:rPr>
        <w:t>анные</w:t>
      </w:r>
      <w:r w:rsidRPr="00A819D5">
        <w:rPr>
          <w:sz w:val="22"/>
          <w:szCs w:val="22"/>
        </w:rPr>
        <w:t>;</w:t>
      </w:r>
    </w:p>
    <w:p w:rsidR="003836B8" w:rsidRPr="00A819D5" w:rsidRDefault="003836B8" w:rsidP="00D4365F">
      <w:pPr>
        <w:widowControl w:val="0"/>
        <w:numPr>
          <w:ilvl w:val="0"/>
          <w:numId w:val="4"/>
        </w:numPr>
        <w:tabs>
          <w:tab w:val="clear" w:pos="360"/>
          <w:tab w:val="left" w:pos="709"/>
        </w:tabs>
        <w:ind w:left="0" w:firstLine="397"/>
        <w:jc w:val="both"/>
        <w:rPr>
          <w:sz w:val="22"/>
          <w:szCs w:val="22"/>
        </w:rPr>
      </w:pPr>
      <w:r w:rsidRPr="00A819D5">
        <w:rPr>
          <w:sz w:val="22"/>
          <w:szCs w:val="22"/>
        </w:rPr>
        <w:t>сообщения программисту (тексты сообщений, выдаваемых в ходе выполнения программ; описание содержания действий, которые необходимо произвести при получении этих сообщений).</w:t>
      </w:r>
    </w:p>
    <w:p w:rsidR="005D221D" w:rsidRPr="00A819D5" w:rsidRDefault="00152909" w:rsidP="00D0761F">
      <w:pPr>
        <w:widowControl w:val="0"/>
        <w:tabs>
          <w:tab w:val="left" w:pos="709"/>
          <w:tab w:val="left" w:pos="851"/>
        </w:tabs>
        <w:ind w:firstLine="397"/>
        <w:jc w:val="both"/>
        <w:rPr>
          <w:sz w:val="22"/>
          <w:szCs w:val="22"/>
        </w:rPr>
      </w:pPr>
      <w:r w:rsidRPr="00A819D5">
        <w:rPr>
          <w:sz w:val="22"/>
          <w:szCs w:val="22"/>
        </w:rPr>
        <w:t xml:space="preserve">В </w:t>
      </w:r>
      <w:r w:rsidR="00B35823" w:rsidRPr="00A819D5">
        <w:rPr>
          <w:sz w:val="22"/>
          <w:szCs w:val="22"/>
        </w:rPr>
        <w:t>разделе</w:t>
      </w:r>
      <w:r w:rsidRPr="00A819D5">
        <w:rPr>
          <w:sz w:val="22"/>
          <w:szCs w:val="22"/>
        </w:rPr>
        <w:t xml:space="preserve"> ВКР, посвященно</w:t>
      </w:r>
      <w:r w:rsidR="00B35823" w:rsidRPr="00A819D5">
        <w:rPr>
          <w:sz w:val="22"/>
          <w:szCs w:val="22"/>
        </w:rPr>
        <w:t>м</w:t>
      </w:r>
      <w:r w:rsidRPr="00A819D5">
        <w:rPr>
          <w:sz w:val="22"/>
          <w:szCs w:val="22"/>
        </w:rPr>
        <w:t xml:space="preserve"> к</w:t>
      </w:r>
      <w:r w:rsidR="00282E17" w:rsidRPr="00A819D5">
        <w:rPr>
          <w:sz w:val="22"/>
          <w:szCs w:val="22"/>
        </w:rPr>
        <w:t>ачеств</w:t>
      </w:r>
      <w:r w:rsidRPr="00A819D5">
        <w:rPr>
          <w:sz w:val="22"/>
          <w:szCs w:val="22"/>
        </w:rPr>
        <w:t>у</w:t>
      </w:r>
      <w:r w:rsidR="00282E17" w:rsidRPr="00A819D5">
        <w:rPr>
          <w:sz w:val="22"/>
          <w:szCs w:val="22"/>
        </w:rPr>
        <w:t xml:space="preserve"> объектов разработки</w:t>
      </w:r>
      <w:r w:rsidR="00FC47DD">
        <w:rPr>
          <w:sz w:val="22"/>
          <w:szCs w:val="22"/>
        </w:rPr>
        <w:t>,</w:t>
      </w:r>
      <w:r w:rsidRPr="00A819D5">
        <w:rPr>
          <w:sz w:val="22"/>
          <w:szCs w:val="22"/>
        </w:rPr>
        <w:t xml:space="preserve"> приводятся т</w:t>
      </w:r>
      <w:r w:rsidR="00282E17" w:rsidRPr="00A819D5">
        <w:rPr>
          <w:sz w:val="22"/>
          <w:szCs w:val="22"/>
        </w:rPr>
        <w:t>ребования к показателям качества различных объектов</w:t>
      </w:r>
      <w:r w:rsidR="00BA13A9">
        <w:rPr>
          <w:sz w:val="22"/>
          <w:szCs w:val="22"/>
        </w:rPr>
        <w:t xml:space="preserve"> </w:t>
      </w:r>
      <w:r w:rsidR="00F63926">
        <w:rPr>
          <w:sz w:val="22"/>
          <w:szCs w:val="22"/>
        </w:rPr>
        <w:t>ИС</w:t>
      </w:r>
      <w:r w:rsidRPr="00A819D5">
        <w:rPr>
          <w:sz w:val="22"/>
          <w:szCs w:val="22"/>
        </w:rPr>
        <w:t>,</w:t>
      </w:r>
      <w:r w:rsidR="00282E17" w:rsidRPr="00A819D5">
        <w:rPr>
          <w:sz w:val="22"/>
          <w:szCs w:val="22"/>
        </w:rPr>
        <w:t xml:space="preserve"> методы их оценки регламентируются нормативными документами. Показатели качества</w:t>
      </w:r>
      <w:r w:rsidR="00BA13A9">
        <w:rPr>
          <w:sz w:val="22"/>
          <w:szCs w:val="22"/>
        </w:rPr>
        <w:t xml:space="preserve"> </w:t>
      </w:r>
      <w:r w:rsidR="00F63926">
        <w:rPr>
          <w:sz w:val="22"/>
          <w:szCs w:val="22"/>
        </w:rPr>
        <w:t>ИС</w:t>
      </w:r>
      <w:r w:rsidR="00282E17" w:rsidRPr="00A819D5">
        <w:rPr>
          <w:sz w:val="22"/>
          <w:szCs w:val="22"/>
        </w:rPr>
        <w:t xml:space="preserve"> приведены в ГОСТ Р ИСО/МЭК 9126-93</w:t>
      </w:r>
      <w:r w:rsidR="005D221D" w:rsidRPr="00A819D5">
        <w:rPr>
          <w:sz w:val="22"/>
          <w:szCs w:val="22"/>
        </w:rPr>
        <w:t xml:space="preserve"> «Информационная технология. Оценка программной продукции. Характеристики качества и руководства по их применению»</w:t>
      </w:r>
      <w:r w:rsidR="00282E17" w:rsidRPr="00A819D5">
        <w:rPr>
          <w:sz w:val="22"/>
          <w:szCs w:val="22"/>
        </w:rPr>
        <w:t>, методы их оценки в</w:t>
      </w:r>
      <w:r w:rsidR="00BA13A9">
        <w:rPr>
          <w:sz w:val="22"/>
          <w:szCs w:val="22"/>
        </w:rPr>
        <w:t xml:space="preserve"> </w:t>
      </w:r>
      <w:r w:rsidR="00282E17" w:rsidRPr="00A819D5">
        <w:rPr>
          <w:sz w:val="22"/>
          <w:szCs w:val="22"/>
        </w:rPr>
        <w:t>ГОСТ 28195-89</w:t>
      </w:r>
      <w:r w:rsidR="005D221D" w:rsidRPr="00A819D5">
        <w:rPr>
          <w:sz w:val="22"/>
          <w:szCs w:val="22"/>
        </w:rPr>
        <w:t xml:space="preserve"> «Оценка качества программных средств. Общие положения»</w:t>
      </w:r>
      <w:r w:rsidR="00282E17" w:rsidRPr="00A819D5">
        <w:rPr>
          <w:sz w:val="22"/>
          <w:szCs w:val="22"/>
        </w:rPr>
        <w:t>,</w:t>
      </w:r>
      <w:r w:rsidR="00BA13A9">
        <w:rPr>
          <w:sz w:val="22"/>
          <w:szCs w:val="22"/>
        </w:rPr>
        <w:t xml:space="preserve"> </w:t>
      </w:r>
      <w:r w:rsidR="005D221D" w:rsidRPr="00A819D5">
        <w:rPr>
          <w:sz w:val="22"/>
          <w:szCs w:val="22"/>
        </w:rPr>
        <w:t xml:space="preserve">ГОСТ Р ИСО/МЭК 25041-2014 </w:t>
      </w:r>
      <w:r w:rsidR="00075F05" w:rsidRPr="00A819D5">
        <w:rPr>
          <w:sz w:val="22"/>
          <w:szCs w:val="22"/>
        </w:rPr>
        <w:t>«</w:t>
      </w:r>
      <w:r w:rsidR="005D221D" w:rsidRPr="00A819D5">
        <w:rPr>
          <w:sz w:val="22"/>
          <w:szCs w:val="22"/>
        </w:rPr>
        <w:t>Информационные технологии (ИТ). Системная и программная инженерия. Требования и оценка качества систем и программного обеспечения (</w:t>
      </w:r>
      <w:proofErr w:type="spellStart"/>
      <w:r w:rsidR="005D221D" w:rsidRPr="00A819D5">
        <w:rPr>
          <w:sz w:val="22"/>
          <w:szCs w:val="22"/>
        </w:rPr>
        <w:t>SQuaRE</w:t>
      </w:r>
      <w:proofErr w:type="spellEnd"/>
      <w:r w:rsidR="005D221D" w:rsidRPr="00A819D5">
        <w:rPr>
          <w:sz w:val="22"/>
          <w:szCs w:val="22"/>
        </w:rPr>
        <w:t>). Руководство по оценке для разработчиков, приобретателей и независимых оценщиков</w:t>
      </w:r>
      <w:r w:rsidR="00426123" w:rsidRPr="00A819D5">
        <w:rPr>
          <w:sz w:val="22"/>
          <w:szCs w:val="22"/>
        </w:rPr>
        <w:t>».</w:t>
      </w:r>
    </w:p>
    <w:p w:rsidR="00282E17" w:rsidRPr="00A819D5" w:rsidRDefault="00282E17" w:rsidP="00D0761F">
      <w:pPr>
        <w:widowControl w:val="0"/>
        <w:tabs>
          <w:tab w:val="left" w:pos="709"/>
          <w:tab w:val="left" w:pos="851"/>
        </w:tabs>
        <w:ind w:firstLine="397"/>
        <w:jc w:val="both"/>
        <w:rPr>
          <w:sz w:val="22"/>
          <w:szCs w:val="22"/>
        </w:rPr>
      </w:pPr>
      <w:r w:rsidRPr="00A819D5">
        <w:rPr>
          <w:sz w:val="22"/>
          <w:szCs w:val="22"/>
        </w:rPr>
        <w:t>Показатели качества</w:t>
      </w:r>
      <w:r w:rsidR="00BA13A9">
        <w:rPr>
          <w:sz w:val="22"/>
          <w:szCs w:val="22"/>
        </w:rPr>
        <w:t xml:space="preserve"> </w:t>
      </w:r>
      <w:r w:rsidR="00F63926">
        <w:rPr>
          <w:sz w:val="22"/>
          <w:szCs w:val="22"/>
        </w:rPr>
        <w:t>ИС</w:t>
      </w:r>
      <w:r w:rsidRPr="00A819D5">
        <w:rPr>
          <w:sz w:val="22"/>
          <w:szCs w:val="22"/>
        </w:rPr>
        <w:t xml:space="preserve"> формируют</w:t>
      </w:r>
      <w:r w:rsidR="00FC47DD">
        <w:rPr>
          <w:sz w:val="22"/>
          <w:szCs w:val="22"/>
        </w:rPr>
        <w:t>ся, уточняются,</w:t>
      </w:r>
      <w:r w:rsidR="00BA13A9">
        <w:rPr>
          <w:sz w:val="22"/>
          <w:szCs w:val="22"/>
        </w:rPr>
        <w:t xml:space="preserve"> </w:t>
      </w:r>
      <w:r w:rsidR="00FC47DD">
        <w:rPr>
          <w:sz w:val="22"/>
          <w:szCs w:val="22"/>
        </w:rPr>
        <w:t>детализируются,</w:t>
      </w:r>
      <w:r w:rsidR="002B15A4">
        <w:rPr>
          <w:sz w:val="22"/>
          <w:szCs w:val="22"/>
        </w:rPr>
        <w:t xml:space="preserve"> </w:t>
      </w:r>
      <w:r w:rsidR="00FC47DD">
        <w:rPr>
          <w:sz w:val="22"/>
          <w:szCs w:val="22"/>
        </w:rPr>
        <w:t>обеспечиваются</w:t>
      </w:r>
      <w:r w:rsidR="002B15A4">
        <w:rPr>
          <w:sz w:val="22"/>
          <w:szCs w:val="22"/>
        </w:rPr>
        <w:t xml:space="preserve"> </w:t>
      </w:r>
      <w:r w:rsidR="00FC47DD">
        <w:rPr>
          <w:sz w:val="22"/>
          <w:szCs w:val="22"/>
        </w:rPr>
        <w:t>и</w:t>
      </w:r>
      <w:r w:rsidR="002B15A4">
        <w:rPr>
          <w:sz w:val="22"/>
          <w:szCs w:val="22"/>
        </w:rPr>
        <w:t xml:space="preserve"> </w:t>
      </w:r>
      <w:r w:rsidRPr="00A819D5">
        <w:rPr>
          <w:sz w:val="22"/>
          <w:szCs w:val="22"/>
        </w:rPr>
        <w:t xml:space="preserve">контролируются на всех стадиях и этапах </w:t>
      </w:r>
      <w:r w:rsidR="00152909" w:rsidRPr="00A819D5">
        <w:rPr>
          <w:sz w:val="22"/>
          <w:szCs w:val="22"/>
        </w:rPr>
        <w:t>ее</w:t>
      </w:r>
      <w:r w:rsidRPr="00A819D5">
        <w:rPr>
          <w:sz w:val="22"/>
          <w:szCs w:val="22"/>
        </w:rPr>
        <w:t xml:space="preserve"> разработки, эксплуатации и сопровождения. Для обеспечения заданных показателей качества</w:t>
      </w:r>
      <w:r w:rsidR="00BA13A9">
        <w:rPr>
          <w:sz w:val="22"/>
          <w:szCs w:val="22"/>
        </w:rPr>
        <w:t xml:space="preserve"> </w:t>
      </w:r>
      <w:r w:rsidR="00F63926">
        <w:rPr>
          <w:sz w:val="22"/>
          <w:szCs w:val="22"/>
        </w:rPr>
        <w:t>ИС</w:t>
      </w:r>
      <w:r w:rsidRPr="00A819D5">
        <w:rPr>
          <w:sz w:val="22"/>
          <w:szCs w:val="22"/>
        </w:rPr>
        <w:t xml:space="preserve"> составляется соответствующий план, в котором отражаются:</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цели обеспечения качества, номенклатура и требования к значениям показателей качества;</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выбор базовых образцов (прототипов, аналогов);</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методы организации, управления и достижения заданных значений качества, применяемая технология создания</w:t>
      </w:r>
      <w:r w:rsidR="00BA13A9">
        <w:rPr>
          <w:sz w:val="22"/>
          <w:szCs w:val="22"/>
        </w:rPr>
        <w:t xml:space="preserve"> </w:t>
      </w:r>
      <w:r w:rsidR="00F63926">
        <w:rPr>
          <w:sz w:val="22"/>
          <w:szCs w:val="22"/>
        </w:rPr>
        <w:t>ИС</w:t>
      </w:r>
      <w:r w:rsidRPr="00A819D5">
        <w:rPr>
          <w:sz w:val="22"/>
          <w:szCs w:val="22"/>
        </w:rPr>
        <w:t>;</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базовые документы и стандарты, используемые для обеспечения качества на всех этапах разработки;</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средства автоматизации разработки, обеспечивающие достижение и изменение заданных значений показателей качества;</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методы определения показателей качества</w:t>
      </w:r>
      <w:r w:rsidR="00BA13A9">
        <w:rPr>
          <w:sz w:val="22"/>
          <w:szCs w:val="22"/>
        </w:rPr>
        <w:t xml:space="preserve"> </w:t>
      </w:r>
      <w:r w:rsidR="00F63926">
        <w:rPr>
          <w:sz w:val="22"/>
          <w:szCs w:val="22"/>
        </w:rPr>
        <w:t>ИС</w:t>
      </w:r>
      <w:r w:rsidRPr="00A819D5">
        <w:rPr>
          <w:sz w:val="22"/>
          <w:szCs w:val="22"/>
        </w:rPr>
        <w:t xml:space="preserve"> (расчетный, регистрационный, измерительный </w:t>
      </w:r>
      <w:r w:rsidR="00FC47DD">
        <w:rPr>
          <w:sz w:val="22"/>
          <w:szCs w:val="22"/>
        </w:rPr>
        <w:t>и др.</w:t>
      </w:r>
      <w:r w:rsidRPr="00A819D5">
        <w:rPr>
          <w:sz w:val="22"/>
          <w:szCs w:val="22"/>
        </w:rPr>
        <w:t>);</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методы обеспечения (повышения) заданных показателей качества</w:t>
      </w:r>
      <w:r w:rsidR="00BA13A9">
        <w:rPr>
          <w:sz w:val="22"/>
          <w:szCs w:val="22"/>
        </w:rPr>
        <w:t xml:space="preserve"> </w:t>
      </w:r>
      <w:r w:rsidR="00F63926">
        <w:rPr>
          <w:sz w:val="22"/>
          <w:szCs w:val="22"/>
        </w:rPr>
        <w:t>ИС</w:t>
      </w:r>
      <w:r w:rsidRPr="00A819D5">
        <w:rPr>
          <w:sz w:val="22"/>
          <w:szCs w:val="22"/>
        </w:rPr>
        <w:t>;</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документы, удостоверяющие достижение определенного качества компонент</w:t>
      </w:r>
      <w:r w:rsidR="00BA13A9">
        <w:rPr>
          <w:sz w:val="22"/>
          <w:szCs w:val="22"/>
        </w:rPr>
        <w:t xml:space="preserve"> </w:t>
      </w:r>
      <w:r w:rsidR="00F63926">
        <w:rPr>
          <w:sz w:val="22"/>
          <w:szCs w:val="22"/>
        </w:rPr>
        <w:t>ИС</w:t>
      </w:r>
      <w:r w:rsidRPr="00A819D5">
        <w:rPr>
          <w:sz w:val="22"/>
          <w:szCs w:val="22"/>
        </w:rPr>
        <w:t xml:space="preserve"> в целом</w:t>
      </w:r>
      <w:r w:rsidR="00152909" w:rsidRPr="00A819D5">
        <w:rPr>
          <w:sz w:val="22"/>
          <w:szCs w:val="22"/>
        </w:rPr>
        <w:t xml:space="preserve"> и</w:t>
      </w:r>
      <w:r w:rsidRPr="00A819D5">
        <w:rPr>
          <w:sz w:val="22"/>
          <w:szCs w:val="22"/>
        </w:rPr>
        <w:t xml:space="preserve"> на этапах разработки.</w:t>
      </w:r>
    </w:p>
    <w:p w:rsidR="00282E17" w:rsidRPr="00A819D5" w:rsidRDefault="00282E17" w:rsidP="00D0761F">
      <w:pPr>
        <w:widowControl w:val="0"/>
        <w:tabs>
          <w:tab w:val="left" w:pos="709"/>
          <w:tab w:val="left" w:pos="851"/>
        </w:tabs>
        <w:ind w:firstLine="397"/>
        <w:jc w:val="both"/>
        <w:rPr>
          <w:sz w:val="22"/>
          <w:szCs w:val="22"/>
        </w:rPr>
      </w:pPr>
      <w:r w:rsidRPr="00A819D5">
        <w:rPr>
          <w:sz w:val="22"/>
          <w:szCs w:val="22"/>
        </w:rPr>
        <w:t>Контроль выполнения плана обеспечения качества</w:t>
      </w:r>
      <w:r w:rsidR="00BA13A9">
        <w:rPr>
          <w:sz w:val="22"/>
          <w:szCs w:val="22"/>
        </w:rPr>
        <w:t xml:space="preserve"> </w:t>
      </w:r>
      <w:r w:rsidR="00F63926">
        <w:rPr>
          <w:sz w:val="22"/>
          <w:szCs w:val="22"/>
        </w:rPr>
        <w:t>ИС</w:t>
      </w:r>
      <w:r w:rsidRPr="00A819D5">
        <w:rPr>
          <w:sz w:val="22"/>
          <w:szCs w:val="22"/>
        </w:rPr>
        <w:t xml:space="preserve"> и достигнутых значений показателей включает:</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расчет показателей качества</w:t>
      </w:r>
      <w:r w:rsidR="00BA13A9">
        <w:rPr>
          <w:sz w:val="22"/>
          <w:szCs w:val="22"/>
        </w:rPr>
        <w:t xml:space="preserve"> </w:t>
      </w:r>
      <w:r w:rsidR="00F63926">
        <w:rPr>
          <w:sz w:val="22"/>
          <w:szCs w:val="22"/>
        </w:rPr>
        <w:t>ИС</w:t>
      </w:r>
      <w:r w:rsidRPr="00A819D5">
        <w:rPr>
          <w:sz w:val="22"/>
          <w:szCs w:val="22"/>
        </w:rPr>
        <w:t>;</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контроль текстов программ и объектного кода на соответствие документации;</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контроль эксплуатационной документации на соответствие реально реализованным функциям и характеристикам</w:t>
      </w:r>
      <w:r w:rsidR="00BA13A9">
        <w:rPr>
          <w:sz w:val="22"/>
          <w:szCs w:val="22"/>
        </w:rPr>
        <w:t xml:space="preserve"> </w:t>
      </w:r>
      <w:r w:rsidR="00F63926">
        <w:rPr>
          <w:sz w:val="22"/>
          <w:szCs w:val="22"/>
        </w:rPr>
        <w:t>ИС</w:t>
      </w:r>
      <w:r w:rsidRPr="00A819D5">
        <w:rPr>
          <w:sz w:val="22"/>
          <w:szCs w:val="22"/>
        </w:rPr>
        <w:t>;</w:t>
      </w:r>
    </w:p>
    <w:p w:rsidR="00282E17" w:rsidRPr="00A819D5" w:rsidRDefault="00282E17" w:rsidP="00D4365F">
      <w:pPr>
        <w:widowControl w:val="0"/>
        <w:numPr>
          <w:ilvl w:val="0"/>
          <w:numId w:val="4"/>
        </w:numPr>
        <w:tabs>
          <w:tab w:val="clear" w:pos="360"/>
          <w:tab w:val="left" w:pos="709"/>
        </w:tabs>
        <w:ind w:left="0" w:firstLine="397"/>
        <w:jc w:val="both"/>
        <w:rPr>
          <w:sz w:val="22"/>
          <w:szCs w:val="22"/>
        </w:rPr>
      </w:pPr>
      <w:r w:rsidRPr="00A819D5">
        <w:rPr>
          <w:sz w:val="22"/>
          <w:szCs w:val="22"/>
        </w:rPr>
        <w:t>сертификация или аттестация</w:t>
      </w:r>
      <w:r w:rsidR="00BA13A9">
        <w:rPr>
          <w:sz w:val="22"/>
          <w:szCs w:val="22"/>
        </w:rPr>
        <w:t xml:space="preserve"> </w:t>
      </w:r>
      <w:r w:rsidR="00F63926">
        <w:rPr>
          <w:sz w:val="22"/>
          <w:szCs w:val="22"/>
        </w:rPr>
        <w:t>ИС</w:t>
      </w:r>
      <w:r w:rsidRPr="00A819D5">
        <w:rPr>
          <w:sz w:val="22"/>
          <w:szCs w:val="22"/>
        </w:rPr>
        <w:t xml:space="preserve"> и другие методы и средства контроля.</w:t>
      </w:r>
    </w:p>
    <w:p w:rsidR="00282E17" w:rsidRPr="00A819D5" w:rsidRDefault="00282E17" w:rsidP="00D0761F">
      <w:pPr>
        <w:widowControl w:val="0"/>
        <w:tabs>
          <w:tab w:val="left" w:pos="709"/>
          <w:tab w:val="left" w:pos="851"/>
        </w:tabs>
        <w:ind w:firstLine="397"/>
        <w:jc w:val="both"/>
        <w:rPr>
          <w:sz w:val="22"/>
          <w:szCs w:val="22"/>
        </w:rPr>
      </w:pPr>
      <w:r w:rsidRPr="00A819D5">
        <w:rPr>
          <w:sz w:val="22"/>
          <w:szCs w:val="22"/>
        </w:rPr>
        <w:t xml:space="preserve">Контроль показателей качества программно-аппаратных средств </w:t>
      </w:r>
      <w:r w:rsidR="00152909" w:rsidRPr="00A819D5">
        <w:rPr>
          <w:sz w:val="22"/>
          <w:szCs w:val="22"/>
        </w:rPr>
        <w:t>вычислительной техники</w:t>
      </w:r>
      <w:r w:rsidRPr="00A819D5">
        <w:rPr>
          <w:sz w:val="22"/>
          <w:szCs w:val="22"/>
        </w:rPr>
        <w:t xml:space="preserve"> и автоматизированных систем дополнительно к вышеперечисленным производится путем испытаний макетов или опытных образцов объектов разработки.</w:t>
      </w:r>
    </w:p>
    <w:p w:rsidR="00282E17" w:rsidRPr="00A819D5" w:rsidRDefault="00282E17" w:rsidP="00D0761F">
      <w:pPr>
        <w:widowControl w:val="0"/>
        <w:tabs>
          <w:tab w:val="left" w:pos="709"/>
          <w:tab w:val="left" w:pos="851"/>
        </w:tabs>
        <w:ind w:firstLine="397"/>
        <w:jc w:val="both"/>
        <w:rPr>
          <w:sz w:val="22"/>
          <w:szCs w:val="22"/>
        </w:rPr>
      </w:pPr>
      <w:r w:rsidRPr="00A819D5">
        <w:rPr>
          <w:sz w:val="22"/>
          <w:szCs w:val="22"/>
        </w:rPr>
        <w:t xml:space="preserve">Примененные при выполнении </w:t>
      </w:r>
      <w:r w:rsidR="00152909" w:rsidRPr="00A819D5">
        <w:rPr>
          <w:sz w:val="22"/>
          <w:szCs w:val="22"/>
        </w:rPr>
        <w:t>ВКР</w:t>
      </w:r>
      <w:r w:rsidRPr="00A819D5">
        <w:rPr>
          <w:sz w:val="22"/>
          <w:szCs w:val="22"/>
        </w:rPr>
        <w:t xml:space="preserve"> методы и средства контроля показателей качества</w:t>
      </w:r>
      <w:r w:rsidR="00BA13A9">
        <w:rPr>
          <w:sz w:val="22"/>
          <w:szCs w:val="22"/>
        </w:rPr>
        <w:t xml:space="preserve"> </w:t>
      </w:r>
      <w:r w:rsidR="00F63926">
        <w:rPr>
          <w:sz w:val="22"/>
          <w:szCs w:val="22"/>
        </w:rPr>
        <w:t>ИС</w:t>
      </w:r>
      <w:r w:rsidRPr="00A819D5">
        <w:rPr>
          <w:sz w:val="22"/>
          <w:szCs w:val="22"/>
        </w:rPr>
        <w:t xml:space="preserve"> должны найти отражение в данной </w:t>
      </w:r>
      <w:r w:rsidR="00152909" w:rsidRPr="00A819D5">
        <w:rPr>
          <w:sz w:val="22"/>
          <w:szCs w:val="22"/>
        </w:rPr>
        <w:t xml:space="preserve">части </w:t>
      </w:r>
      <w:r w:rsidR="00D7239F">
        <w:rPr>
          <w:sz w:val="22"/>
          <w:szCs w:val="22"/>
        </w:rPr>
        <w:t xml:space="preserve">расчетно-пояснительной записки </w:t>
      </w:r>
      <w:r w:rsidR="00152909" w:rsidRPr="00A819D5">
        <w:rPr>
          <w:sz w:val="22"/>
          <w:szCs w:val="22"/>
        </w:rPr>
        <w:t>ВКР</w:t>
      </w:r>
      <w:r w:rsidRPr="00A819D5">
        <w:rPr>
          <w:sz w:val="22"/>
          <w:szCs w:val="22"/>
        </w:rPr>
        <w:t>.</w:t>
      </w:r>
    </w:p>
    <w:p w:rsidR="00D20B05" w:rsidRPr="00A819D5" w:rsidRDefault="001215E2" w:rsidP="00D0761F">
      <w:pPr>
        <w:widowControl w:val="0"/>
        <w:tabs>
          <w:tab w:val="left" w:pos="851"/>
        </w:tabs>
        <w:ind w:firstLine="397"/>
        <w:jc w:val="both"/>
        <w:rPr>
          <w:sz w:val="22"/>
          <w:szCs w:val="22"/>
        </w:rPr>
      </w:pPr>
      <w:r w:rsidRPr="00A819D5">
        <w:rPr>
          <w:sz w:val="22"/>
          <w:szCs w:val="22"/>
        </w:rPr>
        <w:t xml:space="preserve">В </w:t>
      </w:r>
      <w:r w:rsidRPr="00A819D5">
        <w:rPr>
          <w:i/>
          <w:sz w:val="22"/>
          <w:szCs w:val="22"/>
        </w:rPr>
        <w:t>организационно-экономическо</w:t>
      </w:r>
      <w:r w:rsidR="00B35823" w:rsidRPr="00A819D5">
        <w:rPr>
          <w:i/>
          <w:sz w:val="22"/>
          <w:szCs w:val="22"/>
        </w:rPr>
        <w:t>м</w:t>
      </w:r>
      <w:r w:rsidRPr="00A819D5">
        <w:rPr>
          <w:i/>
          <w:sz w:val="22"/>
          <w:szCs w:val="22"/>
        </w:rPr>
        <w:t xml:space="preserve"> </w:t>
      </w:r>
      <w:r w:rsidR="00B35823" w:rsidRPr="00A819D5">
        <w:rPr>
          <w:i/>
          <w:sz w:val="22"/>
          <w:szCs w:val="22"/>
        </w:rPr>
        <w:t>разделе</w:t>
      </w:r>
      <w:r w:rsidRPr="00A819D5">
        <w:rPr>
          <w:sz w:val="22"/>
          <w:szCs w:val="22"/>
        </w:rPr>
        <w:t xml:space="preserve"> </w:t>
      </w:r>
      <w:r w:rsidR="00D7239F">
        <w:rPr>
          <w:sz w:val="22"/>
          <w:szCs w:val="22"/>
        </w:rPr>
        <w:t>ВКР</w:t>
      </w:r>
      <w:r w:rsidR="00D20B05" w:rsidRPr="00A819D5">
        <w:rPr>
          <w:sz w:val="22"/>
          <w:szCs w:val="22"/>
        </w:rPr>
        <w:t xml:space="preserve"> дается описание мероприятий по реализации целей </w:t>
      </w:r>
      <w:r w:rsidR="00D7239F">
        <w:rPr>
          <w:sz w:val="22"/>
          <w:szCs w:val="22"/>
        </w:rPr>
        <w:t xml:space="preserve">и задач </w:t>
      </w:r>
      <w:r w:rsidR="00D20B05" w:rsidRPr="00A819D5">
        <w:rPr>
          <w:sz w:val="22"/>
          <w:szCs w:val="22"/>
        </w:rPr>
        <w:t>разработки:</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составление плана проектирования: управления и использования ресурсов разработки;</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определение потребностей и организационной структуры специалистов;</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формирование базы данных проектирования;</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приобретение и освоение технологии и средств автоматизации разработки;</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приобретение аппаратных и программных средств;</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отладка</w:t>
      </w:r>
      <w:r w:rsidR="00BA13A9">
        <w:rPr>
          <w:sz w:val="22"/>
          <w:szCs w:val="22"/>
        </w:rPr>
        <w:t xml:space="preserve"> </w:t>
      </w:r>
      <w:r w:rsidR="00F63926">
        <w:rPr>
          <w:sz w:val="22"/>
          <w:szCs w:val="22"/>
        </w:rPr>
        <w:t>ИС</w:t>
      </w:r>
      <w:r w:rsidRPr="00A819D5">
        <w:rPr>
          <w:sz w:val="22"/>
          <w:szCs w:val="22"/>
        </w:rPr>
        <w:t xml:space="preserve"> и обеспечение средствами тестирования;</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разработка и аттестация средств тестирования и обработки результатов;</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интеграция</w:t>
      </w:r>
      <w:r w:rsidR="00BA13A9">
        <w:rPr>
          <w:sz w:val="22"/>
          <w:szCs w:val="22"/>
        </w:rPr>
        <w:t xml:space="preserve"> </w:t>
      </w:r>
      <w:r w:rsidR="00F63926">
        <w:rPr>
          <w:sz w:val="22"/>
          <w:szCs w:val="22"/>
        </w:rPr>
        <w:t>ИС</w:t>
      </w:r>
      <w:r w:rsidRPr="00A819D5">
        <w:rPr>
          <w:sz w:val="22"/>
          <w:szCs w:val="22"/>
        </w:rPr>
        <w:t xml:space="preserve"> с аппаратными средствами системы;</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тестирование</w:t>
      </w:r>
      <w:r w:rsidR="00BA13A9">
        <w:rPr>
          <w:sz w:val="22"/>
          <w:szCs w:val="22"/>
        </w:rPr>
        <w:t xml:space="preserve"> </w:t>
      </w:r>
      <w:r w:rsidR="00F63926">
        <w:rPr>
          <w:sz w:val="22"/>
          <w:szCs w:val="22"/>
        </w:rPr>
        <w:t>ИС</w:t>
      </w:r>
      <w:r w:rsidRPr="00A819D5">
        <w:rPr>
          <w:sz w:val="22"/>
          <w:szCs w:val="22"/>
        </w:rPr>
        <w:t xml:space="preserve"> и системы в реальной внешней среде;</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разработка программных и эксплуатационных документов, методик и средств обучения пользователей</w:t>
      </w:r>
      <w:r w:rsidR="00BA13A9">
        <w:rPr>
          <w:sz w:val="22"/>
          <w:szCs w:val="22"/>
        </w:rPr>
        <w:t xml:space="preserve"> </w:t>
      </w:r>
      <w:r w:rsidR="00F63926">
        <w:rPr>
          <w:sz w:val="22"/>
          <w:szCs w:val="22"/>
        </w:rPr>
        <w:t>ИС</w:t>
      </w:r>
      <w:r w:rsidRPr="00A819D5">
        <w:rPr>
          <w:sz w:val="22"/>
          <w:szCs w:val="22"/>
        </w:rPr>
        <w:t xml:space="preserve"> и системы;</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lastRenderedPageBreak/>
        <w:t>разработка программы, методик и средств приемо-сдаточных испытаний и их проведения;</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сертификация</w:t>
      </w:r>
      <w:r w:rsidR="00BA13A9">
        <w:rPr>
          <w:sz w:val="22"/>
          <w:szCs w:val="22"/>
        </w:rPr>
        <w:t xml:space="preserve"> </w:t>
      </w:r>
      <w:r w:rsidR="00F63926">
        <w:rPr>
          <w:sz w:val="22"/>
          <w:szCs w:val="22"/>
        </w:rPr>
        <w:t>ИС</w:t>
      </w:r>
      <w:r w:rsidRPr="00A819D5">
        <w:rPr>
          <w:sz w:val="22"/>
          <w:szCs w:val="22"/>
        </w:rPr>
        <w:t>;</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проведение рекламной компании и другие мероприятия, в том числе на этапах эксплуатации и сопровождения.</w:t>
      </w:r>
    </w:p>
    <w:p w:rsidR="00D20B05" w:rsidRPr="00A819D5" w:rsidRDefault="00404F59" w:rsidP="00D0761F">
      <w:pPr>
        <w:widowControl w:val="0"/>
        <w:tabs>
          <w:tab w:val="left" w:pos="851"/>
        </w:tabs>
        <w:ind w:firstLine="397"/>
        <w:jc w:val="both"/>
        <w:rPr>
          <w:sz w:val="22"/>
          <w:szCs w:val="22"/>
        </w:rPr>
      </w:pPr>
      <w:r w:rsidRPr="00A819D5">
        <w:rPr>
          <w:sz w:val="22"/>
          <w:szCs w:val="22"/>
        </w:rPr>
        <w:t>В числе экономических вопросов</w:t>
      </w:r>
      <w:r w:rsidR="00D20B05" w:rsidRPr="00A819D5">
        <w:rPr>
          <w:sz w:val="22"/>
          <w:szCs w:val="22"/>
        </w:rPr>
        <w:t xml:space="preserve"> рассматриваются:</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план проектирования, управления и использовани</w:t>
      </w:r>
      <w:r w:rsidR="00404F59" w:rsidRPr="00A819D5">
        <w:rPr>
          <w:sz w:val="22"/>
          <w:szCs w:val="22"/>
        </w:rPr>
        <w:t>я</w:t>
      </w:r>
      <w:r w:rsidRPr="00A819D5">
        <w:rPr>
          <w:sz w:val="22"/>
          <w:szCs w:val="22"/>
        </w:rPr>
        <w:t xml:space="preserve"> ресурсов, распределение бюджета;</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планирование, обоснование, прогнозирование и оценка технико-экономических показателей и сроков разработки с учетом доступных ресурсов и риска;</w:t>
      </w:r>
    </w:p>
    <w:p w:rsidR="00147B8C"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расчеты стоимости разработки и цены</w:t>
      </w:r>
      <w:r w:rsidR="00BA13A9">
        <w:rPr>
          <w:sz w:val="22"/>
          <w:szCs w:val="22"/>
        </w:rPr>
        <w:t xml:space="preserve"> </w:t>
      </w:r>
      <w:r w:rsidR="00F63926">
        <w:rPr>
          <w:sz w:val="22"/>
          <w:szCs w:val="22"/>
        </w:rPr>
        <w:t>ИС</w:t>
      </w:r>
      <w:r w:rsidRPr="00A819D5">
        <w:rPr>
          <w:sz w:val="22"/>
          <w:szCs w:val="22"/>
        </w:rPr>
        <w:t>;</w:t>
      </w:r>
    </w:p>
    <w:p w:rsidR="00BD7FAA"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оценка годового экономического эффекта, годового прироста прибыли, коэффициента эффективности и срока окупаемости капитальных вложений от внедрения разработки. Подробный перечень вопросов, рассматриваемых в этой </w:t>
      </w:r>
      <w:r w:rsidR="00404F59" w:rsidRPr="00A819D5">
        <w:rPr>
          <w:sz w:val="22"/>
          <w:szCs w:val="22"/>
        </w:rPr>
        <w:t>части ВКР</w:t>
      </w:r>
      <w:r w:rsidRPr="00A819D5">
        <w:rPr>
          <w:sz w:val="22"/>
          <w:szCs w:val="22"/>
        </w:rPr>
        <w:t xml:space="preserve">, устанавливает консультант соответствующей кафедры. </w:t>
      </w:r>
    </w:p>
    <w:p w:rsidR="00EE2CF7" w:rsidRPr="00A819D5" w:rsidRDefault="00404F59" w:rsidP="00EE2CF7">
      <w:pPr>
        <w:widowControl w:val="0"/>
        <w:tabs>
          <w:tab w:val="left" w:pos="709"/>
          <w:tab w:val="left" w:pos="851"/>
        </w:tabs>
        <w:ind w:firstLine="397"/>
        <w:jc w:val="both"/>
        <w:rPr>
          <w:sz w:val="22"/>
          <w:szCs w:val="22"/>
        </w:rPr>
      </w:pPr>
      <w:r w:rsidRPr="00A819D5">
        <w:rPr>
          <w:sz w:val="22"/>
          <w:szCs w:val="22"/>
        </w:rPr>
        <w:t>В заключительной части ВКР (</w:t>
      </w:r>
      <w:r w:rsidRPr="00FC47DD">
        <w:rPr>
          <w:i/>
          <w:sz w:val="22"/>
          <w:szCs w:val="22"/>
        </w:rPr>
        <w:t>заключении</w:t>
      </w:r>
      <w:r w:rsidRPr="00A819D5">
        <w:rPr>
          <w:sz w:val="22"/>
          <w:szCs w:val="22"/>
        </w:rPr>
        <w:t xml:space="preserve">) </w:t>
      </w:r>
      <w:r w:rsidR="00D20B05" w:rsidRPr="00A819D5">
        <w:rPr>
          <w:sz w:val="22"/>
          <w:szCs w:val="22"/>
        </w:rPr>
        <w:t xml:space="preserve">суммируются </w:t>
      </w:r>
      <w:r w:rsidRPr="00A819D5">
        <w:rPr>
          <w:sz w:val="22"/>
          <w:szCs w:val="22"/>
        </w:rPr>
        <w:t xml:space="preserve">и обобщаются </w:t>
      </w:r>
      <w:r w:rsidR="00D20B05" w:rsidRPr="00A819D5">
        <w:rPr>
          <w:sz w:val="22"/>
          <w:szCs w:val="22"/>
        </w:rPr>
        <w:t xml:space="preserve">теоретические и практические выводы и предложения, сделанные в процессе разработки. Необходимо кратко и четко в выверенной логической последовательности изложить промежуточные результаты и выводы, дающие полное представление о содержании, значимости, обоснованности и эффективности выполненной </w:t>
      </w:r>
      <w:r w:rsidR="00DB247B" w:rsidRPr="00A819D5">
        <w:rPr>
          <w:sz w:val="22"/>
          <w:szCs w:val="22"/>
        </w:rPr>
        <w:t>выпускн</w:t>
      </w:r>
      <w:r w:rsidR="00D20B05" w:rsidRPr="00A819D5">
        <w:rPr>
          <w:sz w:val="22"/>
          <w:szCs w:val="22"/>
        </w:rPr>
        <w:t xml:space="preserve">иком работы. </w:t>
      </w:r>
      <w:r w:rsidRPr="00A819D5">
        <w:rPr>
          <w:sz w:val="22"/>
          <w:szCs w:val="22"/>
        </w:rPr>
        <w:t>В заключении необходимо с</w:t>
      </w:r>
      <w:r w:rsidR="00D20B05" w:rsidRPr="00A819D5">
        <w:rPr>
          <w:sz w:val="22"/>
          <w:szCs w:val="22"/>
        </w:rPr>
        <w:t>формулировать окончательный общий вывод по всей работе в контексте перспектив ее развития.</w:t>
      </w:r>
    </w:p>
    <w:p w:rsidR="00A505B7" w:rsidRPr="00A819D5" w:rsidRDefault="00FC47DD" w:rsidP="00EE2CF7">
      <w:pPr>
        <w:widowControl w:val="0"/>
        <w:tabs>
          <w:tab w:val="left" w:pos="709"/>
          <w:tab w:val="left" w:pos="851"/>
        </w:tabs>
        <w:ind w:firstLine="397"/>
        <w:jc w:val="both"/>
        <w:rPr>
          <w:sz w:val="22"/>
          <w:szCs w:val="22"/>
        </w:rPr>
      </w:pPr>
      <w:proofErr w:type="spellStart"/>
      <w:r>
        <w:rPr>
          <w:sz w:val="22"/>
          <w:szCs w:val="22"/>
        </w:rPr>
        <w:t>Расчетно</w:t>
      </w:r>
      <w:proofErr w:type="spellEnd"/>
      <w:r>
        <w:rPr>
          <w:sz w:val="22"/>
          <w:szCs w:val="22"/>
        </w:rPr>
        <w:t xml:space="preserve"> - пояснительная записка</w:t>
      </w:r>
      <w:r w:rsidR="00D20B05" w:rsidRPr="00A819D5">
        <w:rPr>
          <w:sz w:val="22"/>
          <w:szCs w:val="22"/>
        </w:rPr>
        <w:t xml:space="preserve"> заканчивается разделом </w:t>
      </w:r>
      <w:r w:rsidR="00404F59" w:rsidRPr="00A819D5">
        <w:rPr>
          <w:sz w:val="22"/>
          <w:szCs w:val="22"/>
        </w:rPr>
        <w:t>«Список использованных источников»,</w:t>
      </w:r>
      <w:r w:rsidR="00BA13A9">
        <w:rPr>
          <w:sz w:val="22"/>
          <w:szCs w:val="22"/>
        </w:rPr>
        <w:t xml:space="preserve"> </w:t>
      </w:r>
      <w:r w:rsidR="00404F59" w:rsidRPr="00A819D5">
        <w:rPr>
          <w:sz w:val="22"/>
          <w:szCs w:val="22"/>
        </w:rPr>
        <w:t xml:space="preserve">который оформляется в соответствии </w:t>
      </w:r>
      <w:r w:rsidR="00426123" w:rsidRPr="00A819D5">
        <w:rPr>
          <w:sz w:val="22"/>
          <w:szCs w:val="22"/>
        </w:rPr>
        <w:t>с</w:t>
      </w:r>
      <w:r w:rsidR="00934E40" w:rsidRPr="00A819D5">
        <w:rPr>
          <w:sz w:val="22"/>
          <w:szCs w:val="22"/>
        </w:rPr>
        <w:t xml:space="preserve"> </w:t>
      </w:r>
      <w:r w:rsidR="00BF2C71" w:rsidRPr="00A819D5">
        <w:rPr>
          <w:sz w:val="22"/>
          <w:szCs w:val="22"/>
        </w:rPr>
        <w:t xml:space="preserve">ГОСТ </w:t>
      </w:r>
      <w:r w:rsidR="006D4269" w:rsidRPr="00A819D5">
        <w:rPr>
          <w:sz w:val="22"/>
          <w:szCs w:val="22"/>
        </w:rPr>
        <w:t>7.1-2003 «</w:t>
      </w:r>
      <w:r w:rsidR="00BD009C" w:rsidRPr="00BD009C">
        <w:rPr>
          <w:sz w:val="22"/>
          <w:szCs w:val="22"/>
        </w:rPr>
        <w:t>Система стандарт</w:t>
      </w:r>
      <w:r>
        <w:rPr>
          <w:sz w:val="22"/>
          <w:szCs w:val="22"/>
        </w:rPr>
        <w:t xml:space="preserve">ов по информации, библиотечному </w:t>
      </w:r>
      <w:r w:rsidR="00BD009C" w:rsidRPr="00BD009C">
        <w:rPr>
          <w:sz w:val="22"/>
          <w:szCs w:val="22"/>
        </w:rPr>
        <w:t>и издательскому делу.</w:t>
      </w:r>
      <w:r w:rsidR="00BD009C">
        <w:rPr>
          <w:rFonts w:ascii="Arial" w:hAnsi="Arial" w:cs="Arial"/>
          <w:color w:val="3C3C3C"/>
          <w:spacing w:val="1"/>
          <w:shd w:val="clear" w:color="auto" w:fill="FFFFFF"/>
        </w:rPr>
        <w:t xml:space="preserve"> </w:t>
      </w:r>
      <w:r w:rsidR="006D4269" w:rsidRPr="00A819D5">
        <w:rPr>
          <w:sz w:val="22"/>
          <w:szCs w:val="22"/>
        </w:rPr>
        <w:t>Библиографическая запись. Библиографическое описание. Общие требования и правила составления».</w:t>
      </w:r>
      <w:r w:rsidR="00A505B7" w:rsidRPr="00A819D5">
        <w:rPr>
          <w:sz w:val="22"/>
          <w:szCs w:val="22"/>
        </w:rPr>
        <w:t xml:space="preserve"> Источники информации располагают в следующем порядке:</w:t>
      </w:r>
    </w:p>
    <w:p w:rsidR="00A505B7" w:rsidRPr="00A819D5" w:rsidRDefault="00A505B7" w:rsidP="00D4365F">
      <w:pPr>
        <w:widowControl w:val="0"/>
        <w:numPr>
          <w:ilvl w:val="0"/>
          <w:numId w:val="4"/>
        </w:numPr>
        <w:tabs>
          <w:tab w:val="clear" w:pos="360"/>
          <w:tab w:val="left" w:pos="709"/>
        </w:tabs>
        <w:ind w:left="0" w:firstLine="397"/>
        <w:jc w:val="both"/>
        <w:rPr>
          <w:sz w:val="22"/>
          <w:szCs w:val="22"/>
        </w:rPr>
      </w:pPr>
      <w:r w:rsidRPr="00A819D5">
        <w:rPr>
          <w:sz w:val="22"/>
          <w:szCs w:val="22"/>
        </w:rPr>
        <w:t>нормативно-правовые акты (</w:t>
      </w:r>
      <w:r w:rsidR="00EE2CF7" w:rsidRPr="00A819D5">
        <w:rPr>
          <w:sz w:val="22"/>
          <w:szCs w:val="22"/>
        </w:rPr>
        <w:t xml:space="preserve">законы, </w:t>
      </w:r>
      <w:r w:rsidRPr="00A819D5">
        <w:rPr>
          <w:sz w:val="22"/>
          <w:szCs w:val="22"/>
        </w:rPr>
        <w:t xml:space="preserve">приказы, постановления, </w:t>
      </w:r>
      <w:r w:rsidR="00845740" w:rsidRPr="00A819D5">
        <w:rPr>
          <w:sz w:val="22"/>
          <w:szCs w:val="22"/>
        </w:rPr>
        <w:t>ГОСТы</w:t>
      </w:r>
      <w:r w:rsidRPr="00A819D5">
        <w:rPr>
          <w:sz w:val="22"/>
          <w:szCs w:val="22"/>
        </w:rPr>
        <w:t xml:space="preserve"> и т.д.);</w:t>
      </w:r>
    </w:p>
    <w:p w:rsidR="00A505B7" w:rsidRPr="00A819D5" w:rsidRDefault="00A505B7" w:rsidP="00D4365F">
      <w:pPr>
        <w:widowControl w:val="0"/>
        <w:numPr>
          <w:ilvl w:val="0"/>
          <w:numId w:val="4"/>
        </w:numPr>
        <w:tabs>
          <w:tab w:val="clear" w:pos="360"/>
          <w:tab w:val="left" w:pos="709"/>
        </w:tabs>
        <w:ind w:left="0" w:firstLine="397"/>
        <w:jc w:val="both"/>
        <w:rPr>
          <w:sz w:val="22"/>
          <w:szCs w:val="22"/>
        </w:rPr>
      </w:pPr>
      <w:r w:rsidRPr="00A819D5">
        <w:rPr>
          <w:sz w:val="22"/>
          <w:szCs w:val="22"/>
        </w:rPr>
        <w:t>материалы практики;</w:t>
      </w:r>
    </w:p>
    <w:p w:rsidR="00A505B7" w:rsidRPr="00A819D5" w:rsidRDefault="00A505B7" w:rsidP="00D4365F">
      <w:pPr>
        <w:widowControl w:val="0"/>
        <w:numPr>
          <w:ilvl w:val="0"/>
          <w:numId w:val="4"/>
        </w:numPr>
        <w:tabs>
          <w:tab w:val="clear" w:pos="360"/>
          <w:tab w:val="left" w:pos="709"/>
        </w:tabs>
        <w:ind w:left="0" w:firstLine="397"/>
        <w:jc w:val="both"/>
        <w:rPr>
          <w:sz w:val="22"/>
          <w:szCs w:val="22"/>
        </w:rPr>
      </w:pPr>
      <w:proofErr w:type="gramStart"/>
      <w:r w:rsidRPr="00A819D5">
        <w:rPr>
          <w:sz w:val="22"/>
          <w:szCs w:val="22"/>
        </w:rPr>
        <w:t>собственно</w:t>
      </w:r>
      <w:proofErr w:type="gramEnd"/>
      <w:r w:rsidRPr="00A819D5">
        <w:rPr>
          <w:sz w:val="22"/>
          <w:szCs w:val="22"/>
        </w:rPr>
        <w:t xml:space="preserve"> литература (книги, периодические издания) на русском языке;</w:t>
      </w:r>
    </w:p>
    <w:p w:rsidR="00A505B7" w:rsidRPr="00A819D5" w:rsidRDefault="00A505B7" w:rsidP="00D4365F">
      <w:pPr>
        <w:widowControl w:val="0"/>
        <w:numPr>
          <w:ilvl w:val="0"/>
          <w:numId w:val="4"/>
        </w:numPr>
        <w:tabs>
          <w:tab w:val="clear" w:pos="360"/>
          <w:tab w:val="left" w:pos="709"/>
        </w:tabs>
        <w:ind w:left="0" w:firstLine="397"/>
        <w:jc w:val="both"/>
        <w:rPr>
          <w:sz w:val="22"/>
          <w:szCs w:val="22"/>
        </w:rPr>
      </w:pPr>
      <w:r w:rsidRPr="00A819D5">
        <w:rPr>
          <w:sz w:val="22"/>
          <w:szCs w:val="22"/>
        </w:rPr>
        <w:t>литература на иностранном языке;</w:t>
      </w:r>
    </w:p>
    <w:p w:rsidR="00A505B7" w:rsidRPr="00A819D5" w:rsidRDefault="00A505B7" w:rsidP="00D4365F">
      <w:pPr>
        <w:widowControl w:val="0"/>
        <w:numPr>
          <w:ilvl w:val="0"/>
          <w:numId w:val="4"/>
        </w:numPr>
        <w:tabs>
          <w:tab w:val="clear" w:pos="360"/>
          <w:tab w:val="left" w:pos="709"/>
        </w:tabs>
        <w:ind w:left="0" w:firstLine="397"/>
        <w:jc w:val="both"/>
        <w:rPr>
          <w:sz w:val="22"/>
          <w:szCs w:val="22"/>
        </w:rPr>
      </w:pPr>
      <w:r w:rsidRPr="00A819D5">
        <w:rPr>
          <w:sz w:val="22"/>
          <w:szCs w:val="22"/>
        </w:rPr>
        <w:t>интернет-источники.</w:t>
      </w:r>
    </w:p>
    <w:p w:rsidR="006D4269" w:rsidRPr="00A819D5" w:rsidRDefault="00EE2CF7" w:rsidP="00D0761F">
      <w:pPr>
        <w:widowControl w:val="0"/>
        <w:ind w:firstLine="397"/>
        <w:jc w:val="both"/>
        <w:rPr>
          <w:sz w:val="22"/>
          <w:szCs w:val="22"/>
        </w:rPr>
      </w:pPr>
      <w:r w:rsidRPr="00A819D5">
        <w:rPr>
          <w:sz w:val="22"/>
          <w:szCs w:val="22"/>
        </w:rPr>
        <w:t>Законы, постановления, указы</w:t>
      </w:r>
      <w:r w:rsidR="002B15A4">
        <w:rPr>
          <w:sz w:val="22"/>
          <w:szCs w:val="22"/>
        </w:rPr>
        <w:t xml:space="preserve"> </w:t>
      </w:r>
      <w:r w:rsidRPr="00A819D5">
        <w:rPr>
          <w:sz w:val="22"/>
          <w:szCs w:val="22"/>
        </w:rPr>
        <w:t>и т.</w:t>
      </w:r>
      <w:r w:rsidR="002B15A4">
        <w:rPr>
          <w:sz w:val="22"/>
          <w:szCs w:val="22"/>
        </w:rPr>
        <w:t xml:space="preserve"> </w:t>
      </w:r>
      <w:r w:rsidRPr="00A819D5">
        <w:rPr>
          <w:sz w:val="22"/>
          <w:szCs w:val="22"/>
        </w:rPr>
        <w:t>д. располагаются по юридической силе. Расположение внутри равных по юридической силе документов – по дате принятия,</w:t>
      </w:r>
      <w:r w:rsidR="002B15A4">
        <w:rPr>
          <w:sz w:val="22"/>
          <w:szCs w:val="22"/>
        </w:rPr>
        <w:t xml:space="preserve"> </w:t>
      </w:r>
      <w:r w:rsidRPr="00A819D5">
        <w:rPr>
          <w:sz w:val="22"/>
          <w:szCs w:val="22"/>
        </w:rPr>
        <w:t>в обратной</w:t>
      </w:r>
      <w:r w:rsidR="002B15A4">
        <w:rPr>
          <w:sz w:val="22"/>
          <w:szCs w:val="22"/>
        </w:rPr>
        <w:t xml:space="preserve"> </w:t>
      </w:r>
      <w:r w:rsidRPr="00A819D5">
        <w:rPr>
          <w:sz w:val="22"/>
          <w:szCs w:val="22"/>
        </w:rPr>
        <w:t>хронологии.</w:t>
      </w:r>
      <w:r w:rsidR="00BA13A9">
        <w:rPr>
          <w:sz w:val="22"/>
          <w:szCs w:val="22"/>
        </w:rPr>
        <w:t xml:space="preserve"> </w:t>
      </w:r>
      <w:r w:rsidR="00A505B7" w:rsidRPr="00A819D5">
        <w:rPr>
          <w:sz w:val="22"/>
          <w:szCs w:val="22"/>
        </w:rPr>
        <w:t xml:space="preserve">Равнозначные источники </w:t>
      </w:r>
      <w:r w:rsidRPr="00A819D5">
        <w:rPr>
          <w:sz w:val="22"/>
          <w:szCs w:val="22"/>
        </w:rPr>
        <w:t xml:space="preserve">собственно литературы </w:t>
      </w:r>
      <w:r w:rsidR="00A505B7" w:rsidRPr="00A819D5">
        <w:rPr>
          <w:sz w:val="22"/>
          <w:szCs w:val="22"/>
        </w:rPr>
        <w:t xml:space="preserve">размещаются в алфавитном порядке. </w:t>
      </w:r>
      <w:r w:rsidRPr="00A819D5">
        <w:rPr>
          <w:sz w:val="22"/>
          <w:szCs w:val="22"/>
        </w:rPr>
        <w:t>И</w:t>
      </w:r>
      <w:r w:rsidR="00A505B7" w:rsidRPr="00A819D5">
        <w:rPr>
          <w:sz w:val="22"/>
          <w:szCs w:val="22"/>
        </w:rPr>
        <w:t>здания на иностранных языках в порядке латинского алфавита</w:t>
      </w:r>
      <w:r w:rsidRPr="00A819D5">
        <w:rPr>
          <w:sz w:val="22"/>
          <w:szCs w:val="22"/>
        </w:rPr>
        <w:t>.</w:t>
      </w:r>
      <w:r w:rsidR="009B6A72">
        <w:rPr>
          <w:sz w:val="22"/>
          <w:szCs w:val="22"/>
        </w:rPr>
        <w:t xml:space="preserve"> Примеры оформления библиографических записей приведены в </w:t>
      </w:r>
      <w:r w:rsidR="00FC47DD">
        <w:rPr>
          <w:sz w:val="22"/>
          <w:szCs w:val="22"/>
        </w:rPr>
        <w:t>п</w:t>
      </w:r>
      <w:r w:rsidR="009B6A72">
        <w:rPr>
          <w:sz w:val="22"/>
          <w:szCs w:val="22"/>
        </w:rPr>
        <w:t>рил</w:t>
      </w:r>
      <w:r w:rsidR="00FC47DD">
        <w:rPr>
          <w:sz w:val="22"/>
          <w:szCs w:val="22"/>
        </w:rPr>
        <w:t xml:space="preserve">. </w:t>
      </w:r>
      <w:r w:rsidR="009B6A72">
        <w:rPr>
          <w:sz w:val="22"/>
          <w:szCs w:val="22"/>
        </w:rPr>
        <w:t>Е.</w:t>
      </w:r>
    </w:p>
    <w:p w:rsidR="00D20B05" w:rsidRPr="00AA3E7D" w:rsidRDefault="00D20B05" w:rsidP="00FC47DD">
      <w:pPr>
        <w:pStyle w:val="3"/>
        <w:numPr>
          <w:ilvl w:val="0"/>
          <w:numId w:val="0"/>
        </w:numPr>
        <w:ind w:left="397"/>
      </w:pPr>
      <w:bookmarkStart w:id="13" w:name="_Toc529548058"/>
      <w:r w:rsidRPr="00AA3E7D">
        <w:t xml:space="preserve">Порядок написания и редактирования </w:t>
      </w:r>
      <w:r w:rsidR="00404F59" w:rsidRPr="00AA3E7D">
        <w:t>ВКР</w:t>
      </w:r>
      <w:bookmarkEnd w:id="13"/>
    </w:p>
    <w:p w:rsidR="00FC47DD" w:rsidRDefault="00D20B05" w:rsidP="00D0761F">
      <w:pPr>
        <w:widowControl w:val="0"/>
        <w:tabs>
          <w:tab w:val="left" w:pos="851"/>
        </w:tabs>
        <w:ind w:firstLine="397"/>
        <w:jc w:val="both"/>
        <w:rPr>
          <w:sz w:val="22"/>
          <w:szCs w:val="22"/>
        </w:rPr>
      </w:pPr>
      <w:r w:rsidRPr="00A819D5">
        <w:rPr>
          <w:sz w:val="22"/>
          <w:szCs w:val="22"/>
        </w:rPr>
        <w:t xml:space="preserve">Написание работы следует начинать с того, что </w:t>
      </w:r>
      <w:r w:rsidR="00BF2C71" w:rsidRPr="00A819D5">
        <w:rPr>
          <w:sz w:val="22"/>
          <w:szCs w:val="22"/>
        </w:rPr>
        <w:t>известно выпускнику</w:t>
      </w:r>
      <w:r w:rsidRPr="00A819D5">
        <w:rPr>
          <w:sz w:val="22"/>
          <w:szCs w:val="22"/>
        </w:rPr>
        <w:t>, и далее излагать то, что вытекает из известного, выбрав предварительно один из методов написания работы</w:t>
      </w:r>
      <w:r w:rsidR="00FC47DD">
        <w:rPr>
          <w:sz w:val="22"/>
          <w:szCs w:val="22"/>
        </w:rPr>
        <w:t>.</w:t>
      </w:r>
      <w:r w:rsidR="004B5F93" w:rsidRPr="00A819D5">
        <w:rPr>
          <w:sz w:val="22"/>
          <w:szCs w:val="22"/>
        </w:rPr>
        <w:t xml:space="preserve"> </w:t>
      </w:r>
    </w:p>
    <w:p w:rsidR="00D20B05" w:rsidRPr="00A819D5" w:rsidRDefault="00D20B05" w:rsidP="00D0761F">
      <w:pPr>
        <w:widowControl w:val="0"/>
        <w:tabs>
          <w:tab w:val="left" w:pos="851"/>
        </w:tabs>
        <w:ind w:firstLine="397"/>
        <w:jc w:val="both"/>
        <w:rPr>
          <w:sz w:val="22"/>
          <w:szCs w:val="22"/>
        </w:rPr>
      </w:pPr>
      <w:r w:rsidRPr="00A819D5">
        <w:rPr>
          <w:sz w:val="22"/>
          <w:szCs w:val="22"/>
        </w:rPr>
        <w:t>Материал необходимо излагать в соответствии с названием и целевой установкой, логически стройно и последовательно, исходя из анализа существующих проблем и обоснования методов их решения, а также полученных результатов, придерживаясь академического стиля.</w:t>
      </w:r>
    </w:p>
    <w:p w:rsidR="00D20B05" w:rsidRPr="00A819D5" w:rsidRDefault="00D20B05" w:rsidP="00D0761F">
      <w:pPr>
        <w:widowControl w:val="0"/>
        <w:tabs>
          <w:tab w:val="left" w:pos="851"/>
        </w:tabs>
        <w:ind w:firstLine="397"/>
        <w:jc w:val="both"/>
        <w:rPr>
          <w:sz w:val="22"/>
          <w:szCs w:val="22"/>
        </w:rPr>
      </w:pPr>
      <w:r w:rsidRPr="00A819D5">
        <w:rPr>
          <w:i/>
          <w:sz w:val="22"/>
          <w:szCs w:val="22"/>
        </w:rPr>
        <w:t>Академический стиль</w:t>
      </w:r>
      <w:r w:rsidRPr="00A819D5">
        <w:rPr>
          <w:sz w:val="22"/>
          <w:szCs w:val="22"/>
        </w:rPr>
        <w:t xml:space="preserve"> </w:t>
      </w:r>
      <w:r w:rsidR="006A0DA6">
        <w:rPr>
          <w:sz w:val="22"/>
          <w:szCs w:val="22"/>
        </w:rPr>
        <w:t xml:space="preserve">– </w:t>
      </w:r>
      <w:r w:rsidRPr="00A819D5">
        <w:rPr>
          <w:sz w:val="22"/>
          <w:szCs w:val="22"/>
        </w:rPr>
        <w:t>стиль подачи текстового материала, наиболее подходящий для написания научных и учебных работ. Его основные составляющие:</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правильное построение материала, предполагающее логическую строгость и пропорциональность структурных единиц: введения, основной части с разделами (главами) и подразделами, а также заключения.</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формально-логический способ изложения материала, который сводится к построению текста в форме рассуждений и доказательств, к смысловой законченности и связности текста, применению сложноподчиненных предложений, гибко отражающих логические связи внутри текста; изложению материала с помощью специальных синтаксических средств (вводных слов, оборотов, местоимений, прилагательных, подчинительных союзов и т.д.);</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частое употребление специальных терминов, неологизмов и слов иностранного происхождения;</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соблюдение стиля безличного монолога, лишенного субъективной окраски.</w:t>
      </w:r>
    </w:p>
    <w:p w:rsidR="00D20B05" w:rsidRPr="00A819D5" w:rsidRDefault="00D20B05" w:rsidP="00D0761F">
      <w:pPr>
        <w:widowControl w:val="0"/>
        <w:tabs>
          <w:tab w:val="left" w:pos="851"/>
        </w:tabs>
        <w:ind w:firstLine="397"/>
        <w:jc w:val="both"/>
        <w:rPr>
          <w:sz w:val="22"/>
          <w:szCs w:val="22"/>
        </w:rPr>
      </w:pPr>
      <w:r w:rsidRPr="00A819D5">
        <w:rPr>
          <w:sz w:val="22"/>
          <w:szCs w:val="22"/>
        </w:rPr>
        <w:t>Ведущие принципы написания работы:</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однозначность мысли (смысловая точность);</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t>ясность (умение писать доходчиво);</w:t>
      </w:r>
    </w:p>
    <w:p w:rsidR="00D20B05" w:rsidRPr="00A819D5" w:rsidRDefault="00D20B05" w:rsidP="00D4365F">
      <w:pPr>
        <w:widowControl w:val="0"/>
        <w:numPr>
          <w:ilvl w:val="0"/>
          <w:numId w:val="4"/>
        </w:numPr>
        <w:tabs>
          <w:tab w:val="clear" w:pos="360"/>
          <w:tab w:val="left" w:pos="709"/>
        </w:tabs>
        <w:ind w:left="0" w:firstLine="397"/>
        <w:jc w:val="both"/>
        <w:rPr>
          <w:sz w:val="22"/>
          <w:szCs w:val="22"/>
        </w:rPr>
      </w:pPr>
      <w:r w:rsidRPr="00A819D5">
        <w:rPr>
          <w:sz w:val="22"/>
          <w:szCs w:val="22"/>
        </w:rPr>
        <w:lastRenderedPageBreak/>
        <w:t>краткость изложения (избежание ненужных повторов, длинных предложений, излишней детализации и словесного «мусора»).</w:t>
      </w:r>
    </w:p>
    <w:p w:rsidR="00D20B05" w:rsidRPr="00A819D5" w:rsidRDefault="00D20B05" w:rsidP="00D0761F">
      <w:pPr>
        <w:widowControl w:val="0"/>
        <w:tabs>
          <w:tab w:val="left" w:pos="851"/>
        </w:tabs>
        <w:ind w:firstLine="397"/>
        <w:jc w:val="both"/>
        <w:rPr>
          <w:sz w:val="22"/>
          <w:szCs w:val="22"/>
        </w:rPr>
      </w:pPr>
      <w:r w:rsidRPr="00A819D5">
        <w:rPr>
          <w:sz w:val="22"/>
          <w:szCs w:val="22"/>
        </w:rPr>
        <w:t>Отдельные мысли высказываются в предложе</w:t>
      </w:r>
      <w:r w:rsidR="00E5575D" w:rsidRPr="00A819D5">
        <w:rPr>
          <w:sz w:val="22"/>
          <w:szCs w:val="22"/>
        </w:rPr>
        <w:t>ниях.</w:t>
      </w:r>
      <w:r w:rsidRPr="00A819D5">
        <w:rPr>
          <w:sz w:val="22"/>
          <w:szCs w:val="22"/>
        </w:rPr>
        <w:t xml:space="preserve"> </w:t>
      </w:r>
      <w:r w:rsidR="00E5575D" w:rsidRPr="00A819D5">
        <w:rPr>
          <w:sz w:val="22"/>
          <w:szCs w:val="22"/>
        </w:rPr>
        <w:t>Пр</w:t>
      </w:r>
      <w:r w:rsidRPr="00A819D5">
        <w:rPr>
          <w:sz w:val="22"/>
          <w:szCs w:val="22"/>
        </w:rPr>
        <w:t>едложения, имеющие единую тему, объединяют в абзацы. Число предложений в абзаце определяется сложностью передаваемой мысли.</w:t>
      </w:r>
    </w:p>
    <w:p w:rsidR="00D20B05" w:rsidRPr="00A819D5" w:rsidRDefault="00D20B05" w:rsidP="00D0761F">
      <w:pPr>
        <w:widowControl w:val="0"/>
        <w:tabs>
          <w:tab w:val="left" w:pos="426"/>
          <w:tab w:val="left" w:pos="851"/>
        </w:tabs>
        <w:ind w:firstLine="397"/>
        <w:jc w:val="both"/>
        <w:rPr>
          <w:sz w:val="22"/>
          <w:szCs w:val="22"/>
        </w:rPr>
      </w:pPr>
      <w:r w:rsidRPr="00A819D5">
        <w:rPr>
          <w:sz w:val="22"/>
          <w:szCs w:val="22"/>
        </w:rPr>
        <w:t>При написании работы особое внимание следует обратить на правильность построения доказательств, определения понятий, их деления, соблюдение логических правил соразмерности, ясности, единичности критерия, и др.</w:t>
      </w:r>
    </w:p>
    <w:p w:rsidR="00D20B05" w:rsidRPr="00A819D5" w:rsidRDefault="00D20B05" w:rsidP="00D0761F">
      <w:pPr>
        <w:widowControl w:val="0"/>
        <w:tabs>
          <w:tab w:val="left" w:pos="851"/>
        </w:tabs>
        <w:ind w:firstLine="397"/>
        <w:jc w:val="both"/>
        <w:rPr>
          <w:sz w:val="22"/>
          <w:szCs w:val="22"/>
        </w:rPr>
      </w:pPr>
      <w:r w:rsidRPr="00A819D5">
        <w:rPr>
          <w:sz w:val="22"/>
          <w:szCs w:val="22"/>
        </w:rPr>
        <w:t>Редактирование имеет целью привести текст работы в соответствие с содержательными, формальными и стилистическими требованиями конкретной предметной области и академического стиля.</w:t>
      </w:r>
    </w:p>
    <w:p w:rsidR="00987D9C" w:rsidRPr="00AA3E7D" w:rsidRDefault="00987D9C" w:rsidP="00D47267">
      <w:pPr>
        <w:pStyle w:val="3"/>
        <w:numPr>
          <w:ilvl w:val="0"/>
          <w:numId w:val="0"/>
        </w:numPr>
        <w:spacing w:before="0"/>
        <w:ind w:left="397"/>
      </w:pPr>
      <w:bookmarkStart w:id="14" w:name="_Toc529548059"/>
      <w:r w:rsidRPr="00AA3E7D">
        <w:t xml:space="preserve">Графическая часть </w:t>
      </w:r>
      <w:r w:rsidR="004B5F93" w:rsidRPr="00AA3E7D">
        <w:t>ВКР</w:t>
      </w:r>
      <w:bookmarkEnd w:id="14"/>
    </w:p>
    <w:p w:rsidR="007C0AAD" w:rsidRPr="00A819D5" w:rsidRDefault="007C0AAD" w:rsidP="00D0761F">
      <w:pPr>
        <w:widowControl w:val="0"/>
        <w:tabs>
          <w:tab w:val="left" w:pos="851"/>
        </w:tabs>
        <w:ind w:firstLine="397"/>
        <w:jc w:val="both"/>
        <w:rPr>
          <w:sz w:val="22"/>
          <w:szCs w:val="22"/>
        </w:rPr>
      </w:pPr>
      <w:r w:rsidRPr="00A819D5">
        <w:rPr>
          <w:sz w:val="22"/>
          <w:szCs w:val="22"/>
        </w:rPr>
        <w:t xml:space="preserve">Графическая часть </w:t>
      </w:r>
      <w:r w:rsidR="004B5F93" w:rsidRPr="00A819D5">
        <w:rPr>
          <w:sz w:val="22"/>
          <w:szCs w:val="22"/>
        </w:rPr>
        <w:t>ВКР</w:t>
      </w:r>
      <w:r w:rsidRPr="00A819D5">
        <w:rPr>
          <w:sz w:val="22"/>
          <w:szCs w:val="22"/>
        </w:rPr>
        <w:t xml:space="preserve"> является иллюстративным материалом, позволяющим </w:t>
      </w:r>
      <w:r w:rsidR="00DB247B" w:rsidRPr="00A819D5">
        <w:rPr>
          <w:sz w:val="22"/>
          <w:szCs w:val="22"/>
        </w:rPr>
        <w:t>выпускн</w:t>
      </w:r>
      <w:r w:rsidRPr="00A819D5">
        <w:rPr>
          <w:sz w:val="22"/>
          <w:szCs w:val="22"/>
        </w:rPr>
        <w:t>ику наглядно продемонстрировать процесс и результаты проектирования</w:t>
      </w:r>
      <w:r w:rsidR="00BA13A9">
        <w:rPr>
          <w:sz w:val="22"/>
          <w:szCs w:val="22"/>
        </w:rPr>
        <w:t xml:space="preserve"> </w:t>
      </w:r>
      <w:r w:rsidR="00F63926">
        <w:rPr>
          <w:sz w:val="22"/>
          <w:szCs w:val="22"/>
        </w:rPr>
        <w:t>ИС</w:t>
      </w:r>
      <w:r w:rsidRPr="00A819D5">
        <w:rPr>
          <w:sz w:val="22"/>
          <w:szCs w:val="22"/>
        </w:rPr>
        <w:t>.</w:t>
      </w:r>
      <w:r w:rsidR="00BF2C71" w:rsidRPr="00A819D5">
        <w:rPr>
          <w:sz w:val="22"/>
          <w:szCs w:val="22"/>
        </w:rPr>
        <w:t xml:space="preserve"> </w:t>
      </w:r>
    </w:p>
    <w:p w:rsidR="00987D9C" w:rsidRPr="00A819D5" w:rsidRDefault="00987D9C" w:rsidP="00D0761F">
      <w:pPr>
        <w:widowControl w:val="0"/>
        <w:ind w:firstLine="397"/>
        <w:jc w:val="both"/>
        <w:rPr>
          <w:sz w:val="22"/>
          <w:szCs w:val="22"/>
        </w:rPr>
      </w:pPr>
      <w:r w:rsidRPr="00A819D5">
        <w:rPr>
          <w:sz w:val="22"/>
          <w:szCs w:val="22"/>
        </w:rPr>
        <w:t xml:space="preserve">В графической части </w:t>
      </w:r>
      <w:r w:rsidR="004B5F93" w:rsidRPr="00A819D5">
        <w:rPr>
          <w:sz w:val="22"/>
          <w:szCs w:val="22"/>
        </w:rPr>
        <w:t>ВКР</w:t>
      </w:r>
      <w:r w:rsidRPr="00A819D5">
        <w:rPr>
          <w:sz w:val="22"/>
          <w:szCs w:val="22"/>
        </w:rPr>
        <w:t xml:space="preserve"> </w:t>
      </w:r>
      <w:r w:rsidR="00EA56FE" w:rsidRPr="00A819D5">
        <w:rPr>
          <w:sz w:val="22"/>
          <w:szCs w:val="22"/>
        </w:rPr>
        <w:t>могут</w:t>
      </w:r>
      <w:r w:rsidRPr="00A819D5">
        <w:rPr>
          <w:sz w:val="22"/>
          <w:szCs w:val="22"/>
        </w:rPr>
        <w:t xml:space="preserve"> быть отражены вопросы, рассматриваемые в </w:t>
      </w:r>
      <w:r w:rsidR="004B5F93" w:rsidRPr="00A819D5">
        <w:rPr>
          <w:sz w:val="22"/>
          <w:szCs w:val="22"/>
        </w:rPr>
        <w:t>РПЗ</w:t>
      </w:r>
      <w:r w:rsidRPr="00A819D5">
        <w:rPr>
          <w:sz w:val="22"/>
          <w:szCs w:val="22"/>
        </w:rPr>
        <w:t>:</w:t>
      </w:r>
    </w:p>
    <w:p w:rsidR="00474BEE" w:rsidRPr="00A819D5" w:rsidRDefault="00474BEE"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общее представление о </w:t>
      </w:r>
      <w:r w:rsidR="006561A3" w:rsidRPr="00A819D5">
        <w:rPr>
          <w:sz w:val="22"/>
          <w:szCs w:val="22"/>
        </w:rPr>
        <w:t>выпускной работе.</w:t>
      </w:r>
      <w:r w:rsidRPr="00A819D5">
        <w:rPr>
          <w:sz w:val="22"/>
          <w:szCs w:val="22"/>
        </w:rPr>
        <w:t xml:space="preserve"> Может быть указано наименование темы выпускной работы, приведены цели и задачи, которые ставились при разработке проекта, функции системы и т. п.</w:t>
      </w:r>
      <w:r w:rsidR="00FC47DD">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результаты теоретических исследований;</w:t>
      </w:r>
    </w:p>
    <w:p w:rsidR="00597B4E" w:rsidRPr="00A819D5" w:rsidRDefault="00597B4E" w:rsidP="00D4365F">
      <w:pPr>
        <w:widowControl w:val="0"/>
        <w:numPr>
          <w:ilvl w:val="0"/>
          <w:numId w:val="4"/>
        </w:numPr>
        <w:tabs>
          <w:tab w:val="clear" w:pos="360"/>
          <w:tab w:val="left" w:pos="709"/>
        </w:tabs>
        <w:ind w:left="0" w:firstLine="397"/>
        <w:jc w:val="both"/>
        <w:rPr>
          <w:sz w:val="22"/>
          <w:szCs w:val="22"/>
        </w:rPr>
      </w:pPr>
      <w:r w:rsidRPr="00A819D5">
        <w:rPr>
          <w:sz w:val="22"/>
          <w:szCs w:val="22"/>
        </w:rPr>
        <w:t>формы (образцы) входных и выходных документов;</w:t>
      </w:r>
    </w:p>
    <w:p w:rsidR="00597B4E" w:rsidRPr="00A819D5" w:rsidRDefault="00597B4E" w:rsidP="00D4365F">
      <w:pPr>
        <w:widowControl w:val="0"/>
        <w:numPr>
          <w:ilvl w:val="0"/>
          <w:numId w:val="4"/>
        </w:numPr>
        <w:tabs>
          <w:tab w:val="clear" w:pos="360"/>
          <w:tab w:val="left" w:pos="709"/>
        </w:tabs>
        <w:ind w:left="0" w:firstLine="397"/>
        <w:jc w:val="both"/>
        <w:rPr>
          <w:sz w:val="22"/>
          <w:szCs w:val="22"/>
        </w:rPr>
      </w:pPr>
      <w:r w:rsidRPr="00A819D5">
        <w:rPr>
          <w:sz w:val="22"/>
          <w:szCs w:val="22"/>
        </w:rPr>
        <w:t>таблицы результатов сравнительного анализа аналогов системы, вариантов проектных решений. Приводимые данные должны указывать на актуальность темы проекта и на обоснованность принятых по нему решений;</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структурные, функциональные и принципиальные схемы программно-аппаратных средств </w:t>
      </w:r>
      <w:r w:rsidR="004B5F93" w:rsidRPr="00A819D5">
        <w:rPr>
          <w:sz w:val="22"/>
          <w:szCs w:val="22"/>
        </w:rPr>
        <w:t>вычислительной техники</w:t>
      </w:r>
      <w:r w:rsidRPr="00A819D5">
        <w:rPr>
          <w:sz w:val="22"/>
          <w:szCs w:val="22"/>
        </w:rPr>
        <w:t xml:space="preserve"> и автоматизированных систем, макетов, лабораторных и испытательных стендов;</w:t>
      </w:r>
    </w:p>
    <w:p w:rsidR="00597B4E" w:rsidRPr="00A819D5" w:rsidRDefault="00597B4E" w:rsidP="00D4365F">
      <w:pPr>
        <w:widowControl w:val="0"/>
        <w:numPr>
          <w:ilvl w:val="0"/>
          <w:numId w:val="4"/>
        </w:numPr>
        <w:tabs>
          <w:tab w:val="clear" w:pos="360"/>
          <w:tab w:val="left" w:pos="709"/>
        </w:tabs>
        <w:ind w:left="0" w:firstLine="397"/>
        <w:jc w:val="both"/>
        <w:rPr>
          <w:sz w:val="22"/>
          <w:szCs w:val="22"/>
        </w:rPr>
      </w:pPr>
      <w:r w:rsidRPr="00A819D5">
        <w:rPr>
          <w:sz w:val="22"/>
          <w:szCs w:val="22"/>
        </w:rPr>
        <w:t>основные экранные формы пользовательского интерфейса;</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планы, временные диаграммы, чертежи, рисунки;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показатели качества разработки;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схемы алгоритмов, схемы данных, схемы работы системы, схемы взаимодействия программ, схемы ресурсов системы, граф-схемы, схемы конфигурационного управления;</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ER-диаграммы</w:t>
      </w:r>
      <w:r w:rsidR="00C90559" w:rsidRPr="00A819D5">
        <w:rPr>
          <w:sz w:val="22"/>
          <w:szCs w:val="22"/>
        </w:rPr>
        <w:t>, схемы баз данных</w:t>
      </w:r>
      <w:r w:rsidRPr="00A819D5">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диаграммы </w:t>
      </w:r>
      <w:r w:rsidR="00CA7CC3" w:rsidRPr="00A819D5">
        <w:rPr>
          <w:sz w:val="22"/>
          <w:szCs w:val="22"/>
        </w:rPr>
        <w:t>потоков,</w:t>
      </w:r>
      <w:r w:rsidRPr="00A819D5">
        <w:rPr>
          <w:sz w:val="22"/>
          <w:szCs w:val="22"/>
        </w:rPr>
        <w:t xml:space="preserve"> данных;</w:t>
      </w:r>
    </w:p>
    <w:p w:rsidR="00597B4E" w:rsidRPr="00A819D5" w:rsidRDefault="00597B4E" w:rsidP="00D4365F">
      <w:pPr>
        <w:widowControl w:val="0"/>
        <w:numPr>
          <w:ilvl w:val="0"/>
          <w:numId w:val="4"/>
        </w:numPr>
        <w:tabs>
          <w:tab w:val="clear" w:pos="360"/>
          <w:tab w:val="left" w:pos="709"/>
        </w:tabs>
        <w:ind w:left="0" w:firstLine="397"/>
        <w:jc w:val="both"/>
        <w:rPr>
          <w:sz w:val="22"/>
          <w:szCs w:val="22"/>
        </w:rPr>
      </w:pPr>
      <w:r w:rsidRPr="00A819D5">
        <w:rPr>
          <w:sz w:val="22"/>
          <w:szCs w:val="22"/>
        </w:rPr>
        <w:t>модели IDEF-технологий;</w:t>
      </w:r>
    </w:p>
    <w:p w:rsidR="00987D9C" w:rsidRPr="00A819D5" w:rsidRDefault="00FC47DD" w:rsidP="00D4365F">
      <w:pPr>
        <w:widowControl w:val="0"/>
        <w:numPr>
          <w:ilvl w:val="0"/>
          <w:numId w:val="4"/>
        </w:numPr>
        <w:tabs>
          <w:tab w:val="clear" w:pos="360"/>
          <w:tab w:val="left" w:pos="709"/>
        </w:tabs>
        <w:ind w:left="0" w:firstLine="397"/>
        <w:jc w:val="both"/>
        <w:rPr>
          <w:sz w:val="22"/>
          <w:szCs w:val="22"/>
        </w:rPr>
      </w:pPr>
      <w:r>
        <w:rPr>
          <w:sz w:val="22"/>
          <w:szCs w:val="22"/>
        </w:rPr>
        <w:t>UML-</w:t>
      </w:r>
      <w:r w:rsidR="00987D9C" w:rsidRPr="00A819D5">
        <w:rPr>
          <w:sz w:val="22"/>
          <w:szCs w:val="22"/>
        </w:rPr>
        <w:t>диаграмм</w:t>
      </w:r>
      <w:r w:rsidR="00597B4E" w:rsidRPr="00A819D5">
        <w:rPr>
          <w:sz w:val="22"/>
          <w:szCs w:val="22"/>
        </w:rPr>
        <w:t>ы</w:t>
      </w:r>
      <w:r w:rsidR="00987D9C" w:rsidRPr="00A819D5">
        <w:rPr>
          <w:sz w:val="22"/>
          <w:szCs w:val="22"/>
        </w:rPr>
        <w:t>;</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формулы и условные обозначения в них;</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структура информационной системы;</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порядок вывода экранных форм, экраны (окна);</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алгоритмы приема и передачи информации;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рабочий цикл объекта автоматизации;</w:t>
      </w:r>
    </w:p>
    <w:p w:rsidR="00987D9C" w:rsidRPr="00A819D5" w:rsidRDefault="00987D9C" w:rsidP="00D4365F">
      <w:pPr>
        <w:widowControl w:val="0"/>
        <w:numPr>
          <w:ilvl w:val="0"/>
          <w:numId w:val="4"/>
        </w:numPr>
        <w:tabs>
          <w:tab w:val="clear" w:pos="360"/>
          <w:tab w:val="left" w:pos="709"/>
        </w:tabs>
        <w:ind w:left="0" w:firstLine="397"/>
        <w:jc w:val="both"/>
        <w:rPr>
          <w:sz w:val="22"/>
          <w:szCs w:val="22"/>
        </w:rPr>
      </w:pPr>
      <w:r w:rsidRPr="00A819D5">
        <w:rPr>
          <w:sz w:val="22"/>
          <w:szCs w:val="22"/>
        </w:rPr>
        <w:t>результаты экспериментальной части (таблицы, графики, диаграммы);</w:t>
      </w:r>
    </w:p>
    <w:p w:rsidR="00E24906" w:rsidRPr="00A819D5" w:rsidRDefault="00E24906" w:rsidP="00D4365F">
      <w:pPr>
        <w:widowControl w:val="0"/>
        <w:numPr>
          <w:ilvl w:val="0"/>
          <w:numId w:val="4"/>
        </w:numPr>
        <w:tabs>
          <w:tab w:val="clear" w:pos="360"/>
          <w:tab w:val="left" w:pos="709"/>
        </w:tabs>
        <w:ind w:left="0" w:firstLine="397"/>
        <w:jc w:val="both"/>
        <w:rPr>
          <w:sz w:val="22"/>
          <w:szCs w:val="22"/>
        </w:rPr>
      </w:pPr>
      <w:r w:rsidRPr="00A819D5">
        <w:rPr>
          <w:sz w:val="22"/>
          <w:szCs w:val="22"/>
        </w:rPr>
        <w:t>IDEF-модели.</w:t>
      </w:r>
    </w:p>
    <w:p w:rsidR="00A62C19" w:rsidRPr="00A819D5" w:rsidRDefault="00E24906" w:rsidP="00D0761F">
      <w:pPr>
        <w:widowControl w:val="0"/>
        <w:tabs>
          <w:tab w:val="left" w:pos="851"/>
        </w:tabs>
        <w:ind w:firstLine="397"/>
        <w:jc w:val="both"/>
        <w:rPr>
          <w:sz w:val="22"/>
          <w:szCs w:val="22"/>
        </w:rPr>
      </w:pPr>
      <w:r w:rsidRPr="00A819D5">
        <w:rPr>
          <w:sz w:val="22"/>
          <w:szCs w:val="22"/>
        </w:rPr>
        <w:t xml:space="preserve">Иллюстративная часть </w:t>
      </w:r>
      <w:r w:rsidR="004B5F93" w:rsidRPr="00A819D5">
        <w:rPr>
          <w:sz w:val="22"/>
          <w:szCs w:val="22"/>
        </w:rPr>
        <w:t>ВКР</w:t>
      </w:r>
      <w:r w:rsidRPr="00A819D5">
        <w:rPr>
          <w:sz w:val="22"/>
          <w:szCs w:val="22"/>
        </w:rPr>
        <w:t xml:space="preserve"> может быть выполнена в виде слайдов</w:t>
      </w:r>
      <w:r w:rsidR="00A952F8" w:rsidRPr="00A819D5">
        <w:rPr>
          <w:sz w:val="22"/>
          <w:szCs w:val="22"/>
        </w:rPr>
        <w:t>.</w:t>
      </w:r>
      <w:r w:rsidRPr="00A819D5">
        <w:rPr>
          <w:sz w:val="22"/>
          <w:szCs w:val="22"/>
        </w:rPr>
        <w:t xml:space="preserve"> Объем иллюстраций к докладу </w:t>
      </w:r>
      <w:r w:rsidR="004B5F93" w:rsidRPr="00A819D5">
        <w:rPr>
          <w:sz w:val="22"/>
          <w:szCs w:val="22"/>
        </w:rPr>
        <w:t>не должен превышать</w:t>
      </w:r>
      <w:r w:rsidR="00A952F8" w:rsidRPr="00A819D5">
        <w:rPr>
          <w:sz w:val="22"/>
          <w:szCs w:val="22"/>
        </w:rPr>
        <w:t xml:space="preserve"> 15</w:t>
      </w:r>
      <w:r w:rsidR="004B5F93" w:rsidRPr="00A819D5">
        <w:rPr>
          <w:sz w:val="22"/>
          <w:szCs w:val="22"/>
        </w:rPr>
        <w:t xml:space="preserve"> слайдов</w:t>
      </w:r>
      <w:r w:rsidRPr="00A819D5">
        <w:rPr>
          <w:sz w:val="22"/>
          <w:szCs w:val="22"/>
        </w:rPr>
        <w:t>.</w:t>
      </w:r>
      <w:r w:rsidR="004B5F93" w:rsidRPr="00A819D5">
        <w:rPr>
          <w:sz w:val="22"/>
          <w:szCs w:val="22"/>
        </w:rPr>
        <w:t xml:space="preserve"> </w:t>
      </w:r>
      <w:r w:rsidRPr="00A819D5">
        <w:rPr>
          <w:sz w:val="22"/>
          <w:szCs w:val="22"/>
        </w:rPr>
        <w:t xml:space="preserve">Тематика иллюстраций должна способствовать раскрытию содержания выполненной </w:t>
      </w:r>
      <w:r w:rsidR="004B5F93" w:rsidRPr="00A819D5">
        <w:rPr>
          <w:sz w:val="22"/>
          <w:szCs w:val="22"/>
        </w:rPr>
        <w:t xml:space="preserve">выпускником </w:t>
      </w:r>
      <w:r w:rsidRPr="00A819D5">
        <w:rPr>
          <w:sz w:val="22"/>
          <w:szCs w:val="22"/>
        </w:rPr>
        <w:t>работы, ее новизны и полезности.</w:t>
      </w:r>
    </w:p>
    <w:p w:rsidR="008671C2" w:rsidRPr="00A819D5" w:rsidRDefault="008671C2" w:rsidP="00D0761F">
      <w:pPr>
        <w:widowControl w:val="0"/>
        <w:tabs>
          <w:tab w:val="left" w:pos="851"/>
        </w:tabs>
        <w:ind w:firstLine="397"/>
        <w:jc w:val="both"/>
        <w:rPr>
          <w:sz w:val="22"/>
          <w:szCs w:val="22"/>
        </w:rPr>
      </w:pPr>
      <w:r w:rsidRPr="00A819D5">
        <w:rPr>
          <w:rFonts w:hint="eastAsia"/>
          <w:sz w:val="22"/>
          <w:szCs w:val="22"/>
        </w:rPr>
        <w:t>Рекомендуется</w:t>
      </w:r>
      <w:r w:rsidRPr="00A819D5">
        <w:rPr>
          <w:sz w:val="22"/>
          <w:szCs w:val="22"/>
        </w:rPr>
        <w:t xml:space="preserve"> </w:t>
      </w:r>
      <w:r w:rsidRPr="00A819D5">
        <w:rPr>
          <w:rFonts w:hint="eastAsia"/>
          <w:sz w:val="22"/>
          <w:szCs w:val="22"/>
        </w:rPr>
        <w:t>следующий</w:t>
      </w:r>
      <w:r w:rsidRPr="00A819D5">
        <w:rPr>
          <w:sz w:val="22"/>
          <w:szCs w:val="22"/>
        </w:rPr>
        <w:t xml:space="preserve"> </w:t>
      </w:r>
      <w:r w:rsidRPr="00A819D5">
        <w:rPr>
          <w:rFonts w:hint="eastAsia"/>
          <w:sz w:val="22"/>
          <w:szCs w:val="22"/>
        </w:rPr>
        <w:t>состав</w:t>
      </w:r>
      <w:r w:rsidRPr="00A819D5">
        <w:rPr>
          <w:sz w:val="22"/>
          <w:szCs w:val="22"/>
        </w:rPr>
        <w:t xml:space="preserve"> </w:t>
      </w:r>
      <w:r w:rsidRPr="00A819D5">
        <w:rPr>
          <w:rFonts w:hint="eastAsia"/>
          <w:sz w:val="22"/>
          <w:szCs w:val="22"/>
        </w:rPr>
        <w:t>графической</w:t>
      </w:r>
      <w:r w:rsidRPr="00A819D5">
        <w:rPr>
          <w:sz w:val="22"/>
          <w:szCs w:val="22"/>
        </w:rPr>
        <w:t xml:space="preserve"> </w:t>
      </w:r>
      <w:r w:rsidRPr="00A819D5">
        <w:rPr>
          <w:rFonts w:hint="eastAsia"/>
          <w:sz w:val="22"/>
          <w:szCs w:val="22"/>
        </w:rPr>
        <w:t>части</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постановка</w:t>
      </w:r>
      <w:r w:rsidRPr="00A819D5">
        <w:rPr>
          <w:sz w:val="22"/>
          <w:szCs w:val="22"/>
        </w:rPr>
        <w:t xml:space="preserve"> </w:t>
      </w:r>
      <w:r w:rsidRPr="00A819D5">
        <w:rPr>
          <w:rFonts w:hint="eastAsia"/>
          <w:sz w:val="22"/>
          <w:szCs w:val="22"/>
        </w:rPr>
        <w:t>и</w:t>
      </w:r>
      <w:r w:rsidRPr="00A819D5">
        <w:rPr>
          <w:sz w:val="22"/>
          <w:szCs w:val="22"/>
        </w:rPr>
        <w:t xml:space="preserve"> </w:t>
      </w:r>
      <w:r w:rsidRPr="00A819D5">
        <w:rPr>
          <w:rFonts w:hint="eastAsia"/>
          <w:sz w:val="22"/>
          <w:szCs w:val="22"/>
        </w:rPr>
        <w:t>формализация</w:t>
      </w:r>
      <w:r w:rsidRPr="00A819D5">
        <w:rPr>
          <w:sz w:val="22"/>
          <w:szCs w:val="22"/>
        </w:rPr>
        <w:t xml:space="preserve"> </w:t>
      </w:r>
      <w:r w:rsidRPr="00A819D5">
        <w:rPr>
          <w:rFonts w:hint="eastAsia"/>
          <w:sz w:val="22"/>
          <w:szCs w:val="22"/>
        </w:rPr>
        <w:t>задачи</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sz w:val="22"/>
          <w:szCs w:val="22"/>
        </w:rPr>
        <w:t>спецификация требований;</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обоснование</w:t>
      </w:r>
      <w:r w:rsidRPr="00A819D5">
        <w:rPr>
          <w:sz w:val="22"/>
          <w:szCs w:val="22"/>
        </w:rPr>
        <w:t xml:space="preserve"> </w:t>
      </w:r>
      <w:r w:rsidRPr="00A819D5">
        <w:rPr>
          <w:rFonts w:hint="eastAsia"/>
          <w:sz w:val="22"/>
          <w:szCs w:val="22"/>
        </w:rPr>
        <w:t>проектных</w:t>
      </w:r>
      <w:r w:rsidRPr="00A819D5">
        <w:rPr>
          <w:sz w:val="22"/>
          <w:szCs w:val="22"/>
        </w:rPr>
        <w:t xml:space="preserve"> </w:t>
      </w:r>
      <w:r w:rsidRPr="00A819D5">
        <w:rPr>
          <w:rFonts w:hint="eastAsia"/>
          <w:sz w:val="22"/>
          <w:szCs w:val="22"/>
        </w:rPr>
        <w:t>решений</w:t>
      </w:r>
      <w:r w:rsidRPr="00A819D5">
        <w:rPr>
          <w:sz w:val="22"/>
          <w:szCs w:val="22"/>
        </w:rPr>
        <w:t xml:space="preserve"> </w:t>
      </w:r>
      <w:r w:rsidRPr="00A819D5">
        <w:rPr>
          <w:rFonts w:hint="eastAsia"/>
          <w:sz w:val="22"/>
          <w:szCs w:val="22"/>
        </w:rPr>
        <w:t>и</w:t>
      </w:r>
      <w:r w:rsidRPr="00A819D5">
        <w:rPr>
          <w:sz w:val="22"/>
          <w:szCs w:val="22"/>
        </w:rPr>
        <w:t xml:space="preserve"> </w:t>
      </w:r>
      <w:r w:rsidRPr="00A819D5">
        <w:rPr>
          <w:rFonts w:hint="eastAsia"/>
          <w:sz w:val="22"/>
          <w:szCs w:val="22"/>
        </w:rPr>
        <w:t>методов</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функциональные</w:t>
      </w:r>
      <w:r w:rsidRPr="00A819D5">
        <w:rPr>
          <w:sz w:val="22"/>
          <w:szCs w:val="22"/>
        </w:rPr>
        <w:t xml:space="preserve"> </w:t>
      </w:r>
      <w:r w:rsidRPr="00A819D5">
        <w:rPr>
          <w:rFonts w:hint="eastAsia"/>
          <w:sz w:val="22"/>
          <w:szCs w:val="22"/>
        </w:rPr>
        <w:t>и</w:t>
      </w:r>
      <w:r w:rsidRPr="00A819D5">
        <w:rPr>
          <w:sz w:val="22"/>
          <w:szCs w:val="22"/>
        </w:rPr>
        <w:t xml:space="preserve"> </w:t>
      </w:r>
      <w:r w:rsidRPr="00A819D5">
        <w:rPr>
          <w:rFonts w:hint="eastAsia"/>
          <w:sz w:val="22"/>
          <w:szCs w:val="22"/>
        </w:rPr>
        <w:t>принципиальные</w:t>
      </w:r>
      <w:r w:rsidRPr="00A819D5">
        <w:rPr>
          <w:sz w:val="22"/>
          <w:szCs w:val="22"/>
        </w:rPr>
        <w:t xml:space="preserve"> </w:t>
      </w:r>
      <w:r w:rsidRPr="00A819D5">
        <w:rPr>
          <w:rFonts w:hint="eastAsia"/>
          <w:sz w:val="22"/>
          <w:szCs w:val="22"/>
        </w:rPr>
        <w:t>схемы</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функциональная</w:t>
      </w:r>
      <w:r w:rsidRPr="00A819D5">
        <w:rPr>
          <w:sz w:val="22"/>
          <w:szCs w:val="22"/>
        </w:rPr>
        <w:t xml:space="preserve"> </w:t>
      </w:r>
      <w:r w:rsidRPr="00A819D5">
        <w:rPr>
          <w:rFonts w:hint="eastAsia"/>
          <w:sz w:val="22"/>
          <w:szCs w:val="22"/>
        </w:rPr>
        <w:t>схема</w:t>
      </w:r>
      <w:r w:rsidRPr="00A819D5">
        <w:rPr>
          <w:sz w:val="22"/>
          <w:szCs w:val="22"/>
        </w:rPr>
        <w:t xml:space="preserve"> </w:t>
      </w:r>
      <w:r w:rsidRPr="00A819D5">
        <w:rPr>
          <w:rFonts w:hint="eastAsia"/>
          <w:sz w:val="22"/>
          <w:szCs w:val="22"/>
        </w:rPr>
        <w:t>вычислительной</w:t>
      </w:r>
      <w:r w:rsidRPr="00A819D5">
        <w:rPr>
          <w:sz w:val="22"/>
          <w:szCs w:val="22"/>
        </w:rPr>
        <w:t xml:space="preserve"> </w:t>
      </w:r>
      <w:r w:rsidRPr="00A819D5">
        <w:rPr>
          <w:rFonts w:hint="eastAsia"/>
          <w:sz w:val="22"/>
          <w:szCs w:val="22"/>
        </w:rPr>
        <w:t>сети</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структура</w:t>
      </w:r>
      <w:r w:rsidRPr="00A819D5">
        <w:rPr>
          <w:sz w:val="22"/>
          <w:szCs w:val="22"/>
        </w:rPr>
        <w:t xml:space="preserve"> </w:t>
      </w:r>
      <w:r w:rsidRPr="00A819D5">
        <w:rPr>
          <w:rFonts w:hint="eastAsia"/>
          <w:sz w:val="22"/>
          <w:szCs w:val="22"/>
        </w:rPr>
        <w:t>данных</w:t>
      </w:r>
      <w:r w:rsidRPr="00A819D5">
        <w:rPr>
          <w:sz w:val="22"/>
          <w:szCs w:val="22"/>
        </w:rPr>
        <w:t xml:space="preserve"> </w:t>
      </w:r>
      <w:r w:rsidRPr="00A819D5">
        <w:rPr>
          <w:rFonts w:hint="eastAsia"/>
          <w:sz w:val="22"/>
          <w:szCs w:val="22"/>
        </w:rPr>
        <w:t>или</w:t>
      </w:r>
      <w:r w:rsidRPr="00A819D5">
        <w:rPr>
          <w:sz w:val="22"/>
          <w:szCs w:val="22"/>
        </w:rPr>
        <w:t xml:space="preserve"> </w:t>
      </w:r>
      <w:r w:rsidRPr="00A819D5">
        <w:rPr>
          <w:rFonts w:hint="eastAsia"/>
          <w:sz w:val="22"/>
          <w:szCs w:val="22"/>
        </w:rPr>
        <w:t>объектов</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архитектура</w:t>
      </w:r>
      <w:r w:rsidR="00BA13A9">
        <w:rPr>
          <w:sz w:val="22"/>
          <w:szCs w:val="22"/>
        </w:rPr>
        <w:t xml:space="preserve"> </w:t>
      </w:r>
      <w:r w:rsidR="00F63926">
        <w:rPr>
          <w:sz w:val="22"/>
          <w:szCs w:val="22"/>
        </w:rPr>
        <w:t>ИС</w:t>
      </w:r>
      <w:r w:rsidRPr="00A819D5">
        <w:rPr>
          <w:sz w:val="22"/>
          <w:szCs w:val="22"/>
        </w:rPr>
        <w:t xml:space="preserve"> (</w:t>
      </w:r>
      <w:r w:rsidRPr="00A819D5">
        <w:rPr>
          <w:rFonts w:hint="eastAsia"/>
          <w:sz w:val="22"/>
          <w:szCs w:val="22"/>
        </w:rPr>
        <w:t>схема</w:t>
      </w:r>
      <w:r w:rsidRPr="00A819D5">
        <w:rPr>
          <w:sz w:val="22"/>
          <w:szCs w:val="22"/>
        </w:rPr>
        <w:t xml:space="preserve"> </w:t>
      </w:r>
      <w:r w:rsidRPr="00A819D5">
        <w:rPr>
          <w:rFonts w:hint="eastAsia"/>
          <w:sz w:val="22"/>
          <w:szCs w:val="22"/>
        </w:rPr>
        <w:t>обработки</w:t>
      </w:r>
      <w:r w:rsidRPr="00A819D5">
        <w:rPr>
          <w:sz w:val="22"/>
          <w:szCs w:val="22"/>
        </w:rPr>
        <w:t xml:space="preserve"> </w:t>
      </w:r>
      <w:r w:rsidRPr="00A819D5">
        <w:rPr>
          <w:rFonts w:hint="eastAsia"/>
          <w:sz w:val="22"/>
          <w:szCs w:val="22"/>
        </w:rPr>
        <w:t>информации</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схема</w:t>
      </w:r>
      <w:r w:rsidRPr="00A819D5">
        <w:rPr>
          <w:sz w:val="22"/>
          <w:szCs w:val="22"/>
        </w:rPr>
        <w:t xml:space="preserve"> </w:t>
      </w:r>
      <w:r w:rsidRPr="00A819D5">
        <w:rPr>
          <w:rFonts w:hint="eastAsia"/>
          <w:sz w:val="22"/>
          <w:szCs w:val="22"/>
        </w:rPr>
        <w:t>алгоритма</w:t>
      </w:r>
      <w:r w:rsidRPr="00A819D5">
        <w:rPr>
          <w:sz w:val="22"/>
          <w:szCs w:val="22"/>
        </w:rPr>
        <w:t xml:space="preserve"> </w:t>
      </w:r>
      <w:r w:rsidRPr="00A819D5">
        <w:rPr>
          <w:rFonts w:hint="eastAsia"/>
          <w:sz w:val="22"/>
          <w:szCs w:val="22"/>
        </w:rPr>
        <w:t>главной</w:t>
      </w:r>
      <w:r w:rsidRPr="00A819D5">
        <w:rPr>
          <w:sz w:val="22"/>
          <w:szCs w:val="22"/>
        </w:rPr>
        <w:t xml:space="preserve"> </w:t>
      </w:r>
      <w:r w:rsidRPr="00A819D5">
        <w:rPr>
          <w:rFonts w:hint="eastAsia"/>
          <w:sz w:val="22"/>
          <w:szCs w:val="22"/>
        </w:rPr>
        <w:t>программы</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t>схема</w:t>
      </w:r>
      <w:r w:rsidRPr="00A819D5">
        <w:rPr>
          <w:sz w:val="22"/>
          <w:szCs w:val="22"/>
        </w:rPr>
        <w:t xml:space="preserve"> </w:t>
      </w:r>
      <w:r w:rsidRPr="00A819D5">
        <w:rPr>
          <w:rFonts w:hint="eastAsia"/>
          <w:sz w:val="22"/>
          <w:szCs w:val="22"/>
        </w:rPr>
        <w:t>алгоритмов</w:t>
      </w:r>
      <w:r w:rsidRPr="00A819D5">
        <w:rPr>
          <w:sz w:val="22"/>
          <w:szCs w:val="22"/>
        </w:rPr>
        <w:t xml:space="preserve"> </w:t>
      </w:r>
      <w:r w:rsidRPr="00A819D5">
        <w:rPr>
          <w:rFonts w:hint="eastAsia"/>
          <w:sz w:val="22"/>
          <w:szCs w:val="22"/>
        </w:rPr>
        <w:t>наиболее</w:t>
      </w:r>
      <w:r w:rsidRPr="00A819D5">
        <w:rPr>
          <w:sz w:val="22"/>
          <w:szCs w:val="22"/>
        </w:rPr>
        <w:t xml:space="preserve"> </w:t>
      </w:r>
      <w:r w:rsidRPr="00A819D5">
        <w:rPr>
          <w:rFonts w:hint="eastAsia"/>
          <w:sz w:val="22"/>
          <w:szCs w:val="22"/>
        </w:rPr>
        <w:t>важных</w:t>
      </w:r>
      <w:r w:rsidRPr="00A819D5">
        <w:rPr>
          <w:sz w:val="22"/>
          <w:szCs w:val="22"/>
        </w:rPr>
        <w:t xml:space="preserve"> </w:t>
      </w:r>
      <w:r w:rsidRPr="00A819D5">
        <w:rPr>
          <w:rFonts w:hint="eastAsia"/>
          <w:sz w:val="22"/>
          <w:szCs w:val="22"/>
        </w:rPr>
        <w:t>процедур</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sz w:val="22"/>
          <w:szCs w:val="22"/>
        </w:rPr>
        <w:t>показатели качества объекта разработки;</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sz w:val="22"/>
          <w:szCs w:val="22"/>
        </w:rPr>
        <w:t>результаты тестирования, отладки и испытаний</w:t>
      </w:r>
      <w:r w:rsidR="00BA13A9">
        <w:rPr>
          <w:sz w:val="22"/>
          <w:szCs w:val="22"/>
        </w:rPr>
        <w:t xml:space="preserve"> </w:t>
      </w:r>
      <w:r w:rsidR="00F63926">
        <w:rPr>
          <w:sz w:val="22"/>
          <w:szCs w:val="22"/>
        </w:rPr>
        <w:t>ИС</w:t>
      </w:r>
      <w:r w:rsidRPr="00A819D5">
        <w:rPr>
          <w:sz w:val="22"/>
          <w:szCs w:val="22"/>
        </w:rPr>
        <w:t>;</w:t>
      </w:r>
    </w:p>
    <w:p w:rsidR="008671C2" w:rsidRPr="00A819D5" w:rsidRDefault="008671C2" w:rsidP="00D4365F">
      <w:pPr>
        <w:widowControl w:val="0"/>
        <w:numPr>
          <w:ilvl w:val="0"/>
          <w:numId w:val="4"/>
        </w:numPr>
        <w:tabs>
          <w:tab w:val="clear" w:pos="360"/>
          <w:tab w:val="left" w:pos="709"/>
        </w:tabs>
        <w:ind w:left="0" w:firstLine="397"/>
        <w:jc w:val="both"/>
        <w:rPr>
          <w:sz w:val="22"/>
          <w:szCs w:val="22"/>
        </w:rPr>
      </w:pPr>
      <w:r w:rsidRPr="00A819D5">
        <w:rPr>
          <w:rFonts w:hint="eastAsia"/>
          <w:sz w:val="22"/>
          <w:szCs w:val="22"/>
        </w:rPr>
        <w:lastRenderedPageBreak/>
        <w:t>экономическая</w:t>
      </w:r>
      <w:r w:rsidRPr="00A819D5">
        <w:rPr>
          <w:sz w:val="22"/>
          <w:szCs w:val="22"/>
        </w:rPr>
        <w:t xml:space="preserve"> </w:t>
      </w:r>
      <w:r w:rsidRPr="00A819D5">
        <w:rPr>
          <w:rFonts w:hint="eastAsia"/>
          <w:sz w:val="22"/>
          <w:szCs w:val="22"/>
        </w:rPr>
        <w:t>часть</w:t>
      </w:r>
      <w:r w:rsidR="00FC47DD">
        <w:rPr>
          <w:sz w:val="22"/>
          <w:szCs w:val="22"/>
        </w:rPr>
        <w:t xml:space="preserve"> (при наличии)</w:t>
      </w:r>
      <w:r w:rsidRPr="00A819D5">
        <w:rPr>
          <w:sz w:val="22"/>
          <w:szCs w:val="22"/>
        </w:rPr>
        <w:t>.</w:t>
      </w:r>
    </w:p>
    <w:p w:rsidR="00E24906" w:rsidRPr="00A819D5" w:rsidRDefault="00E24906" w:rsidP="00D0761F">
      <w:pPr>
        <w:widowControl w:val="0"/>
        <w:tabs>
          <w:tab w:val="left" w:pos="851"/>
        </w:tabs>
        <w:ind w:firstLine="397"/>
        <w:jc w:val="both"/>
        <w:rPr>
          <w:sz w:val="22"/>
          <w:szCs w:val="22"/>
        </w:rPr>
      </w:pPr>
      <w:r w:rsidRPr="00A819D5">
        <w:rPr>
          <w:sz w:val="22"/>
          <w:szCs w:val="22"/>
        </w:rPr>
        <w:t xml:space="preserve">Распределение слайдов по </w:t>
      </w:r>
      <w:r w:rsidR="004B5F93" w:rsidRPr="00A819D5">
        <w:rPr>
          <w:sz w:val="22"/>
          <w:szCs w:val="22"/>
        </w:rPr>
        <w:t>разделам</w:t>
      </w:r>
      <w:r w:rsidRPr="00A819D5">
        <w:rPr>
          <w:sz w:val="22"/>
          <w:szCs w:val="22"/>
        </w:rPr>
        <w:t xml:space="preserve"> </w:t>
      </w:r>
      <w:r w:rsidR="00BF2C71" w:rsidRPr="00A819D5">
        <w:rPr>
          <w:sz w:val="22"/>
          <w:szCs w:val="22"/>
        </w:rPr>
        <w:t>РПЗ</w:t>
      </w:r>
      <w:r w:rsidRPr="00A819D5">
        <w:rPr>
          <w:sz w:val="22"/>
          <w:szCs w:val="22"/>
        </w:rPr>
        <w:t xml:space="preserve"> проводится при разработке задания на </w:t>
      </w:r>
      <w:r w:rsidR="004B5F93" w:rsidRPr="00A819D5">
        <w:rPr>
          <w:sz w:val="22"/>
          <w:szCs w:val="22"/>
        </w:rPr>
        <w:t>ВКР</w:t>
      </w:r>
      <w:r w:rsidRPr="00A819D5">
        <w:rPr>
          <w:sz w:val="22"/>
          <w:szCs w:val="22"/>
        </w:rPr>
        <w:t xml:space="preserve"> и уточняется в процессе работы над ней.</w:t>
      </w:r>
    </w:p>
    <w:p w:rsidR="00E24906" w:rsidRPr="00A819D5" w:rsidRDefault="00E24906" w:rsidP="00D0761F">
      <w:pPr>
        <w:widowControl w:val="0"/>
        <w:tabs>
          <w:tab w:val="left" w:pos="851"/>
        </w:tabs>
        <w:ind w:firstLine="397"/>
        <w:jc w:val="both"/>
        <w:rPr>
          <w:sz w:val="22"/>
          <w:szCs w:val="22"/>
        </w:rPr>
      </w:pPr>
      <w:r w:rsidRPr="00A819D5">
        <w:rPr>
          <w:sz w:val="22"/>
          <w:szCs w:val="22"/>
        </w:rPr>
        <w:t xml:space="preserve">Копия графической части </w:t>
      </w:r>
      <w:r w:rsidR="004B5F93" w:rsidRPr="00A819D5">
        <w:rPr>
          <w:sz w:val="22"/>
          <w:szCs w:val="22"/>
        </w:rPr>
        <w:t>ВКР</w:t>
      </w:r>
      <w:r w:rsidRPr="00A819D5">
        <w:rPr>
          <w:sz w:val="22"/>
          <w:szCs w:val="22"/>
        </w:rPr>
        <w:t>, как правило, в формате А4 (иллюстрации) располагаются после ссылки на данную иллюстрацию или в приложении.</w:t>
      </w:r>
    </w:p>
    <w:p w:rsidR="00E24906" w:rsidRPr="00A819D5" w:rsidRDefault="00E24906" w:rsidP="00D0761F">
      <w:pPr>
        <w:widowControl w:val="0"/>
        <w:tabs>
          <w:tab w:val="left" w:pos="851"/>
        </w:tabs>
        <w:ind w:firstLine="397"/>
        <w:jc w:val="both"/>
        <w:rPr>
          <w:sz w:val="22"/>
          <w:szCs w:val="22"/>
        </w:rPr>
      </w:pPr>
      <w:r w:rsidRPr="00A819D5">
        <w:rPr>
          <w:sz w:val="22"/>
          <w:szCs w:val="22"/>
        </w:rPr>
        <w:t xml:space="preserve">Необходимо соблюдать требования соответствующих стандартов при выполнении иллюстраций. </w:t>
      </w:r>
      <w:r w:rsidR="00A952F8" w:rsidRPr="00A819D5">
        <w:rPr>
          <w:sz w:val="22"/>
          <w:szCs w:val="22"/>
        </w:rPr>
        <w:t>Слайды</w:t>
      </w:r>
      <w:r w:rsidRPr="00A819D5">
        <w:rPr>
          <w:sz w:val="22"/>
          <w:szCs w:val="22"/>
        </w:rPr>
        <w:t xml:space="preserve"> должны быть яркими, красочными, с хорошей графикой, чтобы их содержание отчетливо было видно членам </w:t>
      </w:r>
      <w:r w:rsidR="004B5F93" w:rsidRPr="00A819D5">
        <w:rPr>
          <w:sz w:val="22"/>
          <w:szCs w:val="22"/>
        </w:rPr>
        <w:t>ГЭК</w:t>
      </w:r>
      <w:r w:rsidRPr="00A819D5">
        <w:rPr>
          <w:sz w:val="22"/>
          <w:szCs w:val="22"/>
        </w:rPr>
        <w:t>.</w:t>
      </w:r>
      <w:r w:rsidR="00BF2C71" w:rsidRPr="00A819D5">
        <w:rPr>
          <w:sz w:val="22"/>
          <w:szCs w:val="22"/>
        </w:rPr>
        <w:t xml:space="preserve"> Не допускается использование на слайдах рисунков</w:t>
      </w:r>
      <w:r w:rsidR="009F012A" w:rsidRPr="00A819D5">
        <w:rPr>
          <w:sz w:val="22"/>
          <w:szCs w:val="22"/>
        </w:rPr>
        <w:t xml:space="preserve"> и надписей</w:t>
      </w:r>
      <w:r w:rsidR="00BF2C71" w:rsidRPr="00A819D5">
        <w:rPr>
          <w:sz w:val="22"/>
          <w:szCs w:val="22"/>
        </w:rPr>
        <w:t>, не относящихся к теме ВКР</w:t>
      </w:r>
      <w:r w:rsidR="009F012A" w:rsidRPr="00A819D5">
        <w:rPr>
          <w:sz w:val="22"/>
          <w:szCs w:val="22"/>
        </w:rPr>
        <w:t>, а также информации рекламного и развлекательного характера.</w:t>
      </w:r>
    </w:p>
    <w:p w:rsidR="00E24906" w:rsidRPr="00A819D5" w:rsidRDefault="00A952F8" w:rsidP="00D0761F">
      <w:pPr>
        <w:widowControl w:val="0"/>
        <w:tabs>
          <w:tab w:val="left" w:pos="851"/>
        </w:tabs>
        <w:ind w:firstLine="397"/>
        <w:jc w:val="both"/>
        <w:rPr>
          <w:sz w:val="22"/>
          <w:szCs w:val="22"/>
        </w:rPr>
      </w:pPr>
      <w:r w:rsidRPr="00A819D5">
        <w:rPr>
          <w:sz w:val="22"/>
          <w:szCs w:val="22"/>
        </w:rPr>
        <w:t>Можно рекомендовать</w:t>
      </w:r>
      <w:r w:rsidR="00E24906" w:rsidRPr="00A819D5">
        <w:rPr>
          <w:sz w:val="22"/>
          <w:szCs w:val="22"/>
        </w:rPr>
        <w:t xml:space="preserve"> приготовить 4-5 экземпляров иллюстраций в формате А4 в качестве раздаточного материала для членов </w:t>
      </w:r>
      <w:r w:rsidR="00A77FCF" w:rsidRPr="00A819D5">
        <w:rPr>
          <w:sz w:val="22"/>
          <w:szCs w:val="22"/>
        </w:rPr>
        <w:t>ГЭК</w:t>
      </w:r>
      <w:r w:rsidR="00E24906" w:rsidRPr="00A819D5">
        <w:rPr>
          <w:sz w:val="22"/>
          <w:szCs w:val="22"/>
        </w:rPr>
        <w:t>.</w:t>
      </w:r>
    </w:p>
    <w:p w:rsidR="00B56830" w:rsidRPr="00A819D5" w:rsidRDefault="00B56830" w:rsidP="00D47267">
      <w:pPr>
        <w:pStyle w:val="3"/>
        <w:numPr>
          <w:ilvl w:val="0"/>
          <w:numId w:val="0"/>
        </w:numPr>
        <w:spacing w:before="0"/>
        <w:ind w:left="397"/>
      </w:pPr>
      <w:bookmarkStart w:id="15" w:name="_Toc529548060"/>
      <w:r w:rsidRPr="00A819D5">
        <w:t xml:space="preserve">Требования и рекомендации по оформлению </w:t>
      </w:r>
      <w:r w:rsidR="003625B5" w:rsidRPr="00A819D5">
        <w:t>РПЗ ВКР</w:t>
      </w:r>
      <w:bookmarkEnd w:id="15"/>
    </w:p>
    <w:p w:rsidR="00B36399" w:rsidRPr="00A819D5" w:rsidRDefault="00FC47DD" w:rsidP="00D0761F">
      <w:pPr>
        <w:widowControl w:val="0"/>
        <w:tabs>
          <w:tab w:val="left" w:pos="851"/>
        </w:tabs>
        <w:ind w:firstLine="397"/>
        <w:jc w:val="both"/>
        <w:rPr>
          <w:sz w:val="22"/>
          <w:szCs w:val="22"/>
        </w:rPr>
      </w:pPr>
      <w:r>
        <w:rPr>
          <w:sz w:val="22"/>
          <w:szCs w:val="22"/>
        </w:rPr>
        <w:t xml:space="preserve">Расчетно-пояснительная </w:t>
      </w:r>
      <w:r w:rsidR="003373E4">
        <w:rPr>
          <w:sz w:val="22"/>
          <w:szCs w:val="22"/>
        </w:rPr>
        <w:t xml:space="preserve">записка </w:t>
      </w:r>
      <w:r w:rsidR="003625B5" w:rsidRPr="00A819D5">
        <w:rPr>
          <w:sz w:val="22"/>
          <w:szCs w:val="22"/>
        </w:rPr>
        <w:t>ВКР</w:t>
      </w:r>
      <w:r w:rsidR="00B56830" w:rsidRPr="00A819D5">
        <w:rPr>
          <w:sz w:val="22"/>
          <w:szCs w:val="22"/>
        </w:rPr>
        <w:t xml:space="preserve"> представляет собой текстовый документ и поэтому при ее разработке и оформлении следует руководствоваться </w:t>
      </w:r>
      <w:r w:rsidR="003625B5" w:rsidRPr="00A819D5">
        <w:rPr>
          <w:sz w:val="22"/>
          <w:szCs w:val="22"/>
        </w:rPr>
        <w:t>ГОСТ 2.105-95 «</w:t>
      </w:r>
      <w:r w:rsidR="00BD009C">
        <w:rPr>
          <w:sz w:val="22"/>
          <w:szCs w:val="22"/>
        </w:rPr>
        <w:t>Единая система конструкторской документации</w:t>
      </w:r>
      <w:r w:rsidR="003625B5" w:rsidRPr="00A819D5">
        <w:rPr>
          <w:sz w:val="22"/>
          <w:szCs w:val="22"/>
        </w:rPr>
        <w:t>. Общие требования к текстовым документам»</w:t>
      </w:r>
      <w:r w:rsidR="00B56830" w:rsidRPr="00A819D5">
        <w:rPr>
          <w:sz w:val="22"/>
          <w:szCs w:val="22"/>
        </w:rPr>
        <w:t xml:space="preserve"> и </w:t>
      </w:r>
      <w:r w:rsidR="003625B5" w:rsidRPr="00A819D5">
        <w:rPr>
          <w:sz w:val="22"/>
          <w:szCs w:val="22"/>
        </w:rPr>
        <w:t>ГОСТ 19.106-78 «Единая система программной документации. Требования к программным документам, выполненным печатным способом»</w:t>
      </w:r>
      <w:r w:rsidR="00B36399" w:rsidRPr="00A819D5">
        <w:rPr>
          <w:sz w:val="22"/>
          <w:szCs w:val="22"/>
        </w:rPr>
        <w:t>,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B56830" w:rsidRPr="00A819D5" w:rsidRDefault="00B36399" w:rsidP="00D0761F">
      <w:pPr>
        <w:widowControl w:val="0"/>
        <w:tabs>
          <w:tab w:val="left" w:pos="851"/>
        </w:tabs>
        <w:ind w:firstLine="397"/>
        <w:jc w:val="both"/>
        <w:rPr>
          <w:sz w:val="22"/>
          <w:szCs w:val="22"/>
        </w:rPr>
      </w:pPr>
      <w:r w:rsidRPr="00A819D5">
        <w:rPr>
          <w:sz w:val="22"/>
          <w:szCs w:val="22"/>
        </w:rPr>
        <w:t>Основные требования по оформлению РПЗ</w:t>
      </w:r>
      <w:r w:rsidR="00B56830" w:rsidRPr="00A819D5">
        <w:rPr>
          <w:sz w:val="22"/>
          <w:szCs w:val="22"/>
        </w:rPr>
        <w:t>:</w:t>
      </w:r>
    </w:p>
    <w:p w:rsidR="00467005" w:rsidRPr="00A819D5" w:rsidRDefault="00467005" w:rsidP="00D4365F">
      <w:pPr>
        <w:widowControl w:val="0"/>
        <w:numPr>
          <w:ilvl w:val="0"/>
          <w:numId w:val="4"/>
        </w:numPr>
        <w:tabs>
          <w:tab w:val="clear" w:pos="360"/>
          <w:tab w:val="left" w:pos="709"/>
        </w:tabs>
        <w:ind w:left="0" w:firstLine="397"/>
        <w:jc w:val="both"/>
        <w:rPr>
          <w:sz w:val="22"/>
          <w:szCs w:val="22"/>
        </w:rPr>
      </w:pPr>
      <w:r w:rsidRPr="00A819D5">
        <w:rPr>
          <w:sz w:val="22"/>
          <w:szCs w:val="22"/>
        </w:rPr>
        <w:t>поля 3 см – лево</w:t>
      </w:r>
      <w:r w:rsidR="009F012A" w:rsidRPr="00A819D5">
        <w:rPr>
          <w:sz w:val="22"/>
          <w:szCs w:val="22"/>
        </w:rPr>
        <w:t xml:space="preserve">е, 2 см – нижнее и верхнее, 1,5 </w:t>
      </w:r>
      <w:r w:rsidRPr="00A819D5">
        <w:rPr>
          <w:sz w:val="22"/>
          <w:szCs w:val="22"/>
        </w:rPr>
        <w:t>см –правое;</w:t>
      </w:r>
    </w:p>
    <w:p w:rsidR="003625B5" w:rsidRPr="00A819D5" w:rsidRDefault="003625B5" w:rsidP="00D4365F">
      <w:pPr>
        <w:widowControl w:val="0"/>
        <w:numPr>
          <w:ilvl w:val="0"/>
          <w:numId w:val="4"/>
        </w:numPr>
        <w:tabs>
          <w:tab w:val="clear" w:pos="360"/>
          <w:tab w:val="left" w:pos="709"/>
        </w:tabs>
        <w:ind w:left="0" w:firstLine="397"/>
        <w:jc w:val="both"/>
        <w:rPr>
          <w:sz w:val="22"/>
          <w:szCs w:val="22"/>
        </w:rPr>
      </w:pPr>
      <w:r w:rsidRPr="00A819D5">
        <w:rPr>
          <w:sz w:val="22"/>
          <w:szCs w:val="22"/>
        </w:rPr>
        <w:t>те</w:t>
      </w:r>
      <w:r w:rsidR="009F012A" w:rsidRPr="00A819D5">
        <w:rPr>
          <w:sz w:val="22"/>
          <w:szCs w:val="22"/>
        </w:rPr>
        <w:t xml:space="preserve">кст документа при необходимости разделяют на </w:t>
      </w:r>
      <w:r w:rsidRPr="00A819D5">
        <w:rPr>
          <w:sz w:val="22"/>
          <w:szCs w:val="22"/>
        </w:rPr>
        <w:t xml:space="preserve">разделы и подразделы; </w:t>
      </w:r>
    </w:p>
    <w:p w:rsidR="003625B5" w:rsidRPr="00A819D5" w:rsidRDefault="003625B5" w:rsidP="00D4365F">
      <w:pPr>
        <w:widowControl w:val="0"/>
        <w:numPr>
          <w:ilvl w:val="0"/>
          <w:numId w:val="4"/>
        </w:numPr>
        <w:tabs>
          <w:tab w:val="clear" w:pos="360"/>
          <w:tab w:val="left" w:pos="709"/>
        </w:tabs>
        <w:ind w:left="0" w:firstLine="397"/>
        <w:jc w:val="both"/>
        <w:rPr>
          <w:sz w:val="22"/>
          <w:szCs w:val="22"/>
        </w:rPr>
      </w:pPr>
      <w:r w:rsidRPr="00A819D5">
        <w:rPr>
          <w:sz w:val="22"/>
          <w:szCs w:val="22"/>
        </w:rPr>
        <w:t>каждый раздел текстового документа рекомендуется начинать с нового листа (страницы)</w:t>
      </w:r>
      <w:r w:rsidR="00147FA0" w:rsidRPr="00A819D5">
        <w:rPr>
          <w:sz w:val="22"/>
          <w:szCs w:val="22"/>
        </w:rPr>
        <w:t>, исключение – «Выводы по разделу»</w:t>
      </w:r>
      <w:r w:rsidRPr="00A819D5">
        <w:rPr>
          <w:sz w:val="22"/>
          <w:szCs w:val="22"/>
        </w:rPr>
        <w:t>;</w:t>
      </w:r>
    </w:p>
    <w:p w:rsidR="00147FA0" w:rsidRPr="00A819D5" w:rsidRDefault="003625B5"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разделы должны иметь порядковые номера в пределах </w:t>
      </w:r>
      <w:r w:rsidR="009F012A" w:rsidRPr="00A819D5">
        <w:rPr>
          <w:sz w:val="22"/>
          <w:szCs w:val="22"/>
        </w:rPr>
        <w:t>всей РПЗ</w:t>
      </w:r>
      <w:r w:rsidRPr="00A819D5">
        <w:rPr>
          <w:sz w:val="22"/>
          <w:szCs w:val="22"/>
        </w:rPr>
        <w:t xml:space="preserve">, обозначенные арабскими цифрами без точки и записанные с </w:t>
      </w:r>
      <w:proofErr w:type="spellStart"/>
      <w:r w:rsidRPr="00A819D5">
        <w:rPr>
          <w:sz w:val="22"/>
          <w:szCs w:val="22"/>
        </w:rPr>
        <w:t>абзацевого</w:t>
      </w:r>
      <w:proofErr w:type="spellEnd"/>
      <w:r w:rsidRPr="00A819D5">
        <w:rPr>
          <w:sz w:val="22"/>
          <w:szCs w:val="22"/>
        </w:rPr>
        <w:t xml:space="preserve">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w:t>
      </w:r>
      <w:r w:rsidR="00147FA0" w:rsidRPr="00A819D5">
        <w:rPr>
          <w:sz w:val="22"/>
          <w:szCs w:val="22"/>
        </w:rPr>
        <w:t>авится. Разделы, как и подразделы, могут состоять из одного или нескольких пунктов;</w:t>
      </w:r>
    </w:p>
    <w:p w:rsidR="00147FA0" w:rsidRPr="0080177D" w:rsidRDefault="00147FA0" w:rsidP="0080177D">
      <w:pPr>
        <w:widowControl w:val="0"/>
        <w:numPr>
          <w:ilvl w:val="0"/>
          <w:numId w:val="4"/>
        </w:numPr>
        <w:tabs>
          <w:tab w:val="clear" w:pos="360"/>
          <w:tab w:val="left" w:pos="709"/>
        </w:tabs>
        <w:ind w:left="0" w:firstLine="397"/>
        <w:jc w:val="both"/>
        <w:rPr>
          <w:sz w:val="22"/>
          <w:szCs w:val="22"/>
        </w:rPr>
      </w:pPr>
      <w:r w:rsidRPr="00A819D5">
        <w:rPr>
          <w:sz w:val="22"/>
          <w:szCs w:val="22"/>
        </w:rPr>
        <w:t>разделы, подразделы должны иметь заголовки</w:t>
      </w:r>
      <w:r w:rsidR="0080177D">
        <w:rPr>
          <w:sz w:val="22"/>
          <w:szCs w:val="22"/>
        </w:rPr>
        <w:t xml:space="preserve">, </w:t>
      </w:r>
      <w:r w:rsidR="0080177D" w:rsidRPr="00A819D5">
        <w:rPr>
          <w:sz w:val="22"/>
          <w:szCs w:val="22"/>
        </w:rPr>
        <w:t>переносы слов в заголовках разделов и подразделов не допускаются</w:t>
      </w:r>
      <w:r w:rsidR="0080177D">
        <w:rPr>
          <w:sz w:val="22"/>
          <w:szCs w:val="22"/>
        </w:rPr>
        <w:t>.</w:t>
      </w:r>
      <w:r w:rsidRPr="0080177D">
        <w:rPr>
          <w:sz w:val="22"/>
          <w:szCs w:val="22"/>
        </w:rPr>
        <w:t xml:space="preserve"> Пункты, как правило, заголовков не имеют; </w:t>
      </w:r>
    </w:p>
    <w:p w:rsidR="00147FA0" w:rsidRPr="00A819D5" w:rsidRDefault="00A00F47" w:rsidP="00D4365F">
      <w:pPr>
        <w:widowControl w:val="0"/>
        <w:numPr>
          <w:ilvl w:val="0"/>
          <w:numId w:val="4"/>
        </w:numPr>
        <w:tabs>
          <w:tab w:val="clear" w:pos="360"/>
          <w:tab w:val="left" w:pos="709"/>
        </w:tabs>
        <w:ind w:left="0" w:firstLine="397"/>
        <w:jc w:val="both"/>
        <w:rPr>
          <w:sz w:val="22"/>
          <w:szCs w:val="22"/>
        </w:rPr>
      </w:pPr>
      <w:r w:rsidRPr="00A819D5">
        <w:rPr>
          <w:sz w:val="22"/>
          <w:szCs w:val="22"/>
        </w:rPr>
        <w:t>з</w:t>
      </w:r>
      <w:r w:rsidR="00147FA0" w:rsidRPr="00A819D5">
        <w:rPr>
          <w:sz w:val="22"/>
          <w:szCs w:val="22"/>
        </w:rPr>
        <w:t>аголовки «Содержание», «Введение» и «Заключение» не нумеруют</w:t>
      </w:r>
      <w:r w:rsidR="00467005" w:rsidRPr="00A819D5">
        <w:rPr>
          <w:sz w:val="22"/>
          <w:szCs w:val="22"/>
        </w:rPr>
        <w:t xml:space="preserve"> и располагают по центру строки</w:t>
      </w:r>
      <w:r w:rsidR="00147FA0" w:rsidRPr="00A819D5">
        <w:rPr>
          <w:sz w:val="22"/>
          <w:szCs w:val="22"/>
        </w:rPr>
        <w:t>;</w:t>
      </w:r>
    </w:p>
    <w:p w:rsidR="007C78CD" w:rsidRPr="00A819D5" w:rsidRDefault="007C78CD"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основной текст записки следует выполнять шрифтом </w:t>
      </w:r>
      <w:r w:rsidRPr="00A819D5">
        <w:rPr>
          <w:sz w:val="22"/>
          <w:szCs w:val="22"/>
          <w:lang w:val="en-US"/>
        </w:rPr>
        <w:t>Times</w:t>
      </w:r>
      <w:r w:rsidRPr="00A819D5">
        <w:rPr>
          <w:sz w:val="22"/>
          <w:szCs w:val="22"/>
        </w:rPr>
        <w:t xml:space="preserve"> </w:t>
      </w:r>
      <w:r w:rsidRPr="00A819D5">
        <w:rPr>
          <w:sz w:val="22"/>
          <w:szCs w:val="22"/>
          <w:lang w:val="en-US"/>
        </w:rPr>
        <w:t>New</w:t>
      </w:r>
      <w:r w:rsidRPr="00A819D5">
        <w:rPr>
          <w:sz w:val="22"/>
          <w:szCs w:val="22"/>
        </w:rPr>
        <w:t xml:space="preserve"> </w:t>
      </w:r>
      <w:r w:rsidRPr="00A819D5">
        <w:rPr>
          <w:sz w:val="22"/>
          <w:szCs w:val="22"/>
          <w:lang w:val="en-US"/>
        </w:rPr>
        <w:t>Roman</w:t>
      </w:r>
      <w:r w:rsidRPr="00A819D5">
        <w:rPr>
          <w:sz w:val="22"/>
          <w:szCs w:val="22"/>
        </w:rPr>
        <w:t xml:space="preserve">, </w:t>
      </w:r>
      <w:r w:rsidR="00B36399" w:rsidRPr="00A819D5">
        <w:rPr>
          <w:sz w:val="22"/>
          <w:szCs w:val="22"/>
        </w:rPr>
        <w:t xml:space="preserve">обычный, </w:t>
      </w:r>
      <w:r w:rsidRPr="00A819D5">
        <w:rPr>
          <w:sz w:val="22"/>
          <w:szCs w:val="22"/>
        </w:rPr>
        <w:t xml:space="preserve">размер </w:t>
      </w:r>
      <w:r w:rsidR="0080177D">
        <w:rPr>
          <w:sz w:val="22"/>
          <w:szCs w:val="22"/>
        </w:rPr>
        <w:t xml:space="preserve">не менее </w:t>
      </w:r>
      <w:r w:rsidRPr="00A819D5">
        <w:rPr>
          <w:sz w:val="22"/>
          <w:szCs w:val="22"/>
        </w:rPr>
        <w:t>12</w:t>
      </w:r>
      <w:r w:rsidR="0080177D">
        <w:rPr>
          <w:sz w:val="22"/>
          <w:szCs w:val="22"/>
        </w:rPr>
        <w:t xml:space="preserve"> </w:t>
      </w:r>
      <w:proofErr w:type="spellStart"/>
      <w:r w:rsidR="0080177D">
        <w:rPr>
          <w:sz w:val="22"/>
          <w:szCs w:val="22"/>
        </w:rPr>
        <w:t>пт</w:t>
      </w:r>
      <w:proofErr w:type="spellEnd"/>
      <w:r w:rsidR="0080177D">
        <w:rPr>
          <w:sz w:val="22"/>
          <w:szCs w:val="22"/>
        </w:rPr>
        <w:t>, 1,5</w:t>
      </w:r>
      <w:r w:rsidR="002B15A4">
        <w:rPr>
          <w:sz w:val="22"/>
          <w:szCs w:val="22"/>
        </w:rPr>
        <w:t xml:space="preserve"> </w:t>
      </w:r>
      <w:r w:rsidRPr="00A819D5">
        <w:rPr>
          <w:sz w:val="22"/>
          <w:szCs w:val="22"/>
        </w:rPr>
        <w:t>интервал между строк</w:t>
      </w:r>
      <w:r w:rsidR="00467005" w:rsidRPr="00A819D5">
        <w:rPr>
          <w:sz w:val="22"/>
          <w:szCs w:val="22"/>
        </w:rPr>
        <w:t xml:space="preserve"> (в</w:t>
      </w:r>
      <w:r w:rsidRPr="00A819D5">
        <w:rPr>
          <w:sz w:val="22"/>
          <w:szCs w:val="22"/>
        </w:rPr>
        <w:t xml:space="preserve"> таблицах допускается размер шрифта 10 </w:t>
      </w:r>
      <w:proofErr w:type="spellStart"/>
      <w:r w:rsidRPr="00A819D5">
        <w:rPr>
          <w:sz w:val="22"/>
          <w:szCs w:val="22"/>
        </w:rPr>
        <w:t>пт</w:t>
      </w:r>
      <w:proofErr w:type="spellEnd"/>
      <w:r w:rsidR="00467005" w:rsidRPr="00A819D5">
        <w:rPr>
          <w:sz w:val="22"/>
          <w:szCs w:val="22"/>
        </w:rPr>
        <w:t>) с абзацным отступом 1,25 см, с выравниванием по ширине;</w:t>
      </w:r>
    </w:p>
    <w:p w:rsidR="007C78CD" w:rsidRPr="00A819D5" w:rsidRDefault="007C78CD"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для заголовков разделов рекомендуется применять шрифт </w:t>
      </w:r>
      <w:r w:rsidRPr="00A819D5">
        <w:rPr>
          <w:sz w:val="22"/>
          <w:szCs w:val="22"/>
          <w:lang w:val="en-US"/>
        </w:rPr>
        <w:t>Times</w:t>
      </w:r>
      <w:r w:rsidRPr="00A819D5">
        <w:rPr>
          <w:sz w:val="22"/>
          <w:szCs w:val="22"/>
        </w:rPr>
        <w:t xml:space="preserve"> </w:t>
      </w:r>
      <w:r w:rsidRPr="00A819D5">
        <w:rPr>
          <w:sz w:val="22"/>
          <w:szCs w:val="22"/>
          <w:lang w:val="en-US"/>
        </w:rPr>
        <w:t>New</w:t>
      </w:r>
      <w:r w:rsidRPr="00A819D5">
        <w:rPr>
          <w:sz w:val="22"/>
          <w:szCs w:val="22"/>
        </w:rPr>
        <w:t xml:space="preserve"> </w:t>
      </w:r>
      <w:r w:rsidRPr="00A819D5">
        <w:rPr>
          <w:sz w:val="22"/>
          <w:szCs w:val="22"/>
          <w:lang w:val="en-US"/>
        </w:rPr>
        <w:t>Roman</w:t>
      </w:r>
      <w:r w:rsidRPr="00A819D5">
        <w:rPr>
          <w:sz w:val="22"/>
          <w:szCs w:val="22"/>
        </w:rPr>
        <w:t>,</w:t>
      </w:r>
      <w:r w:rsidR="00B36399" w:rsidRPr="00A819D5">
        <w:rPr>
          <w:sz w:val="22"/>
          <w:szCs w:val="22"/>
        </w:rPr>
        <w:t xml:space="preserve"> жирный,</w:t>
      </w:r>
      <w:r w:rsidRPr="00A819D5">
        <w:rPr>
          <w:sz w:val="22"/>
          <w:szCs w:val="22"/>
        </w:rPr>
        <w:t xml:space="preserve"> размер </w:t>
      </w:r>
      <w:r w:rsidR="0080177D">
        <w:rPr>
          <w:sz w:val="22"/>
          <w:szCs w:val="22"/>
        </w:rPr>
        <w:t xml:space="preserve">не менее </w:t>
      </w:r>
      <w:r w:rsidRPr="00A819D5">
        <w:rPr>
          <w:sz w:val="22"/>
          <w:szCs w:val="22"/>
        </w:rPr>
        <w:t>1</w:t>
      </w:r>
      <w:r w:rsidR="0080177D">
        <w:rPr>
          <w:sz w:val="22"/>
          <w:szCs w:val="22"/>
        </w:rPr>
        <w:t>4</w:t>
      </w:r>
      <w:r w:rsidR="00467005" w:rsidRPr="00A819D5">
        <w:rPr>
          <w:sz w:val="22"/>
          <w:szCs w:val="22"/>
        </w:rPr>
        <w:t xml:space="preserve"> </w:t>
      </w:r>
      <w:proofErr w:type="spellStart"/>
      <w:r w:rsidR="00467005" w:rsidRPr="00A819D5">
        <w:rPr>
          <w:sz w:val="22"/>
          <w:szCs w:val="22"/>
        </w:rPr>
        <w:t>пт</w:t>
      </w:r>
      <w:proofErr w:type="spellEnd"/>
      <w:r w:rsidR="00467005" w:rsidRPr="00A819D5">
        <w:rPr>
          <w:sz w:val="22"/>
          <w:szCs w:val="22"/>
        </w:rPr>
        <w:t>, 1,5</w:t>
      </w:r>
      <w:r w:rsidR="002B15A4">
        <w:rPr>
          <w:sz w:val="22"/>
          <w:szCs w:val="22"/>
        </w:rPr>
        <w:t xml:space="preserve"> </w:t>
      </w:r>
      <w:r w:rsidR="00467005" w:rsidRPr="00A819D5">
        <w:rPr>
          <w:sz w:val="22"/>
          <w:szCs w:val="22"/>
        </w:rPr>
        <w:t>интервал между строк, с абзацным отступом 1,25 см, с выравниванием по ширине;</w:t>
      </w:r>
    </w:p>
    <w:p w:rsidR="00B36399" w:rsidRPr="00A819D5" w:rsidRDefault="00B36399"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для заголовков </w:t>
      </w:r>
      <w:r w:rsidR="007C78CD" w:rsidRPr="00A819D5">
        <w:rPr>
          <w:sz w:val="22"/>
          <w:szCs w:val="22"/>
        </w:rPr>
        <w:t xml:space="preserve">подразделов </w:t>
      </w:r>
      <w:r w:rsidR="00467005" w:rsidRPr="00A819D5">
        <w:rPr>
          <w:sz w:val="22"/>
          <w:szCs w:val="22"/>
        </w:rPr>
        <w:t xml:space="preserve">рекомендуется применять шрифт </w:t>
      </w:r>
      <w:r w:rsidRPr="00A819D5">
        <w:rPr>
          <w:sz w:val="22"/>
          <w:szCs w:val="22"/>
          <w:lang w:val="en-US"/>
        </w:rPr>
        <w:t>Times</w:t>
      </w:r>
      <w:r w:rsidRPr="00A819D5">
        <w:rPr>
          <w:sz w:val="22"/>
          <w:szCs w:val="22"/>
        </w:rPr>
        <w:t xml:space="preserve"> </w:t>
      </w:r>
      <w:r w:rsidRPr="00A819D5">
        <w:rPr>
          <w:sz w:val="22"/>
          <w:szCs w:val="22"/>
          <w:lang w:val="en-US"/>
        </w:rPr>
        <w:t>New</w:t>
      </w:r>
      <w:r w:rsidRPr="00A819D5">
        <w:rPr>
          <w:sz w:val="22"/>
          <w:szCs w:val="22"/>
        </w:rPr>
        <w:t xml:space="preserve"> </w:t>
      </w:r>
      <w:r w:rsidRPr="00A819D5">
        <w:rPr>
          <w:sz w:val="22"/>
          <w:szCs w:val="22"/>
          <w:lang w:val="en-US"/>
        </w:rPr>
        <w:t>Roman</w:t>
      </w:r>
      <w:r w:rsidRPr="00A819D5">
        <w:rPr>
          <w:sz w:val="22"/>
          <w:szCs w:val="22"/>
        </w:rPr>
        <w:t xml:space="preserve">, жирный, размер </w:t>
      </w:r>
      <w:r w:rsidR="0080177D">
        <w:rPr>
          <w:sz w:val="22"/>
          <w:szCs w:val="22"/>
        </w:rPr>
        <w:t xml:space="preserve">не менее </w:t>
      </w:r>
      <w:r w:rsidRPr="00A819D5">
        <w:rPr>
          <w:sz w:val="22"/>
          <w:szCs w:val="22"/>
        </w:rPr>
        <w:t>1</w:t>
      </w:r>
      <w:r w:rsidR="0080177D">
        <w:rPr>
          <w:sz w:val="22"/>
          <w:szCs w:val="22"/>
        </w:rPr>
        <w:t>2</w:t>
      </w:r>
      <w:r w:rsidRPr="00A819D5">
        <w:rPr>
          <w:sz w:val="22"/>
          <w:szCs w:val="22"/>
        </w:rPr>
        <w:t xml:space="preserve"> </w:t>
      </w:r>
      <w:proofErr w:type="spellStart"/>
      <w:r w:rsidRPr="00A819D5">
        <w:rPr>
          <w:sz w:val="22"/>
          <w:szCs w:val="22"/>
        </w:rPr>
        <w:t>пт</w:t>
      </w:r>
      <w:proofErr w:type="spellEnd"/>
      <w:r w:rsidRPr="00A819D5">
        <w:rPr>
          <w:sz w:val="22"/>
          <w:szCs w:val="22"/>
        </w:rPr>
        <w:t>, 1,5</w:t>
      </w:r>
      <w:r w:rsidR="002B15A4">
        <w:rPr>
          <w:sz w:val="22"/>
          <w:szCs w:val="22"/>
        </w:rPr>
        <w:t xml:space="preserve"> </w:t>
      </w:r>
      <w:r w:rsidRPr="00A819D5">
        <w:rPr>
          <w:sz w:val="22"/>
          <w:szCs w:val="22"/>
        </w:rPr>
        <w:t>интервал между строк</w:t>
      </w:r>
      <w:r w:rsidR="00467005" w:rsidRPr="00A819D5">
        <w:rPr>
          <w:sz w:val="22"/>
          <w:szCs w:val="22"/>
        </w:rPr>
        <w:t>, с абзацным отступом 1,25 см, с выравниванием по ширине;</w:t>
      </w:r>
    </w:p>
    <w:p w:rsidR="007C78CD" w:rsidRPr="00A819D5" w:rsidRDefault="00B36399" w:rsidP="00D4365F">
      <w:pPr>
        <w:widowControl w:val="0"/>
        <w:numPr>
          <w:ilvl w:val="0"/>
          <w:numId w:val="4"/>
        </w:numPr>
        <w:tabs>
          <w:tab w:val="clear" w:pos="360"/>
          <w:tab w:val="left" w:pos="709"/>
        </w:tabs>
        <w:ind w:left="0" w:firstLine="397"/>
        <w:jc w:val="both"/>
        <w:rPr>
          <w:sz w:val="22"/>
          <w:szCs w:val="22"/>
        </w:rPr>
      </w:pPr>
      <w:r w:rsidRPr="00A819D5">
        <w:rPr>
          <w:sz w:val="22"/>
          <w:szCs w:val="22"/>
        </w:rPr>
        <w:t>для выделения в основном тексте РПЗ слов и словосочетаний рекомендуется</w:t>
      </w:r>
      <w:r w:rsidR="00BA13A9">
        <w:rPr>
          <w:sz w:val="22"/>
          <w:szCs w:val="22"/>
        </w:rPr>
        <w:t xml:space="preserve"> </w:t>
      </w:r>
      <w:r w:rsidRPr="00A819D5">
        <w:rPr>
          <w:sz w:val="22"/>
          <w:szCs w:val="22"/>
        </w:rPr>
        <w:t xml:space="preserve">шрифт </w:t>
      </w:r>
      <w:r w:rsidRPr="00A819D5">
        <w:rPr>
          <w:sz w:val="22"/>
          <w:szCs w:val="22"/>
          <w:lang w:val="en-US"/>
        </w:rPr>
        <w:t>Times</w:t>
      </w:r>
      <w:r w:rsidRPr="00A819D5">
        <w:rPr>
          <w:sz w:val="22"/>
          <w:szCs w:val="22"/>
        </w:rPr>
        <w:t xml:space="preserve"> </w:t>
      </w:r>
      <w:r w:rsidRPr="00A819D5">
        <w:rPr>
          <w:sz w:val="22"/>
          <w:szCs w:val="22"/>
          <w:lang w:val="en-US"/>
        </w:rPr>
        <w:t>New</w:t>
      </w:r>
      <w:r w:rsidRPr="00A819D5">
        <w:rPr>
          <w:sz w:val="22"/>
          <w:szCs w:val="22"/>
        </w:rPr>
        <w:t xml:space="preserve"> </w:t>
      </w:r>
      <w:r w:rsidRPr="00A819D5">
        <w:rPr>
          <w:sz w:val="22"/>
          <w:szCs w:val="22"/>
          <w:lang w:val="en-US"/>
        </w:rPr>
        <w:t>Roman</w:t>
      </w:r>
      <w:r w:rsidRPr="00A819D5">
        <w:rPr>
          <w:sz w:val="22"/>
          <w:szCs w:val="22"/>
        </w:rPr>
        <w:t xml:space="preserve">, курсив, размер </w:t>
      </w:r>
      <w:r w:rsidR="0080177D">
        <w:rPr>
          <w:sz w:val="22"/>
          <w:szCs w:val="22"/>
        </w:rPr>
        <w:t xml:space="preserve">не менее </w:t>
      </w:r>
      <w:r w:rsidRPr="00A819D5">
        <w:rPr>
          <w:sz w:val="22"/>
          <w:szCs w:val="22"/>
        </w:rPr>
        <w:t>1</w:t>
      </w:r>
      <w:r w:rsidR="0080177D">
        <w:rPr>
          <w:sz w:val="22"/>
          <w:szCs w:val="22"/>
        </w:rPr>
        <w:t>2</w:t>
      </w:r>
      <w:r w:rsidRPr="00A819D5">
        <w:rPr>
          <w:sz w:val="22"/>
          <w:szCs w:val="22"/>
        </w:rPr>
        <w:t xml:space="preserve"> </w:t>
      </w:r>
      <w:proofErr w:type="spellStart"/>
      <w:r w:rsidRPr="00A819D5">
        <w:rPr>
          <w:sz w:val="22"/>
          <w:szCs w:val="22"/>
        </w:rPr>
        <w:t>пт</w:t>
      </w:r>
      <w:proofErr w:type="spellEnd"/>
      <w:r w:rsidR="00467005" w:rsidRPr="00A819D5">
        <w:rPr>
          <w:sz w:val="22"/>
          <w:szCs w:val="22"/>
        </w:rPr>
        <w:t xml:space="preserve">; </w:t>
      </w:r>
    </w:p>
    <w:p w:rsidR="003625B5" w:rsidRPr="00A819D5" w:rsidRDefault="0038185B"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номер страницы следует проставлять в центре нижней части листа без точки, </w:t>
      </w:r>
      <w:r w:rsidR="00147FA0" w:rsidRPr="00A819D5">
        <w:rPr>
          <w:sz w:val="22"/>
          <w:szCs w:val="22"/>
        </w:rPr>
        <w:t xml:space="preserve">нумерация страниц </w:t>
      </w:r>
      <w:r w:rsidRPr="00A819D5">
        <w:rPr>
          <w:sz w:val="22"/>
          <w:szCs w:val="22"/>
        </w:rPr>
        <w:t xml:space="preserve">РПЗ </w:t>
      </w:r>
      <w:r w:rsidR="00147FA0" w:rsidRPr="00A819D5">
        <w:rPr>
          <w:sz w:val="22"/>
          <w:szCs w:val="22"/>
        </w:rPr>
        <w:t xml:space="preserve">и приложений, входящих в состав </w:t>
      </w:r>
      <w:r w:rsidRPr="00A819D5">
        <w:rPr>
          <w:sz w:val="22"/>
          <w:szCs w:val="22"/>
        </w:rPr>
        <w:t>РПЗ</w:t>
      </w:r>
      <w:r w:rsidR="00147FA0" w:rsidRPr="00A819D5">
        <w:rPr>
          <w:sz w:val="22"/>
          <w:szCs w:val="22"/>
        </w:rPr>
        <w:t>, должна быть сквозная</w:t>
      </w:r>
      <w:r w:rsidRPr="00A819D5">
        <w:rPr>
          <w:sz w:val="22"/>
          <w:szCs w:val="22"/>
        </w:rPr>
        <w:t>. Титульный лист следует включать в общую нумерацию страниц РПЗ, номер страницы на титульном листе не проставляют</w:t>
      </w:r>
      <w:r w:rsidR="00147FA0" w:rsidRPr="00A819D5">
        <w:rPr>
          <w:sz w:val="22"/>
          <w:szCs w:val="22"/>
        </w:rPr>
        <w:t>;</w:t>
      </w:r>
      <w:r w:rsidR="003625B5" w:rsidRPr="00A819D5">
        <w:rPr>
          <w:sz w:val="22"/>
          <w:szCs w:val="22"/>
        </w:rPr>
        <w:t xml:space="preserve"> </w:t>
      </w:r>
    </w:p>
    <w:p w:rsidR="00B56830" w:rsidRPr="00A819D5" w:rsidRDefault="00B56830"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между заголовками и текстом </w:t>
      </w:r>
      <w:r w:rsidR="003373E4">
        <w:rPr>
          <w:sz w:val="22"/>
          <w:szCs w:val="22"/>
        </w:rPr>
        <w:t>следует оставлять 1</w:t>
      </w:r>
      <w:r w:rsidR="002B15A4">
        <w:rPr>
          <w:sz w:val="22"/>
          <w:szCs w:val="22"/>
        </w:rPr>
        <w:t xml:space="preserve"> </w:t>
      </w:r>
      <w:r w:rsidR="003373E4">
        <w:rPr>
          <w:sz w:val="22"/>
          <w:szCs w:val="22"/>
        </w:rPr>
        <w:t>строку</w:t>
      </w:r>
      <w:r w:rsidRPr="00A819D5">
        <w:rPr>
          <w:sz w:val="22"/>
          <w:szCs w:val="22"/>
        </w:rPr>
        <w:t xml:space="preserve">, а между заголовками раздела и подраздела </w:t>
      </w:r>
      <w:r w:rsidR="0080177D">
        <w:rPr>
          <w:sz w:val="22"/>
          <w:szCs w:val="22"/>
        </w:rPr>
        <w:t>–</w:t>
      </w:r>
      <w:r w:rsidRPr="00A819D5">
        <w:rPr>
          <w:sz w:val="22"/>
          <w:szCs w:val="22"/>
        </w:rPr>
        <w:t xml:space="preserve"> </w:t>
      </w:r>
      <w:r w:rsidR="003373E4">
        <w:rPr>
          <w:sz w:val="22"/>
          <w:szCs w:val="22"/>
        </w:rPr>
        <w:t>2</w:t>
      </w:r>
      <w:r w:rsidRPr="00A819D5">
        <w:rPr>
          <w:sz w:val="22"/>
          <w:szCs w:val="22"/>
        </w:rPr>
        <w:t xml:space="preserve"> </w:t>
      </w:r>
      <w:r w:rsidR="003373E4">
        <w:rPr>
          <w:sz w:val="22"/>
          <w:szCs w:val="22"/>
        </w:rPr>
        <w:t>строки</w:t>
      </w:r>
      <w:r w:rsidRPr="00A819D5">
        <w:rPr>
          <w:sz w:val="22"/>
          <w:szCs w:val="22"/>
        </w:rPr>
        <w:t>;</w:t>
      </w:r>
    </w:p>
    <w:p w:rsidR="00B56830" w:rsidRPr="00A819D5" w:rsidRDefault="00B56830" w:rsidP="00D4365F">
      <w:pPr>
        <w:widowControl w:val="0"/>
        <w:numPr>
          <w:ilvl w:val="0"/>
          <w:numId w:val="4"/>
        </w:numPr>
        <w:tabs>
          <w:tab w:val="clear" w:pos="360"/>
          <w:tab w:val="left" w:pos="709"/>
        </w:tabs>
        <w:ind w:left="0" w:firstLine="397"/>
        <w:jc w:val="both"/>
        <w:rPr>
          <w:sz w:val="22"/>
          <w:szCs w:val="22"/>
        </w:rPr>
      </w:pPr>
      <w:r w:rsidRPr="00A819D5">
        <w:rPr>
          <w:sz w:val="22"/>
          <w:szCs w:val="22"/>
        </w:rPr>
        <w:t>перечень допустимых сокращений слов установлен ГОСТ 2.316-ХХ;</w:t>
      </w:r>
    </w:p>
    <w:p w:rsidR="00B56830" w:rsidRPr="00A819D5" w:rsidRDefault="00B56830" w:rsidP="00D4365F">
      <w:pPr>
        <w:widowControl w:val="0"/>
        <w:numPr>
          <w:ilvl w:val="0"/>
          <w:numId w:val="4"/>
        </w:numPr>
        <w:tabs>
          <w:tab w:val="clear" w:pos="360"/>
          <w:tab w:val="left" w:pos="709"/>
        </w:tabs>
        <w:ind w:left="0" w:firstLine="397"/>
        <w:jc w:val="both"/>
        <w:rPr>
          <w:sz w:val="22"/>
          <w:szCs w:val="22"/>
        </w:rPr>
      </w:pPr>
      <w:r w:rsidRPr="00A819D5">
        <w:rPr>
          <w:sz w:val="22"/>
          <w:szCs w:val="22"/>
        </w:rPr>
        <w:t>стандартизова</w:t>
      </w:r>
      <w:r w:rsidR="00A00F47" w:rsidRPr="00A819D5">
        <w:rPr>
          <w:sz w:val="22"/>
          <w:szCs w:val="22"/>
        </w:rPr>
        <w:t>нные единицы физических величин</w:t>
      </w:r>
      <w:r w:rsidRPr="00A819D5">
        <w:rPr>
          <w:sz w:val="22"/>
          <w:szCs w:val="22"/>
        </w:rPr>
        <w:t xml:space="preserve"> их наименование и обозначение должны соответствовать ГОСТ 8.417-ХХ;</w:t>
      </w:r>
    </w:p>
    <w:p w:rsidR="00B56830" w:rsidRPr="00A819D5" w:rsidRDefault="00B56830" w:rsidP="00D4365F">
      <w:pPr>
        <w:widowControl w:val="0"/>
        <w:numPr>
          <w:ilvl w:val="0"/>
          <w:numId w:val="4"/>
        </w:numPr>
        <w:tabs>
          <w:tab w:val="clear" w:pos="360"/>
          <w:tab w:val="left" w:pos="709"/>
        </w:tabs>
        <w:ind w:left="0" w:firstLine="397"/>
        <w:jc w:val="both"/>
        <w:rPr>
          <w:sz w:val="22"/>
          <w:szCs w:val="22"/>
        </w:rPr>
      </w:pPr>
      <w:r w:rsidRPr="00A819D5">
        <w:rPr>
          <w:sz w:val="22"/>
          <w:szCs w:val="22"/>
        </w:rPr>
        <w:t>формулы должны иметь сквозную нумерацию</w:t>
      </w:r>
      <w:r w:rsidR="00467005" w:rsidRPr="00A819D5">
        <w:rPr>
          <w:sz w:val="22"/>
          <w:szCs w:val="22"/>
        </w:rPr>
        <w:t>. Формулы следует нумеровать арабскими цифрами в круглых скобках в крайнем правом положении на строке</w:t>
      </w:r>
      <w:r w:rsidRPr="00A819D5">
        <w:rPr>
          <w:sz w:val="22"/>
          <w:szCs w:val="22"/>
        </w:rPr>
        <w:t>;</w:t>
      </w:r>
    </w:p>
    <w:p w:rsidR="00B56830" w:rsidRPr="00A819D5" w:rsidRDefault="009A6B1E"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таблицу следует располагать в </w:t>
      </w:r>
      <w:r w:rsidR="00D7239F">
        <w:rPr>
          <w:sz w:val="22"/>
          <w:szCs w:val="22"/>
        </w:rPr>
        <w:t xml:space="preserve">тексте </w:t>
      </w:r>
      <w:r w:rsidR="00CF3B23">
        <w:rPr>
          <w:sz w:val="22"/>
          <w:szCs w:val="22"/>
        </w:rPr>
        <w:t>расчетно-пояснительной записки</w:t>
      </w:r>
      <w:r w:rsidRPr="00A819D5">
        <w:rPr>
          <w:sz w:val="22"/>
          <w:szCs w:val="22"/>
        </w:rPr>
        <w:t xml:space="preserve"> непосредственно после текста, в котором она упоминается впервые, или на следующей странице. На все таблицы должны быть ссылки. 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w:t>
      </w:r>
      <w:r w:rsidRPr="00A819D5">
        <w:rPr>
          <w:sz w:val="22"/>
          <w:szCs w:val="22"/>
        </w:rPr>
        <w:lastRenderedPageBreak/>
        <w:t>один раз слева над первой частью таблицы, а над другими частями также слева пишут слова «Продолжение таблицы» и указывают номер таблицы. При ссылке следует писать слово «таблица» с указанием ее номера. Т</w:t>
      </w:r>
      <w:r w:rsidR="00B56830" w:rsidRPr="00A819D5">
        <w:rPr>
          <w:sz w:val="22"/>
          <w:szCs w:val="22"/>
        </w:rPr>
        <w:t xml:space="preserve">аблицы, за исключением таблиц </w:t>
      </w:r>
      <w:r w:rsidRPr="00A819D5">
        <w:rPr>
          <w:sz w:val="22"/>
          <w:szCs w:val="22"/>
        </w:rPr>
        <w:t>приложений</w:t>
      </w:r>
      <w:r w:rsidR="00B56830" w:rsidRPr="00A819D5">
        <w:rPr>
          <w:sz w:val="22"/>
          <w:szCs w:val="22"/>
        </w:rPr>
        <w:t>, следует нумеровать арабским</w:t>
      </w:r>
      <w:r w:rsidR="00313CA8" w:rsidRPr="00A819D5">
        <w:rPr>
          <w:sz w:val="22"/>
          <w:szCs w:val="22"/>
        </w:rPr>
        <w:t>и цифрами, (нумерация сквозная), далее ставится «–» и приводится наименование таблицы с заглавной буквы;</w:t>
      </w:r>
    </w:p>
    <w:p w:rsidR="0000522F" w:rsidRPr="00A819D5" w:rsidRDefault="0000522F" w:rsidP="00D4365F">
      <w:pPr>
        <w:widowControl w:val="0"/>
        <w:numPr>
          <w:ilvl w:val="0"/>
          <w:numId w:val="4"/>
        </w:numPr>
        <w:tabs>
          <w:tab w:val="clear" w:pos="360"/>
          <w:tab w:val="left" w:pos="709"/>
        </w:tabs>
        <w:ind w:left="0" w:firstLine="397"/>
        <w:jc w:val="both"/>
        <w:rPr>
          <w:sz w:val="22"/>
          <w:szCs w:val="22"/>
        </w:rPr>
      </w:pPr>
      <w:r w:rsidRPr="00A819D5">
        <w:rPr>
          <w:sz w:val="22"/>
          <w:szCs w:val="22"/>
        </w:rPr>
        <w:t>рисунки (чертежи, графики, схемы, компьютерные распечатки, диаграммы, фотоснимки) следует располагать в РПЗ непосредственно после текста, в котором они упоминаются впервые, или на следующей странице. На все рисунки</w:t>
      </w:r>
      <w:r w:rsidR="00BA13A9">
        <w:rPr>
          <w:sz w:val="22"/>
          <w:szCs w:val="22"/>
        </w:rPr>
        <w:t xml:space="preserve"> </w:t>
      </w:r>
      <w:r w:rsidRPr="00A819D5">
        <w:rPr>
          <w:sz w:val="22"/>
          <w:szCs w:val="22"/>
        </w:rPr>
        <w:t>должны быть даны ссылки в РПЗ. Рисунки, за исключением рисунков приложений, следует нумеровать арабскими цифрами сквозной нумерацией.</w:t>
      </w:r>
      <w:r w:rsidR="00313CA8" w:rsidRPr="00A819D5">
        <w:rPr>
          <w:sz w:val="22"/>
          <w:szCs w:val="22"/>
        </w:rPr>
        <w:t xml:space="preserve"> </w:t>
      </w:r>
      <w:r w:rsidR="000D0D21" w:rsidRPr="00A819D5">
        <w:rPr>
          <w:sz w:val="22"/>
          <w:szCs w:val="22"/>
        </w:rPr>
        <w:t>Для нумерации рисунка сначала пишется слово «Рисунок», далее ставится его номер, п</w:t>
      </w:r>
      <w:r w:rsidR="00313CA8" w:rsidRPr="00A819D5">
        <w:rPr>
          <w:sz w:val="22"/>
          <w:szCs w:val="22"/>
        </w:rPr>
        <w:t>осле номера рисунка ставится «–»</w:t>
      </w:r>
      <w:r w:rsidRPr="00A819D5">
        <w:rPr>
          <w:sz w:val="22"/>
          <w:szCs w:val="22"/>
        </w:rPr>
        <w:t xml:space="preserve"> </w:t>
      </w:r>
      <w:r w:rsidR="00313CA8" w:rsidRPr="00A819D5">
        <w:rPr>
          <w:sz w:val="22"/>
          <w:szCs w:val="22"/>
        </w:rPr>
        <w:t xml:space="preserve">и приводится его наименование с заглавной буквы. </w:t>
      </w:r>
      <w:r w:rsidR="00DD5C2A" w:rsidRPr="00A819D5">
        <w:rPr>
          <w:sz w:val="22"/>
          <w:szCs w:val="22"/>
        </w:rPr>
        <w:t>Наименование рисунка располага</w:t>
      </w:r>
      <w:r w:rsidR="0080177D">
        <w:rPr>
          <w:sz w:val="22"/>
          <w:szCs w:val="22"/>
        </w:rPr>
        <w:t>е</w:t>
      </w:r>
      <w:r w:rsidR="00DD5C2A" w:rsidRPr="00A819D5">
        <w:rPr>
          <w:sz w:val="22"/>
          <w:szCs w:val="22"/>
        </w:rPr>
        <w:t>тся под рисунком с выравниванием по центру</w:t>
      </w:r>
      <w:r w:rsidR="0080177D">
        <w:rPr>
          <w:sz w:val="22"/>
          <w:szCs w:val="22"/>
        </w:rPr>
        <w:t>.</w:t>
      </w:r>
      <w:r w:rsidR="00DD5C2A" w:rsidRPr="00A819D5">
        <w:rPr>
          <w:sz w:val="22"/>
          <w:szCs w:val="22"/>
        </w:rPr>
        <w:t xml:space="preserve"> </w:t>
      </w:r>
      <w:r w:rsidRPr="00A819D5">
        <w:rPr>
          <w:sz w:val="22"/>
          <w:szCs w:val="22"/>
        </w:rPr>
        <w:t xml:space="preserve">При ссылках на рисунок следует писать «... в соответствии с рисунком …» </w:t>
      </w:r>
      <w:r w:rsidR="007A4E97" w:rsidRPr="00A819D5">
        <w:rPr>
          <w:sz w:val="22"/>
          <w:szCs w:val="22"/>
        </w:rPr>
        <w:t>и</w:t>
      </w:r>
      <w:r w:rsidRPr="00A819D5">
        <w:rPr>
          <w:sz w:val="22"/>
          <w:szCs w:val="22"/>
        </w:rPr>
        <w:t xml:space="preserve"> указ</w:t>
      </w:r>
      <w:r w:rsidR="007A4E97" w:rsidRPr="00A819D5">
        <w:rPr>
          <w:sz w:val="22"/>
          <w:szCs w:val="22"/>
        </w:rPr>
        <w:t>ывать</w:t>
      </w:r>
      <w:r w:rsidRPr="00A819D5">
        <w:rPr>
          <w:sz w:val="22"/>
          <w:szCs w:val="22"/>
        </w:rPr>
        <w:t xml:space="preserve"> номера рисунка</w:t>
      </w:r>
      <w:r w:rsidR="00313CA8" w:rsidRPr="00A819D5">
        <w:rPr>
          <w:sz w:val="22"/>
          <w:szCs w:val="22"/>
        </w:rPr>
        <w:t>;</w:t>
      </w:r>
      <w:r w:rsidR="002B15A4">
        <w:rPr>
          <w:sz w:val="22"/>
          <w:szCs w:val="22"/>
        </w:rPr>
        <w:t xml:space="preserve"> </w:t>
      </w:r>
    </w:p>
    <w:p w:rsidR="00157CB5" w:rsidRPr="00A819D5" w:rsidRDefault="00157CB5" w:rsidP="00D4365F">
      <w:pPr>
        <w:widowControl w:val="0"/>
        <w:numPr>
          <w:ilvl w:val="0"/>
          <w:numId w:val="4"/>
        </w:numPr>
        <w:tabs>
          <w:tab w:val="clear" w:pos="360"/>
          <w:tab w:val="left" w:pos="709"/>
        </w:tabs>
        <w:ind w:left="0" w:firstLine="397"/>
        <w:jc w:val="both"/>
        <w:rPr>
          <w:sz w:val="22"/>
          <w:szCs w:val="22"/>
        </w:rPr>
      </w:pPr>
      <w:r w:rsidRPr="00A819D5">
        <w:rPr>
          <w:sz w:val="22"/>
          <w:szCs w:val="22"/>
        </w:rPr>
        <w:t>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приведения ссылок в тексте РПЗ независимо от деления РПЗ на разделы;</w:t>
      </w:r>
    </w:p>
    <w:p w:rsidR="00157CB5" w:rsidRPr="00A819D5" w:rsidRDefault="00157CB5" w:rsidP="00D4365F">
      <w:pPr>
        <w:widowControl w:val="0"/>
        <w:numPr>
          <w:ilvl w:val="0"/>
          <w:numId w:val="4"/>
        </w:numPr>
        <w:tabs>
          <w:tab w:val="clear" w:pos="360"/>
          <w:tab w:val="left" w:pos="709"/>
        </w:tabs>
        <w:ind w:left="0" w:firstLine="397"/>
        <w:jc w:val="both"/>
        <w:rPr>
          <w:sz w:val="22"/>
          <w:szCs w:val="22"/>
        </w:rPr>
      </w:pPr>
      <w:r w:rsidRPr="00A819D5">
        <w:rPr>
          <w:sz w:val="22"/>
          <w:szCs w:val="22"/>
        </w:rPr>
        <w:t>перечень определений, обозначений и сокращений должен располагаться столбцом. Слева в алфавитном порядке приводят сокращения, условные обозначения, символы, единицы физических величин и термины, справа - их детальную расшифровку;</w:t>
      </w:r>
    </w:p>
    <w:p w:rsidR="00186A25" w:rsidRPr="00A819D5" w:rsidRDefault="00186A25" w:rsidP="00D4365F">
      <w:pPr>
        <w:widowControl w:val="0"/>
        <w:numPr>
          <w:ilvl w:val="0"/>
          <w:numId w:val="4"/>
        </w:numPr>
        <w:tabs>
          <w:tab w:val="clear" w:pos="360"/>
          <w:tab w:val="left" w:pos="709"/>
        </w:tabs>
        <w:ind w:left="0" w:firstLine="397"/>
        <w:jc w:val="both"/>
        <w:rPr>
          <w:sz w:val="22"/>
          <w:szCs w:val="22"/>
        </w:rPr>
      </w:pPr>
      <w:r w:rsidRPr="00A819D5">
        <w:rPr>
          <w:sz w:val="22"/>
          <w:szCs w:val="22"/>
        </w:rPr>
        <w:t>приложения оформляют как продолжение РПЗ на последующих его листах;</w:t>
      </w:r>
    </w:p>
    <w:p w:rsidR="00186A25" w:rsidRPr="00A819D5" w:rsidRDefault="00186A25" w:rsidP="00D4365F">
      <w:pPr>
        <w:widowControl w:val="0"/>
        <w:numPr>
          <w:ilvl w:val="0"/>
          <w:numId w:val="4"/>
        </w:numPr>
        <w:tabs>
          <w:tab w:val="clear" w:pos="360"/>
          <w:tab w:val="left" w:pos="709"/>
        </w:tabs>
        <w:ind w:left="0" w:firstLine="397"/>
        <w:jc w:val="both"/>
        <w:rPr>
          <w:sz w:val="22"/>
          <w:szCs w:val="22"/>
        </w:rPr>
      </w:pPr>
      <w:r w:rsidRPr="00A819D5">
        <w:rPr>
          <w:sz w:val="22"/>
          <w:szCs w:val="22"/>
        </w:rPr>
        <w:t>в тексте РПЗ на все приложения должны быть даны ссылки. Приложения располагают в порядке ссылок на них в тексте РПЗ;</w:t>
      </w:r>
    </w:p>
    <w:p w:rsidR="00186A25" w:rsidRPr="00A819D5" w:rsidRDefault="00DE5DA1" w:rsidP="00D4365F">
      <w:pPr>
        <w:widowControl w:val="0"/>
        <w:numPr>
          <w:ilvl w:val="0"/>
          <w:numId w:val="4"/>
        </w:numPr>
        <w:tabs>
          <w:tab w:val="clear" w:pos="360"/>
          <w:tab w:val="left" w:pos="709"/>
        </w:tabs>
        <w:ind w:left="0" w:firstLine="397"/>
        <w:jc w:val="both"/>
        <w:rPr>
          <w:sz w:val="22"/>
          <w:szCs w:val="22"/>
        </w:rPr>
      </w:pPr>
      <w:r w:rsidRPr="00A819D5">
        <w:rPr>
          <w:sz w:val="22"/>
          <w:szCs w:val="22"/>
        </w:rPr>
        <w:t>каждое приложение следует начинать с новой страницы с указанием наверху посередине страницы слова «Приложение»,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w:t>
      </w:r>
      <w:r w:rsidR="002B15A4">
        <w:rPr>
          <w:sz w:val="22"/>
          <w:szCs w:val="22"/>
        </w:rPr>
        <w:t xml:space="preserve"> </w:t>
      </w:r>
      <w:r w:rsidRPr="00A819D5">
        <w:rPr>
          <w:sz w:val="22"/>
          <w:szCs w:val="22"/>
        </w:rPr>
        <w:t xml:space="preserve">Ё, 3, Й, </w:t>
      </w:r>
      <w:proofErr w:type="gramStart"/>
      <w:r w:rsidRPr="00A819D5">
        <w:rPr>
          <w:sz w:val="22"/>
          <w:szCs w:val="22"/>
        </w:rPr>
        <w:t>О</w:t>
      </w:r>
      <w:proofErr w:type="gramEnd"/>
      <w:r w:rsidRPr="00A819D5">
        <w:rPr>
          <w:sz w:val="22"/>
          <w:szCs w:val="22"/>
        </w:rPr>
        <w:t>,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w:t>
      </w:r>
      <w:r w:rsidR="00157CB5" w:rsidRPr="00A819D5">
        <w:rPr>
          <w:sz w:val="22"/>
          <w:szCs w:val="22"/>
        </w:rPr>
        <w:t>;</w:t>
      </w:r>
    </w:p>
    <w:p w:rsidR="00157CB5" w:rsidRPr="00A819D5" w:rsidRDefault="00157CB5"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список использованных источников следует располагать в порядке появления ссылок на источники в тексте </w:t>
      </w:r>
      <w:r w:rsidR="00FB0DC9" w:rsidRPr="00A819D5">
        <w:rPr>
          <w:sz w:val="22"/>
          <w:szCs w:val="22"/>
        </w:rPr>
        <w:t>РПЗ</w:t>
      </w:r>
      <w:r w:rsidRPr="00A819D5">
        <w:rPr>
          <w:sz w:val="22"/>
          <w:szCs w:val="22"/>
        </w:rPr>
        <w:t xml:space="preserve"> и нумеровать арабскими цифрами без точки и печатать с абзацного отступа;</w:t>
      </w:r>
    </w:p>
    <w:p w:rsidR="00157CB5" w:rsidRPr="00A819D5" w:rsidRDefault="00313CA8"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титульный лист РПЗ оформляется в соответствии с </w:t>
      </w:r>
      <w:r w:rsidR="0080177D">
        <w:rPr>
          <w:sz w:val="22"/>
          <w:szCs w:val="22"/>
        </w:rPr>
        <w:t>п</w:t>
      </w:r>
      <w:r w:rsidRPr="00A819D5">
        <w:rPr>
          <w:sz w:val="22"/>
          <w:szCs w:val="22"/>
        </w:rPr>
        <w:t>рил</w:t>
      </w:r>
      <w:r w:rsidR="0080177D">
        <w:rPr>
          <w:sz w:val="22"/>
          <w:szCs w:val="22"/>
        </w:rPr>
        <w:t>.</w:t>
      </w:r>
      <w:r w:rsidR="002B15A4">
        <w:rPr>
          <w:sz w:val="22"/>
          <w:szCs w:val="22"/>
        </w:rPr>
        <w:t xml:space="preserve"> </w:t>
      </w:r>
      <w:r w:rsidR="0080177D">
        <w:rPr>
          <w:sz w:val="22"/>
          <w:szCs w:val="22"/>
        </w:rPr>
        <w:t>Д.</w:t>
      </w:r>
    </w:p>
    <w:p w:rsidR="00253982" w:rsidRPr="00AA3E7D" w:rsidRDefault="00253982" w:rsidP="0080177D">
      <w:pPr>
        <w:pStyle w:val="3"/>
        <w:numPr>
          <w:ilvl w:val="0"/>
          <w:numId w:val="0"/>
        </w:numPr>
        <w:ind w:firstLine="397"/>
      </w:pPr>
      <w:bookmarkStart w:id="16" w:name="_Toc529548061"/>
      <w:r w:rsidRPr="00AA3E7D">
        <w:t xml:space="preserve">Носители программных средств </w:t>
      </w:r>
      <w:r w:rsidR="002A2559" w:rsidRPr="00AA3E7D">
        <w:t>ВКР</w:t>
      </w:r>
      <w:bookmarkEnd w:id="16"/>
    </w:p>
    <w:p w:rsidR="00253982" w:rsidRPr="00A819D5" w:rsidRDefault="00253982" w:rsidP="00D0761F">
      <w:pPr>
        <w:widowControl w:val="0"/>
        <w:tabs>
          <w:tab w:val="left" w:pos="851"/>
        </w:tabs>
        <w:ind w:firstLine="397"/>
        <w:jc w:val="both"/>
        <w:rPr>
          <w:sz w:val="22"/>
          <w:szCs w:val="22"/>
        </w:rPr>
      </w:pPr>
      <w:r w:rsidRPr="00A819D5">
        <w:rPr>
          <w:sz w:val="22"/>
          <w:szCs w:val="22"/>
        </w:rPr>
        <w:t>Программные средства</w:t>
      </w:r>
      <w:r w:rsidR="00FC7DA6">
        <w:rPr>
          <w:sz w:val="22"/>
          <w:szCs w:val="22"/>
        </w:rPr>
        <w:t>, разработанные в</w:t>
      </w:r>
      <w:r w:rsidRPr="00A819D5">
        <w:rPr>
          <w:sz w:val="22"/>
          <w:szCs w:val="22"/>
        </w:rPr>
        <w:t xml:space="preserve"> </w:t>
      </w:r>
      <w:r w:rsidR="002A2559" w:rsidRPr="00A819D5">
        <w:rPr>
          <w:sz w:val="22"/>
          <w:szCs w:val="22"/>
        </w:rPr>
        <w:t>ВКР</w:t>
      </w:r>
      <w:r w:rsidRPr="00A819D5">
        <w:rPr>
          <w:sz w:val="22"/>
          <w:szCs w:val="22"/>
        </w:rPr>
        <w:t xml:space="preserve"> </w:t>
      </w:r>
      <w:proofErr w:type="gramStart"/>
      <w:r w:rsidRPr="00A819D5">
        <w:rPr>
          <w:sz w:val="22"/>
          <w:szCs w:val="22"/>
        </w:rPr>
        <w:t>в полном объеме</w:t>
      </w:r>
      <w:proofErr w:type="gramEnd"/>
      <w:r w:rsidRPr="00A819D5">
        <w:rPr>
          <w:sz w:val="22"/>
          <w:szCs w:val="22"/>
        </w:rPr>
        <w:t xml:space="preserve"> записываются на </w:t>
      </w:r>
      <w:r w:rsidR="002E294C" w:rsidRPr="00A819D5">
        <w:rPr>
          <w:sz w:val="22"/>
          <w:szCs w:val="22"/>
        </w:rPr>
        <w:t>носители</w:t>
      </w:r>
      <w:r w:rsidRPr="00A819D5">
        <w:rPr>
          <w:sz w:val="22"/>
          <w:szCs w:val="22"/>
        </w:rPr>
        <w:t xml:space="preserve"> и представляются </w:t>
      </w:r>
      <w:r w:rsidR="002E294C" w:rsidRPr="00A819D5">
        <w:rPr>
          <w:sz w:val="22"/>
          <w:szCs w:val="22"/>
        </w:rPr>
        <w:t xml:space="preserve">руководителю </w:t>
      </w:r>
      <w:r w:rsidR="002A2559" w:rsidRPr="00A819D5">
        <w:rPr>
          <w:sz w:val="22"/>
          <w:szCs w:val="22"/>
        </w:rPr>
        <w:t>ВКР</w:t>
      </w:r>
      <w:r w:rsidRPr="00A819D5">
        <w:rPr>
          <w:sz w:val="22"/>
          <w:szCs w:val="22"/>
        </w:rPr>
        <w:t xml:space="preserve"> для контроля.</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Исходные тексты отлаженных программ размещаются в приложении к </w:t>
      </w:r>
      <w:r w:rsidR="00FC7DA6">
        <w:rPr>
          <w:sz w:val="22"/>
          <w:szCs w:val="22"/>
        </w:rPr>
        <w:t>РПЗ</w:t>
      </w:r>
      <w:r w:rsidRPr="00A819D5">
        <w:rPr>
          <w:sz w:val="22"/>
          <w:szCs w:val="22"/>
        </w:rPr>
        <w:t xml:space="preserve">. Если объем </w:t>
      </w:r>
      <w:r w:rsidR="00FC7DA6">
        <w:rPr>
          <w:sz w:val="22"/>
          <w:szCs w:val="22"/>
        </w:rPr>
        <w:t xml:space="preserve">исходного текста </w:t>
      </w:r>
      <w:r w:rsidRPr="00A819D5">
        <w:rPr>
          <w:sz w:val="22"/>
          <w:szCs w:val="22"/>
        </w:rPr>
        <w:t xml:space="preserve">программы составляет более 30 страниц, то в приложении можно представить </w:t>
      </w:r>
      <w:r w:rsidR="00FC7DA6">
        <w:rPr>
          <w:sz w:val="22"/>
          <w:szCs w:val="22"/>
        </w:rPr>
        <w:t xml:space="preserve">фрагменты текста программы, которые </w:t>
      </w:r>
      <w:r w:rsidRPr="00A819D5">
        <w:rPr>
          <w:sz w:val="22"/>
          <w:szCs w:val="22"/>
        </w:rPr>
        <w:t>отража</w:t>
      </w:r>
      <w:r w:rsidR="00FC7DA6">
        <w:rPr>
          <w:sz w:val="22"/>
          <w:szCs w:val="22"/>
        </w:rPr>
        <w:t>ют</w:t>
      </w:r>
      <w:r w:rsidRPr="00A819D5">
        <w:rPr>
          <w:sz w:val="22"/>
          <w:szCs w:val="22"/>
        </w:rPr>
        <w:t xml:space="preserve"> наиболее важные результаты разработки.</w:t>
      </w:r>
    </w:p>
    <w:p w:rsidR="00253982" w:rsidRPr="00AA3E7D" w:rsidRDefault="00C434D5" w:rsidP="00FC7DA6">
      <w:pPr>
        <w:pStyle w:val="3"/>
        <w:numPr>
          <w:ilvl w:val="0"/>
          <w:numId w:val="0"/>
        </w:numPr>
        <w:ind w:firstLine="397"/>
      </w:pPr>
      <w:bookmarkStart w:id="17" w:name="_Toc529548062"/>
      <w:r w:rsidRPr="00AA3E7D">
        <w:t>Д</w:t>
      </w:r>
      <w:r w:rsidR="00253982" w:rsidRPr="00AA3E7D">
        <w:t>опуск к защите</w:t>
      </w:r>
      <w:r w:rsidRPr="00AA3E7D">
        <w:t xml:space="preserve"> ВКР</w:t>
      </w:r>
      <w:bookmarkEnd w:id="17"/>
    </w:p>
    <w:p w:rsidR="006A0DA6" w:rsidRDefault="00CA5E27" w:rsidP="00CA5E27">
      <w:pPr>
        <w:widowControl w:val="0"/>
        <w:tabs>
          <w:tab w:val="left" w:pos="851"/>
        </w:tabs>
        <w:ind w:firstLine="397"/>
        <w:jc w:val="both"/>
        <w:rPr>
          <w:sz w:val="22"/>
          <w:szCs w:val="22"/>
        </w:rPr>
      </w:pPr>
      <w:r>
        <w:rPr>
          <w:sz w:val="22"/>
          <w:szCs w:val="22"/>
        </w:rPr>
        <w:t>Титульный лист РПЗ</w:t>
      </w:r>
      <w:r w:rsidR="00224EA8" w:rsidRPr="00A819D5">
        <w:rPr>
          <w:sz w:val="22"/>
          <w:szCs w:val="22"/>
        </w:rPr>
        <w:t xml:space="preserve"> ВКР</w:t>
      </w:r>
      <w:r w:rsidR="00253982" w:rsidRPr="00A819D5">
        <w:rPr>
          <w:sz w:val="22"/>
          <w:szCs w:val="22"/>
        </w:rPr>
        <w:t xml:space="preserve"> подписывается </w:t>
      </w:r>
      <w:r w:rsidR="00DB247B" w:rsidRPr="00A819D5">
        <w:rPr>
          <w:sz w:val="22"/>
          <w:szCs w:val="22"/>
        </w:rPr>
        <w:t>выпускн</w:t>
      </w:r>
      <w:r w:rsidR="00253982" w:rsidRPr="00A819D5">
        <w:rPr>
          <w:sz w:val="22"/>
          <w:szCs w:val="22"/>
        </w:rPr>
        <w:t>иком, консультантами</w:t>
      </w:r>
      <w:r>
        <w:rPr>
          <w:sz w:val="22"/>
          <w:szCs w:val="22"/>
        </w:rPr>
        <w:t xml:space="preserve"> (при наличии)</w:t>
      </w:r>
      <w:r w:rsidR="00253982" w:rsidRPr="00A819D5">
        <w:rPr>
          <w:sz w:val="22"/>
          <w:szCs w:val="22"/>
        </w:rPr>
        <w:t xml:space="preserve"> и представляется руководителю для проверки и оформления отзыва.</w:t>
      </w:r>
      <w:r>
        <w:rPr>
          <w:sz w:val="22"/>
          <w:szCs w:val="22"/>
        </w:rPr>
        <w:t xml:space="preserve"> </w:t>
      </w:r>
    </w:p>
    <w:p w:rsidR="00C434D5" w:rsidRPr="00A819D5" w:rsidRDefault="00C434D5" w:rsidP="00CA5E27">
      <w:pPr>
        <w:widowControl w:val="0"/>
        <w:tabs>
          <w:tab w:val="left" w:pos="851"/>
        </w:tabs>
        <w:ind w:firstLine="397"/>
        <w:jc w:val="both"/>
        <w:rPr>
          <w:sz w:val="22"/>
          <w:szCs w:val="22"/>
        </w:rPr>
      </w:pPr>
      <w:r w:rsidRPr="00A819D5">
        <w:rPr>
          <w:color w:val="000000"/>
          <w:sz w:val="22"/>
          <w:szCs w:val="22"/>
        </w:rPr>
        <w:t xml:space="preserve">Выпускающая кафедра проводит предварительные защиты ВКР. На предварительной защите должны быть созданы условия для выступления </w:t>
      </w:r>
      <w:r w:rsidR="00111370" w:rsidRPr="00A819D5">
        <w:rPr>
          <w:color w:val="000000"/>
          <w:sz w:val="22"/>
          <w:szCs w:val="22"/>
        </w:rPr>
        <w:t>выпускников</w:t>
      </w:r>
      <w:r w:rsidRPr="00A819D5">
        <w:rPr>
          <w:color w:val="000000"/>
          <w:sz w:val="22"/>
          <w:szCs w:val="22"/>
        </w:rPr>
        <w:t xml:space="preserve"> с докладами. По результатам предварительной защиты на заседании выпускающей кафедры в присутствии руководителя и обучающегося решается вопрос о допуске обучающегося к защите. Заседание кафедры оформляется протоколом. При проведении предварительной защиты на выпускающей кафедре (в случае успешного прохождения предварительной защиты) обучающийся допускается (не допускается) к защите ВКР.</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Заведующий кафедрой на основании представленных материалов и беседы со студентом по содержанию </w:t>
      </w:r>
      <w:r w:rsidR="00DB247B" w:rsidRPr="00A819D5">
        <w:rPr>
          <w:sz w:val="22"/>
          <w:szCs w:val="22"/>
        </w:rPr>
        <w:t>выпускн</w:t>
      </w:r>
      <w:r w:rsidRPr="00A819D5">
        <w:rPr>
          <w:sz w:val="22"/>
          <w:szCs w:val="22"/>
        </w:rPr>
        <w:t>ой работы дела</w:t>
      </w:r>
      <w:r w:rsidR="00C434D5" w:rsidRPr="00A819D5">
        <w:rPr>
          <w:sz w:val="22"/>
          <w:szCs w:val="22"/>
        </w:rPr>
        <w:t>ет</w:t>
      </w:r>
      <w:r w:rsidRPr="00A819D5">
        <w:rPr>
          <w:sz w:val="22"/>
          <w:szCs w:val="22"/>
        </w:rPr>
        <w:t xml:space="preserve"> соответствующую запись на титульном листе работы, и </w:t>
      </w:r>
      <w:r w:rsidR="00C434D5" w:rsidRPr="00A819D5">
        <w:rPr>
          <w:sz w:val="22"/>
          <w:szCs w:val="22"/>
        </w:rPr>
        <w:t>может рекомендовать ВКР</w:t>
      </w:r>
      <w:r w:rsidRPr="00A819D5">
        <w:rPr>
          <w:sz w:val="22"/>
          <w:szCs w:val="22"/>
        </w:rPr>
        <w:t xml:space="preserve"> </w:t>
      </w:r>
      <w:r w:rsidR="00C434D5" w:rsidRPr="00A819D5">
        <w:rPr>
          <w:sz w:val="22"/>
          <w:szCs w:val="22"/>
        </w:rPr>
        <w:t>для рецензирования.</w:t>
      </w:r>
      <w:r w:rsidR="002A2559" w:rsidRPr="00A819D5">
        <w:rPr>
          <w:sz w:val="22"/>
          <w:szCs w:val="22"/>
        </w:rPr>
        <w:t xml:space="preserve"> Рецензирование ВКР бакалавров является необязательным.</w:t>
      </w:r>
    </w:p>
    <w:p w:rsidR="002A2559" w:rsidRPr="00A819D5" w:rsidRDefault="00CA5E27" w:rsidP="00D0761F">
      <w:pPr>
        <w:widowControl w:val="0"/>
        <w:tabs>
          <w:tab w:val="left" w:pos="851"/>
        </w:tabs>
        <w:ind w:firstLine="397"/>
        <w:jc w:val="both"/>
        <w:rPr>
          <w:b/>
          <w:sz w:val="22"/>
          <w:szCs w:val="22"/>
        </w:rPr>
      </w:pPr>
      <w:r>
        <w:rPr>
          <w:sz w:val="22"/>
          <w:szCs w:val="22"/>
        </w:rPr>
        <w:t>Расчетно-пояснительная записка</w:t>
      </w:r>
      <w:r w:rsidR="009535D4" w:rsidRPr="00A819D5">
        <w:rPr>
          <w:sz w:val="22"/>
          <w:szCs w:val="22"/>
        </w:rPr>
        <w:t>, э</w:t>
      </w:r>
      <w:r w:rsidR="00DE5DA1" w:rsidRPr="00A819D5">
        <w:rPr>
          <w:sz w:val="22"/>
          <w:szCs w:val="22"/>
        </w:rPr>
        <w:t>лектронная версия РПЗ, о</w:t>
      </w:r>
      <w:r w:rsidR="002A2559" w:rsidRPr="00A819D5">
        <w:rPr>
          <w:color w:val="000000"/>
          <w:sz w:val="22"/>
          <w:szCs w:val="22"/>
        </w:rPr>
        <w:t>тзыв и рецензия (при наличии)</w:t>
      </w:r>
      <w:r w:rsidR="009535D4" w:rsidRPr="00A819D5">
        <w:rPr>
          <w:color w:val="000000"/>
          <w:sz w:val="22"/>
          <w:szCs w:val="22"/>
        </w:rPr>
        <w:t xml:space="preserve">, </w:t>
      </w:r>
      <w:r w:rsidR="00646493" w:rsidRPr="00A819D5">
        <w:rPr>
          <w:sz w:val="22"/>
          <w:szCs w:val="22"/>
        </w:rPr>
        <w:t>справка об уникальности текста РПЗ, сформированная в системе, проверяющей РПЗ на плагиат</w:t>
      </w:r>
      <w:r>
        <w:rPr>
          <w:sz w:val="22"/>
          <w:szCs w:val="22"/>
        </w:rPr>
        <w:t>,</w:t>
      </w:r>
      <w:r w:rsidR="00646493" w:rsidRPr="00A819D5">
        <w:rPr>
          <w:sz w:val="22"/>
          <w:szCs w:val="22"/>
        </w:rPr>
        <w:t xml:space="preserve"> </w:t>
      </w:r>
      <w:r w:rsidR="002A2559" w:rsidRPr="00A819D5">
        <w:rPr>
          <w:color w:val="000000"/>
          <w:sz w:val="22"/>
          <w:szCs w:val="22"/>
        </w:rPr>
        <w:t xml:space="preserve">передаются </w:t>
      </w:r>
      <w:r w:rsidR="00224EA8" w:rsidRPr="00A819D5">
        <w:rPr>
          <w:color w:val="000000"/>
          <w:sz w:val="22"/>
          <w:szCs w:val="22"/>
        </w:rPr>
        <w:t>на выпускающую кафедру для работы ГЭК</w:t>
      </w:r>
      <w:r w:rsidR="002A2559" w:rsidRPr="00A819D5">
        <w:rPr>
          <w:color w:val="000000"/>
          <w:sz w:val="22"/>
          <w:szCs w:val="22"/>
        </w:rPr>
        <w:t xml:space="preserve"> не позднее</w:t>
      </w:r>
      <w:r w:rsidR="00A62C19" w:rsidRPr="00A819D5">
        <w:rPr>
          <w:color w:val="000000"/>
          <w:sz w:val="22"/>
          <w:szCs w:val="22"/>
        </w:rPr>
        <w:t>,</w:t>
      </w:r>
      <w:r w:rsidR="002A2559" w:rsidRPr="00A819D5">
        <w:rPr>
          <w:color w:val="000000"/>
          <w:sz w:val="22"/>
          <w:szCs w:val="22"/>
        </w:rPr>
        <w:t xml:space="preserve"> чем за 2 календарных дня до дня защиты ВКР. </w:t>
      </w:r>
      <w:r w:rsidR="00C434D5" w:rsidRPr="00A819D5">
        <w:rPr>
          <w:color w:val="000000"/>
          <w:sz w:val="22"/>
          <w:szCs w:val="22"/>
        </w:rPr>
        <w:t>Т</w:t>
      </w:r>
      <w:r w:rsidR="002A2559" w:rsidRPr="00A819D5">
        <w:rPr>
          <w:color w:val="000000"/>
          <w:sz w:val="22"/>
          <w:szCs w:val="22"/>
        </w:rPr>
        <w:t xml:space="preserve">ексты </w:t>
      </w:r>
      <w:r w:rsidR="00C434D5" w:rsidRPr="00A819D5">
        <w:rPr>
          <w:color w:val="000000"/>
          <w:sz w:val="22"/>
          <w:szCs w:val="22"/>
        </w:rPr>
        <w:t>ВКР</w:t>
      </w:r>
      <w:r w:rsidR="002A2559" w:rsidRPr="00A819D5">
        <w:rPr>
          <w:color w:val="000000"/>
          <w:sz w:val="22"/>
          <w:szCs w:val="22"/>
        </w:rPr>
        <w:t xml:space="preserve"> размещаются в электронно-библиотечной системе </w:t>
      </w:r>
      <w:r w:rsidR="00C434D5" w:rsidRPr="00A819D5">
        <w:rPr>
          <w:color w:val="000000"/>
          <w:sz w:val="22"/>
          <w:szCs w:val="22"/>
        </w:rPr>
        <w:t>у</w:t>
      </w:r>
      <w:r w:rsidR="002A2559" w:rsidRPr="00A819D5">
        <w:rPr>
          <w:color w:val="000000"/>
          <w:sz w:val="22"/>
          <w:szCs w:val="22"/>
        </w:rPr>
        <w:t xml:space="preserve">ниверситета и проверяются на </w:t>
      </w:r>
      <w:r w:rsidR="002A2559" w:rsidRPr="00A819D5">
        <w:rPr>
          <w:color w:val="000000"/>
          <w:sz w:val="22"/>
          <w:szCs w:val="22"/>
        </w:rPr>
        <w:lastRenderedPageBreak/>
        <w:t>объём заимствования</w:t>
      </w:r>
      <w:r w:rsidR="00BD009C">
        <w:rPr>
          <w:color w:val="000000"/>
          <w:sz w:val="22"/>
          <w:szCs w:val="22"/>
        </w:rPr>
        <w:t>.</w:t>
      </w:r>
    </w:p>
    <w:p w:rsidR="00253982" w:rsidRPr="00AA3E7D" w:rsidRDefault="00253982" w:rsidP="006A0DA6">
      <w:pPr>
        <w:pStyle w:val="3"/>
        <w:numPr>
          <w:ilvl w:val="0"/>
          <w:numId w:val="0"/>
        </w:numPr>
        <w:ind w:firstLine="397"/>
      </w:pPr>
      <w:bookmarkStart w:id="18" w:name="_Toc529548063"/>
      <w:r w:rsidRPr="00AA3E7D">
        <w:t xml:space="preserve">Подготовка к защите и защита </w:t>
      </w:r>
      <w:r w:rsidR="001E6E39" w:rsidRPr="00AA3E7D">
        <w:t>ВКР</w:t>
      </w:r>
      <w:bookmarkEnd w:id="18"/>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Дни заседания </w:t>
      </w:r>
      <w:r w:rsidR="00A77FCF" w:rsidRPr="00A819D5">
        <w:rPr>
          <w:sz w:val="22"/>
          <w:szCs w:val="22"/>
        </w:rPr>
        <w:t>ГЭК</w:t>
      </w:r>
      <w:r w:rsidRPr="00A819D5">
        <w:rPr>
          <w:sz w:val="22"/>
          <w:szCs w:val="22"/>
        </w:rPr>
        <w:t xml:space="preserve"> объявляются </w:t>
      </w:r>
      <w:r w:rsidR="001E6E39" w:rsidRPr="00A819D5">
        <w:rPr>
          <w:sz w:val="22"/>
          <w:szCs w:val="22"/>
        </w:rPr>
        <w:t>не позднее</w:t>
      </w:r>
      <w:r w:rsidR="00A62C19" w:rsidRPr="00A819D5">
        <w:rPr>
          <w:sz w:val="22"/>
          <w:szCs w:val="22"/>
        </w:rPr>
        <w:t>,</w:t>
      </w:r>
      <w:r w:rsidR="001E6E39" w:rsidRPr="00A819D5">
        <w:rPr>
          <w:sz w:val="22"/>
          <w:szCs w:val="22"/>
        </w:rPr>
        <w:t xml:space="preserve"> чем за 3</w:t>
      </w:r>
      <w:r w:rsidRPr="00A819D5">
        <w:rPr>
          <w:sz w:val="22"/>
          <w:szCs w:val="22"/>
        </w:rPr>
        <w:t xml:space="preserve">0 дней до начала работы комиссии. Студенты записываются на защиту у секретаря </w:t>
      </w:r>
      <w:r w:rsidR="00A77FCF" w:rsidRPr="00A819D5">
        <w:rPr>
          <w:sz w:val="22"/>
          <w:szCs w:val="22"/>
        </w:rPr>
        <w:t>ГЭК</w:t>
      </w:r>
      <w:r w:rsidRPr="00A819D5">
        <w:rPr>
          <w:sz w:val="22"/>
          <w:szCs w:val="22"/>
        </w:rPr>
        <w:t xml:space="preserve">. Окончательные списки защищающихся уточняются после получения </w:t>
      </w:r>
      <w:r w:rsidR="001E6E39" w:rsidRPr="00A819D5">
        <w:rPr>
          <w:sz w:val="22"/>
          <w:szCs w:val="22"/>
        </w:rPr>
        <w:t xml:space="preserve">студентом </w:t>
      </w:r>
      <w:r w:rsidRPr="00A819D5">
        <w:rPr>
          <w:sz w:val="22"/>
          <w:szCs w:val="22"/>
        </w:rPr>
        <w:t>допуска к защите</w:t>
      </w:r>
      <w:r w:rsidR="001E6E39" w:rsidRPr="00A819D5">
        <w:rPr>
          <w:sz w:val="22"/>
          <w:szCs w:val="22"/>
        </w:rPr>
        <w:t>.</w:t>
      </w:r>
    </w:p>
    <w:p w:rsidR="00253982" w:rsidRPr="00A819D5" w:rsidRDefault="001E6E39" w:rsidP="00D0761F">
      <w:pPr>
        <w:widowControl w:val="0"/>
        <w:tabs>
          <w:tab w:val="left" w:pos="851"/>
        </w:tabs>
        <w:ind w:firstLine="397"/>
        <w:jc w:val="both"/>
        <w:rPr>
          <w:sz w:val="22"/>
          <w:szCs w:val="22"/>
        </w:rPr>
      </w:pPr>
      <w:r w:rsidRPr="00A819D5">
        <w:rPr>
          <w:sz w:val="22"/>
          <w:szCs w:val="22"/>
        </w:rPr>
        <w:t>При наличии рецензии на ВКР</w:t>
      </w:r>
      <w:r w:rsidR="00253982" w:rsidRPr="00A819D5">
        <w:rPr>
          <w:sz w:val="22"/>
          <w:szCs w:val="22"/>
        </w:rPr>
        <w:t xml:space="preserve"> замечания рецензента по текстовой и графической частям работы не устраняются.</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К защите </w:t>
      </w:r>
      <w:r w:rsidR="001E6E39" w:rsidRPr="00A819D5">
        <w:rPr>
          <w:sz w:val="22"/>
          <w:szCs w:val="22"/>
        </w:rPr>
        <w:t>ВКР</w:t>
      </w:r>
      <w:r w:rsidRPr="00A819D5">
        <w:rPr>
          <w:sz w:val="22"/>
          <w:szCs w:val="22"/>
        </w:rPr>
        <w:t xml:space="preserve"> допускаются студенты, представившие в определенный </w:t>
      </w:r>
      <w:r w:rsidR="00A77FCF" w:rsidRPr="00A819D5">
        <w:rPr>
          <w:sz w:val="22"/>
          <w:szCs w:val="22"/>
        </w:rPr>
        <w:t>ГЭК</w:t>
      </w:r>
      <w:r w:rsidRPr="00A819D5">
        <w:rPr>
          <w:sz w:val="22"/>
          <w:szCs w:val="22"/>
        </w:rPr>
        <w:t xml:space="preserve"> срок следующие материалы и документы:</w:t>
      </w:r>
    </w:p>
    <w:p w:rsidR="00253982" w:rsidRPr="00A819D5" w:rsidRDefault="00A62C19" w:rsidP="00D4365F">
      <w:pPr>
        <w:widowControl w:val="0"/>
        <w:numPr>
          <w:ilvl w:val="0"/>
          <w:numId w:val="4"/>
        </w:numPr>
        <w:tabs>
          <w:tab w:val="clear" w:pos="360"/>
          <w:tab w:val="left" w:pos="709"/>
        </w:tabs>
        <w:ind w:left="0" w:firstLine="397"/>
        <w:jc w:val="both"/>
        <w:rPr>
          <w:sz w:val="22"/>
          <w:szCs w:val="22"/>
        </w:rPr>
      </w:pPr>
      <w:r w:rsidRPr="00A819D5">
        <w:rPr>
          <w:sz w:val="22"/>
          <w:szCs w:val="22"/>
        </w:rPr>
        <w:t>РПЗ ВКР (бумажная</w:t>
      </w:r>
      <w:r w:rsidR="00BD009C">
        <w:rPr>
          <w:sz w:val="22"/>
          <w:szCs w:val="22"/>
        </w:rPr>
        <w:t xml:space="preserve"> версия,</w:t>
      </w:r>
      <w:r w:rsidRPr="00A819D5">
        <w:rPr>
          <w:sz w:val="22"/>
          <w:szCs w:val="22"/>
        </w:rPr>
        <w:t xml:space="preserve"> прошнурованный экземпляр)</w:t>
      </w:r>
      <w:r w:rsidR="00253982" w:rsidRPr="00A819D5">
        <w:rPr>
          <w:sz w:val="22"/>
          <w:szCs w:val="22"/>
        </w:rPr>
        <w:t>;</w:t>
      </w:r>
    </w:p>
    <w:p w:rsidR="00A62C19" w:rsidRPr="00A819D5" w:rsidRDefault="00A62C19"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РПЗ ВКР (электронная версия на диске); </w:t>
      </w:r>
    </w:p>
    <w:p w:rsidR="00253982" w:rsidRPr="00A819D5" w:rsidRDefault="002E294C" w:rsidP="00D4365F">
      <w:pPr>
        <w:widowControl w:val="0"/>
        <w:numPr>
          <w:ilvl w:val="0"/>
          <w:numId w:val="4"/>
        </w:numPr>
        <w:tabs>
          <w:tab w:val="clear" w:pos="360"/>
          <w:tab w:val="left" w:pos="709"/>
        </w:tabs>
        <w:ind w:left="0" w:firstLine="397"/>
        <w:jc w:val="both"/>
        <w:rPr>
          <w:sz w:val="22"/>
          <w:szCs w:val="22"/>
        </w:rPr>
      </w:pPr>
      <w:r w:rsidRPr="00A819D5">
        <w:rPr>
          <w:sz w:val="22"/>
          <w:szCs w:val="22"/>
        </w:rPr>
        <w:t>презентация к докладу</w:t>
      </w:r>
      <w:r w:rsidR="00253982" w:rsidRPr="00A819D5">
        <w:rPr>
          <w:sz w:val="22"/>
          <w:szCs w:val="22"/>
        </w:rPr>
        <w:t>;</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 xml:space="preserve">отзыв руководителя </w:t>
      </w:r>
      <w:r w:rsidR="00BD009C">
        <w:rPr>
          <w:sz w:val="22"/>
          <w:szCs w:val="22"/>
        </w:rPr>
        <w:t>ВКР</w:t>
      </w:r>
      <w:r w:rsidRPr="00A819D5">
        <w:rPr>
          <w:sz w:val="22"/>
          <w:szCs w:val="22"/>
        </w:rPr>
        <w:t>;</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рецензия на выпускную работу</w:t>
      </w:r>
      <w:r w:rsidR="001E6E39" w:rsidRPr="00A819D5">
        <w:rPr>
          <w:sz w:val="22"/>
          <w:szCs w:val="22"/>
        </w:rPr>
        <w:t xml:space="preserve"> (при наличии)</w:t>
      </w:r>
      <w:r w:rsidRPr="00A819D5">
        <w:rPr>
          <w:sz w:val="22"/>
          <w:szCs w:val="22"/>
        </w:rPr>
        <w:t>;</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паспорт (удостоверение личности);</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студенческий билет;</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зачетная книжка.</w:t>
      </w:r>
    </w:p>
    <w:p w:rsidR="00A62C19" w:rsidRPr="00A819D5" w:rsidRDefault="00253982" w:rsidP="00D0761F">
      <w:pPr>
        <w:widowControl w:val="0"/>
        <w:tabs>
          <w:tab w:val="left" w:pos="851"/>
        </w:tabs>
        <w:ind w:firstLine="397"/>
        <w:jc w:val="both"/>
        <w:rPr>
          <w:sz w:val="22"/>
          <w:szCs w:val="22"/>
        </w:rPr>
      </w:pPr>
      <w:r w:rsidRPr="00A819D5">
        <w:rPr>
          <w:sz w:val="22"/>
          <w:szCs w:val="22"/>
        </w:rPr>
        <w:t xml:space="preserve">Защита </w:t>
      </w:r>
      <w:r w:rsidR="001E6E39" w:rsidRPr="00A819D5">
        <w:rPr>
          <w:sz w:val="22"/>
          <w:szCs w:val="22"/>
        </w:rPr>
        <w:t>ВКР</w:t>
      </w:r>
      <w:r w:rsidRPr="00A819D5">
        <w:rPr>
          <w:sz w:val="22"/>
          <w:szCs w:val="22"/>
        </w:rPr>
        <w:t xml:space="preserve"> проходит на открытом заседании </w:t>
      </w:r>
      <w:r w:rsidR="00A77FCF" w:rsidRPr="00A819D5">
        <w:rPr>
          <w:sz w:val="22"/>
          <w:szCs w:val="22"/>
        </w:rPr>
        <w:t>ГЭК</w:t>
      </w:r>
      <w:r w:rsidRPr="00A819D5">
        <w:rPr>
          <w:sz w:val="22"/>
          <w:szCs w:val="22"/>
        </w:rPr>
        <w:t xml:space="preserve"> в сроки, установленные </w:t>
      </w:r>
      <w:r w:rsidR="00117480" w:rsidRPr="00A819D5">
        <w:rPr>
          <w:sz w:val="22"/>
          <w:szCs w:val="22"/>
        </w:rPr>
        <w:t>расписанием</w:t>
      </w:r>
      <w:r w:rsidRPr="00A819D5">
        <w:rPr>
          <w:sz w:val="22"/>
          <w:szCs w:val="22"/>
        </w:rPr>
        <w:t xml:space="preserve"> </w:t>
      </w:r>
      <w:r w:rsidR="00A77FCF" w:rsidRPr="00A819D5">
        <w:rPr>
          <w:sz w:val="22"/>
          <w:szCs w:val="22"/>
        </w:rPr>
        <w:t>ГЭК</w:t>
      </w:r>
      <w:r w:rsidRPr="00A819D5">
        <w:rPr>
          <w:sz w:val="22"/>
          <w:szCs w:val="22"/>
        </w:rPr>
        <w:t>.</w:t>
      </w:r>
      <w:r w:rsidR="00117480" w:rsidRPr="00A819D5">
        <w:rPr>
          <w:sz w:val="22"/>
          <w:szCs w:val="22"/>
        </w:rPr>
        <w:t xml:space="preserve"> </w:t>
      </w:r>
    </w:p>
    <w:p w:rsidR="00117480" w:rsidRDefault="00117480" w:rsidP="00D0761F">
      <w:pPr>
        <w:widowControl w:val="0"/>
        <w:tabs>
          <w:tab w:val="left" w:pos="851"/>
        </w:tabs>
        <w:ind w:firstLine="397"/>
        <w:jc w:val="both"/>
        <w:rPr>
          <w:color w:val="000000"/>
          <w:sz w:val="22"/>
          <w:szCs w:val="22"/>
        </w:rPr>
      </w:pPr>
      <w:r w:rsidRPr="00A819D5">
        <w:rPr>
          <w:color w:val="000000"/>
          <w:sz w:val="22"/>
          <w:szCs w:val="22"/>
        </w:rPr>
        <w:t xml:space="preserve">Обсуждение ответов обучающихся, определение и выставление оценок </w:t>
      </w:r>
      <w:r w:rsidRPr="00A819D5">
        <w:rPr>
          <w:sz w:val="22"/>
          <w:szCs w:val="22"/>
        </w:rPr>
        <w:t xml:space="preserve">(«отлично», «хорошо», «удовлетворительно», «неудовлетворительно») </w:t>
      </w:r>
      <w:r w:rsidRPr="00A819D5">
        <w:rPr>
          <w:color w:val="000000"/>
          <w:sz w:val="22"/>
          <w:szCs w:val="22"/>
        </w:rPr>
        <w:t>происходит в режиме «закрытого» заседания</w:t>
      </w:r>
      <w:r w:rsidR="006A0DA6">
        <w:rPr>
          <w:color w:val="000000"/>
          <w:sz w:val="22"/>
          <w:szCs w:val="22"/>
        </w:rPr>
        <w:t xml:space="preserve"> ГЭК</w:t>
      </w:r>
      <w:r w:rsidRPr="00A819D5">
        <w:rPr>
          <w:color w:val="000000"/>
          <w:sz w:val="22"/>
          <w:szCs w:val="22"/>
        </w:rPr>
        <w:t xml:space="preserve">. Присутствие на данном заседании посторонних лиц, не являющихся членами </w:t>
      </w:r>
      <w:r w:rsidR="006A0DA6">
        <w:rPr>
          <w:color w:val="000000"/>
          <w:sz w:val="22"/>
          <w:szCs w:val="22"/>
        </w:rPr>
        <w:t xml:space="preserve">ГЭК </w:t>
      </w:r>
      <w:r w:rsidRPr="00A819D5">
        <w:rPr>
          <w:color w:val="000000"/>
          <w:sz w:val="22"/>
          <w:szCs w:val="22"/>
        </w:rPr>
        <w:t>или не уполномоченных на это ректором</w:t>
      </w:r>
      <w:r w:rsidR="00A62C19" w:rsidRPr="00A819D5">
        <w:rPr>
          <w:color w:val="000000"/>
          <w:sz w:val="22"/>
          <w:szCs w:val="22"/>
        </w:rPr>
        <w:t>,</w:t>
      </w:r>
      <w:r w:rsidRPr="00A819D5">
        <w:rPr>
          <w:color w:val="000000"/>
          <w:sz w:val="22"/>
          <w:szCs w:val="22"/>
        </w:rPr>
        <w:t xml:space="preserve"> (проректором, начальником учебно-методического управления университета) не разрешается. </w:t>
      </w:r>
    </w:p>
    <w:p w:rsidR="00CE04F4" w:rsidRPr="00CE04F4" w:rsidRDefault="00CE04F4" w:rsidP="00CE04F4">
      <w:pPr>
        <w:widowControl w:val="0"/>
        <w:tabs>
          <w:tab w:val="left" w:pos="851"/>
        </w:tabs>
        <w:ind w:firstLine="397"/>
        <w:jc w:val="both"/>
        <w:rPr>
          <w:color w:val="000000"/>
          <w:sz w:val="22"/>
          <w:szCs w:val="22"/>
        </w:rPr>
      </w:pPr>
      <w:r w:rsidRPr="00CE04F4">
        <w:rPr>
          <w:color w:val="000000"/>
          <w:sz w:val="22"/>
          <w:szCs w:val="22"/>
        </w:rPr>
        <w:t>Критерии оценки качества ВКР</w:t>
      </w:r>
      <w:r>
        <w:rPr>
          <w:color w:val="000000"/>
          <w:sz w:val="22"/>
          <w:szCs w:val="22"/>
        </w:rPr>
        <w:t xml:space="preserve"> приведены в </w:t>
      </w:r>
      <w:r w:rsidR="006A0DA6">
        <w:rPr>
          <w:color w:val="000000"/>
          <w:sz w:val="22"/>
          <w:szCs w:val="22"/>
        </w:rPr>
        <w:t>п</w:t>
      </w:r>
      <w:r>
        <w:rPr>
          <w:color w:val="000000"/>
          <w:sz w:val="22"/>
          <w:szCs w:val="22"/>
        </w:rPr>
        <w:t>рил</w:t>
      </w:r>
      <w:r w:rsidR="006A0DA6">
        <w:rPr>
          <w:color w:val="000000"/>
          <w:sz w:val="22"/>
          <w:szCs w:val="22"/>
        </w:rPr>
        <w:t>.</w:t>
      </w:r>
      <w:r>
        <w:rPr>
          <w:color w:val="000000"/>
          <w:sz w:val="22"/>
          <w:szCs w:val="22"/>
        </w:rPr>
        <w:t xml:space="preserve"> И.</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Защита работы состоит из доклада студента с демонстрацией на ЭВМ разработанных им программных средств, ответов на вопросы членов </w:t>
      </w:r>
      <w:r w:rsidR="00A77FCF" w:rsidRPr="00A819D5">
        <w:rPr>
          <w:sz w:val="22"/>
          <w:szCs w:val="22"/>
        </w:rPr>
        <w:t>ГЭК</w:t>
      </w:r>
      <w:r w:rsidRPr="00A819D5">
        <w:rPr>
          <w:sz w:val="22"/>
          <w:szCs w:val="22"/>
        </w:rPr>
        <w:t>, оглашения отзыва руководителя и рецензии, ответов на замечания рецензента</w:t>
      </w:r>
      <w:r w:rsidR="00117480" w:rsidRPr="00A819D5">
        <w:rPr>
          <w:sz w:val="22"/>
          <w:szCs w:val="22"/>
        </w:rPr>
        <w:t xml:space="preserve"> (при наличии)</w:t>
      </w:r>
      <w:r w:rsidRPr="00A819D5">
        <w:rPr>
          <w:sz w:val="22"/>
          <w:szCs w:val="22"/>
        </w:rPr>
        <w:t>.</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Доклад </w:t>
      </w:r>
      <w:r w:rsidR="00117480" w:rsidRPr="00A819D5">
        <w:rPr>
          <w:sz w:val="22"/>
          <w:szCs w:val="22"/>
        </w:rPr>
        <w:t>рекомендуется планировать</w:t>
      </w:r>
      <w:r w:rsidRPr="00A819D5">
        <w:rPr>
          <w:sz w:val="22"/>
          <w:szCs w:val="22"/>
        </w:rPr>
        <w:t xml:space="preserve"> </w:t>
      </w:r>
      <w:r w:rsidR="00117480" w:rsidRPr="00A819D5">
        <w:rPr>
          <w:sz w:val="22"/>
          <w:szCs w:val="22"/>
        </w:rPr>
        <w:t xml:space="preserve">на </w:t>
      </w:r>
      <w:r w:rsidR="006A0DA6">
        <w:rPr>
          <w:sz w:val="22"/>
          <w:szCs w:val="22"/>
        </w:rPr>
        <w:t>8-10</w:t>
      </w:r>
      <w:r w:rsidR="002B15A4">
        <w:rPr>
          <w:sz w:val="22"/>
          <w:szCs w:val="22"/>
        </w:rPr>
        <w:t xml:space="preserve"> </w:t>
      </w:r>
      <w:r w:rsidRPr="00A819D5">
        <w:rPr>
          <w:sz w:val="22"/>
          <w:szCs w:val="22"/>
        </w:rPr>
        <w:t>мин. Последовательность изложения доклада и расположения демонстрационных плакатов должны совпадать.</w:t>
      </w:r>
    </w:p>
    <w:p w:rsidR="00253982" w:rsidRPr="00A819D5" w:rsidRDefault="00253982" w:rsidP="00D0761F">
      <w:pPr>
        <w:widowControl w:val="0"/>
        <w:tabs>
          <w:tab w:val="left" w:pos="851"/>
        </w:tabs>
        <w:ind w:firstLine="397"/>
        <w:jc w:val="both"/>
        <w:rPr>
          <w:sz w:val="22"/>
          <w:szCs w:val="22"/>
        </w:rPr>
      </w:pPr>
      <w:r w:rsidRPr="00A819D5">
        <w:rPr>
          <w:sz w:val="22"/>
          <w:szCs w:val="22"/>
        </w:rPr>
        <w:t>Доклад рекомендуется строить по следующему плану:</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актуальность темы работы, формулирование задачи на содержательном уровне как части более общей задачи или проблемы (исходные данные, объект и предмет исследования или разработки);</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анализ исходных данных, аналогов, методов, технологий, методологий, моделей и средств решения поставленной задачи; выбор и обоснование характеристик и показателей качества объекта разработки; достоинства и недостатки выбранных путей достижения поставленных целей; соответствие современным требованиям науки и техники;</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ход решения поставленной задачи, основное содержание выполненных исследований, разработок на уровне принципов действия, структурных и функциональных схем, схем программ (алгоритмов), схем данных, схем взаимодействия программ, схем ресурсов системы и др.;</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полученные основные результаты исследований, расчетов, моделирования, проектирования, конструирования и экспериментальной проверки, характеристики качества, степень внедрения;</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вопросы экономики, охраны труда и техники безопасности</w:t>
      </w:r>
      <w:r w:rsidR="00117480" w:rsidRPr="00A819D5">
        <w:rPr>
          <w:sz w:val="22"/>
          <w:szCs w:val="22"/>
        </w:rPr>
        <w:t xml:space="preserve"> (при наличии)</w:t>
      </w:r>
      <w:r w:rsidRPr="00A819D5">
        <w:rPr>
          <w:sz w:val="22"/>
          <w:szCs w:val="22"/>
        </w:rPr>
        <w:t>;</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анализ полученных результатов, заключение, перспективы.</w:t>
      </w:r>
    </w:p>
    <w:p w:rsidR="00253982" w:rsidRPr="00A819D5" w:rsidRDefault="00253982" w:rsidP="00D0761F">
      <w:pPr>
        <w:pStyle w:val="a4"/>
        <w:widowControl w:val="0"/>
        <w:tabs>
          <w:tab w:val="left" w:pos="851"/>
        </w:tabs>
        <w:ind w:firstLine="397"/>
        <w:rPr>
          <w:sz w:val="22"/>
          <w:szCs w:val="22"/>
        </w:rPr>
      </w:pPr>
      <w:r w:rsidRPr="00A819D5">
        <w:rPr>
          <w:sz w:val="22"/>
          <w:szCs w:val="22"/>
        </w:rPr>
        <w:t>При подготовке к защите рекомендуется:</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изложить доклад в письменной форме, заучить его и провести репетицию защиты по демонстрационным плакатам в присутствии 2-3 человек (желательна запись доклада на магнитофон);</w:t>
      </w:r>
    </w:p>
    <w:p w:rsidR="00253982" w:rsidRPr="00A819D5" w:rsidRDefault="00253982" w:rsidP="00D4365F">
      <w:pPr>
        <w:widowControl w:val="0"/>
        <w:numPr>
          <w:ilvl w:val="0"/>
          <w:numId w:val="4"/>
        </w:numPr>
        <w:tabs>
          <w:tab w:val="clear" w:pos="360"/>
          <w:tab w:val="left" w:pos="709"/>
        </w:tabs>
        <w:ind w:left="0" w:firstLine="397"/>
        <w:jc w:val="both"/>
        <w:rPr>
          <w:sz w:val="22"/>
          <w:szCs w:val="22"/>
        </w:rPr>
      </w:pPr>
      <w:r w:rsidRPr="00A819D5">
        <w:rPr>
          <w:sz w:val="22"/>
          <w:szCs w:val="22"/>
        </w:rPr>
        <w:t>учесть собственные ошибки в докладе, рекомендации слушателей, откорректировать доклад и изложить его еще раз (можно без слушателей).</w:t>
      </w:r>
    </w:p>
    <w:p w:rsidR="00253982" w:rsidRPr="00A819D5" w:rsidRDefault="00117480" w:rsidP="00D0761F">
      <w:pPr>
        <w:widowControl w:val="0"/>
        <w:tabs>
          <w:tab w:val="left" w:pos="851"/>
        </w:tabs>
        <w:ind w:firstLine="397"/>
        <w:jc w:val="both"/>
        <w:rPr>
          <w:sz w:val="22"/>
          <w:szCs w:val="22"/>
        </w:rPr>
      </w:pPr>
      <w:r w:rsidRPr="00A819D5">
        <w:rPr>
          <w:sz w:val="22"/>
          <w:szCs w:val="22"/>
        </w:rPr>
        <w:t>Н</w:t>
      </w:r>
      <w:r w:rsidR="00253982" w:rsidRPr="00A819D5">
        <w:rPr>
          <w:sz w:val="22"/>
          <w:szCs w:val="22"/>
        </w:rPr>
        <w:t xml:space="preserve">а защите </w:t>
      </w:r>
      <w:r w:rsidRPr="00A819D5">
        <w:rPr>
          <w:sz w:val="22"/>
          <w:szCs w:val="22"/>
        </w:rPr>
        <w:t>ВКР</w:t>
      </w:r>
      <w:r w:rsidR="00253982" w:rsidRPr="00A819D5">
        <w:rPr>
          <w:sz w:val="22"/>
          <w:szCs w:val="22"/>
        </w:rPr>
        <w:t xml:space="preserve"> студенту может быть задан любой </w:t>
      </w:r>
      <w:r w:rsidR="00AC5CF6" w:rsidRPr="00A819D5">
        <w:rPr>
          <w:sz w:val="22"/>
          <w:szCs w:val="22"/>
        </w:rPr>
        <w:t>вопрос,</w:t>
      </w:r>
      <w:r w:rsidR="00253982" w:rsidRPr="00A819D5">
        <w:rPr>
          <w:sz w:val="22"/>
          <w:szCs w:val="22"/>
        </w:rPr>
        <w:t xml:space="preserve"> как по содержанию проекта, так и по выяснению уровня его теоретической и практической подготовки.</w:t>
      </w:r>
    </w:p>
    <w:p w:rsidR="00253982" w:rsidRDefault="00253982" w:rsidP="00D0761F">
      <w:pPr>
        <w:widowControl w:val="0"/>
        <w:tabs>
          <w:tab w:val="left" w:pos="851"/>
        </w:tabs>
        <w:ind w:firstLine="397"/>
        <w:jc w:val="both"/>
        <w:rPr>
          <w:sz w:val="22"/>
          <w:szCs w:val="22"/>
        </w:rPr>
      </w:pPr>
      <w:r w:rsidRPr="00A819D5">
        <w:rPr>
          <w:sz w:val="22"/>
          <w:szCs w:val="22"/>
        </w:rPr>
        <w:t xml:space="preserve">На вопросы членов </w:t>
      </w:r>
      <w:r w:rsidR="00A77FCF" w:rsidRPr="00A819D5">
        <w:rPr>
          <w:sz w:val="22"/>
          <w:szCs w:val="22"/>
        </w:rPr>
        <w:t>ГЭК</w:t>
      </w:r>
      <w:r w:rsidRPr="00A819D5">
        <w:rPr>
          <w:sz w:val="22"/>
          <w:szCs w:val="22"/>
        </w:rPr>
        <w:t xml:space="preserve"> по докладу </w:t>
      </w:r>
      <w:r w:rsidR="00DB247B" w:rsidRPr="00A819D5">
        <w:rPr>
          <w:sz w:val="22"/>
          <w:szCs w:val="22"/>
        </w:rPr>
        <w:t>выпускн</w:t>
      </w:r>
      <w:r w:rsidRPr="00A819D5">
        <w:rPr>
          <w:sz w:val="22"/>
          <w:szCs w:val="22"/>
        </w:rPr>
        <w:t>ику следует отвечать обстоятельно, но кратко и четко.</w:t>
      </w:r>
    </w:p>
    <w:p w:rsidR="00CE04F4" w:rsidRPr="00CE04F4" w:rsidRDefault="00CE04F4" w:rsidP="00CE04F4">
      <w:pPr>
        <w:widowControl w:val="0"/>
        <w:tabs>
          <w:tab w:val="left" w:pos="851"/>
        </w:tabs>
        <w:ind w:firstLine="397"/>
        <w:jc w:val="both"/>
        <w:rPr>
          <w:sz w:val="22"/>
          <w:szCs w:val="22"/>
        </w:rPr>
      </w:pPr>
      <w:r w:rsidRPr="00CE04F4">
        <w:rPr>
          <w:sz w:val="22"/>
          <w:szCs w:val="22"/>
        </w:rPr>
        <w:t>Основные ошибки, допускаемые студентами при выполнении ВКР и ее защите</w:t>
      </w:r>
      <w:r w:rsidR="006A0DA6">
        <w:rPr>
          <w:sz w:val="22"/>
          <w:szCs w:val="22"/>
        </w:rPr>
        <w:t>,</w:t>
      </w:r>
      <w:r w:rsidRPr="00CE04F4">
        <w:rPr>
          <w:sz w:val="22"/>
          <w:szCs w:val="22"/>
        </w:rPr>
        <w:t xml:space="preserve"> </w:t>
      </w:r>
      <w:r>
        <w:rPr>
          <w:sz w:val="22"/>
          <w:szCs w:val="22"/>
        </w:rPr>
        <w:t xml:space="preserve">приведены в </w:t>
      </w:r>
      <w:r w:rsidR="006A0DA6">
        <w:rPr>
          <w:sz w:val="22"/>
          <w:szCs w:val="22"/>
        </w:rPr>
        <w:t>п</w:t>
      </w:r>
      <w:r>
        <w:rPr>
          <w:sz w:val="22"/>
          <w:szCs w:val="22"/>
        </w:rPr>
        <w:t>рил</w:t>
      </w:r>
      <w:r w:rsidR="006A0DA6">
        <w:rPr>
          <w:sz w:val="22"/>
          <w:szCs w:val="22"/>
        </w:rPr>
        <w:t>.</w:t>
      </w:r>
      <w:r>
        <w:rPr>
          <w:sz w:val="22"/>
          <w:szCs w:val="22"/>
        </w:rPr>
        <w:t xml:space="preserve"> К.</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Решение об оценке </w:t>
      </w:r>
      <w:r w:rsidR="00A62C19" w:rsidRPr="00A819D5">
        <w:rPr>
          <w:sz w:val="22"/>
          <w:szCs w:val="22"/>
        </w:rPr>
        <w:t>ВКР</w:t>
      </w:r>
      <w:r w:rsidRPr="00A819D5">
        <w:rPr>
          <w:sz w:val="22"/>
          <w:szCs w:val="22"/>
        </w:rPr>
        <w:t xml:space="preserve"> и присвоении студенту квалификации </w:t>
      </w:r>
      <w:r w:rsidR="00A62C19" w:rsidRPr="00A819D5">
        <w:rPr>
          <w:sz w:val="22"/>
          <w:szCs w:val="22"/>
        </w:rPr>
        <w:t>«</w:t>
      </w:r>
      <w:r w:rsidR="00A77FCF" w:rsidRPr="00A819D5">
        <w:rPr>
          <w:sz w:val="22"/>
          <w:szCs w:val="22"/>
        </w:rPr>
        <w:t>бакалавр</w:t>
      </w:r>
      <w:r w:rsidR="00A62C19" w:rsidRPr="00A819D5">
        <w:rPr>
          <w:sz w:val="22"/>
          <w:szCs w:val="22"/>
        </w:rPr>
        <w:t>»</w:t>
      </w:r>
      <w:r w:rsidRPr="00A819D5">
        <w:rPr>
          <w:sz w:val="22"/>
          <w:szCs w:val="22"/>
        </w:rPr>
        <w:t xml:space="preserve"> принимается на </w:t>
      </w:r>
      <w:r w:rsidR="00A62C19" w:rsidRPr="00A819D5">
        <w:rPr>
          <w:sz w:val="22"/>
          <w:szCs w:val="22"/>
        </w:rPr>
        <w:t xml:space="preserve">заседании </w:t>
      </w:r>
      <w:r w:rsidR="00A77FCF" w:rsidRPr="00A819D5">
        <w:rPr>
          <w:sz w:val="22"/>
          <w:szCs w:val="22"/>
        </w:rPr>
        <w:t>ГЭК</w:t>
      </w:r>
      <w:r w:rsidRPr="00A819D5">
        <w:rPr>
          <w:sz w:val="22"/>
          <w:szCs w:val="22"/>
        </w:rPr>
        <w:t xml:space="preserve"> по окончании защиты с учетом качества выполненной работы, доклада и ответа </w:t>
      </w:r>
      <w:r w:rsidR="00DB247B" w:rsidRPr="00A819D5">
        <w:rPr>
          <w:sz w:val="22"/>
          <w:szCs w:val="22"/>
        </w:rPr>
        <w:t>выпускн</w:t>
      </w:r>
      <w:r w:rsidRPr="00A819D5">
        <w:rPr>
          <w:sz w:val="22"/>
          <w:szCs w:val="22"/>
        </w:rPr>
        <w:t xml:space="preserve">ика </w:t>
      </w:r>
      <w:r w:rsidRPr="00A819D5">
        <w:rPr>
          <w:sz w:val="22"/>
          <w:szCs w:val="22"/>
        </w:rPr>
        <w:lastRenderedPageBreak/>
        <w:t xml:space="preserve">на вопросы членов </w:t>
      </w:r>
      <w:r w:rsidR="00A77FCF" w:rsidRPr="00A819D5">
        <w:rPr>
          <w:sz w:val="22"/>
          <w:szCs w:val="22"/>
        </w:rPr>
        <w:t>ГЭК</w:t>
      </w:r>
      <w:r w:rsidRPr="00A819D5">
        <w:rPr>
          <w:sz w:val="22"/>
          <w:szCs w:val="22"/>
        </w:rPr>
        <w:t>, его успеваемости, заключений руководителя и рецензента</w:t>
      </w:r>
      <w:r w:rsidR="00A62C19" w:rsidRPr="00A819D5">
        <w:rPr>
          <w:sz w:val="22"/>
          <w:szCs w:val="22"/>
        </w:rPr>
        <w:t xml:space="preserve"> (</w:t>
      </w:r>
      <w:r w:rsidR="00117480" w:rsidRPr="00A819D5">
        <w:rPr>
          <w:sz w:val="22"/>
          <w:szCs w:val="22"/>
        </w:rPr>
        <w:t>при наличии)</w:t>
      </w:r>
      <w:r w:rsidRPr="00A819D5">
        <w:rPr>
          <w:sz w:val="22"/>
          <w:szCs w:val="22"/>
        </w:rPr>
        <w:t xml:space="preserve">. При равном количестве голосов голос председателя </w:t>
      </w:r>
      <w:r w:rsidR="00A77FCF" w:rsidRPr="00A819D5">
        <w:rPr>
          <w:sz w:val="22"/>
          <w:szCs w:val="22"/>
        </w:rPr>
        <w:t>ГЭК</w:t>
      </w:r>
      <w:r w:rsidRPr="00A819D5">
        <w:rPr>
          <w:sz w:val="22"/>
          <w:szCs w:val="22"/>
        </w:rPr>
        <w:t xml:space="preserve"> является решающим.</w:t>
      </w:r>
    </w:p>
    <w:p w:rsidR="00253982" w:rsidRPr="00A819D5" w:rsidRDefault="00C72FAE" w:rsidP="00D0761F">
      <w:pPr>
        <w:widowControl w:val="0"/>
        <w:tabs>
          <w:tab w:val="left" w:pos="851"/>
        </w:tabs>
        <w:ind w:firstLine="397"/>
        <w:jc w:val="both"/>
        <w:rPr>
          <w:sz w:val="22"/>
          <w:szCs w:val="22"/>
        </w:rPr>
      </w:pPr>
      <w:r>
        <w:rPr>
          <w:sz w:val="22"/>
          <w:szCs w:val="22"/>
        </w:rPr>
        <w:t>Обучающийся</w:t>
      </w:r>
      <w:r w:rsidR="00253982" w:rsidRPr="00A819D5">
        <w:rPr>
          <w:sz w:val="22"/>
          <w:szCs w:val="22"/>
        </w:rPr>
        <w:t xml:space="preserve">, выполнивший </w:t>
      </w:r>
      <w:r>
        <w:rPr>
          <w:sz w:val="22"/>
          <w:szCs w:val="22"/>
        </w:rPr>
        <w:t>ВКР</w:t>
      </w:r>
      <w:r w:rsidR="00253982" w:rsidRPr="00A819D5">
        <w:rPr>
          <w:sz w:val="22"/>
          <w:szCs w:val="22"/>
        </w:rPr>
        <w:t xml:space="preserve"> в срок, но получивший при защите неудовлетворительную оценку, отчисляется из университета с правом повторной защиты в течение </w:t>
      </w:r>
      <w:r w:rsidR="00C814F1" w:rsidRPr="00A819D5">
        <w:rPr>
          <w:sz w:val="22"/>
          <w:szCs w:val="22"/>
        </w:rPr>
        <w:t>5</w:t>
      </w:r>
      <w:r w:rsidR="00253982" w:rsidRPr="00A819D5">
        <w:rPr>
          <w:sz w:val="22"/>
          <w:szCs w:val="22"/>
        </w:rPr>
        <w:t xml:space="preserve"> лет</w:t>
      </w:r>
      <w:r w:rsidR="00117480" w:rsidRPr="00A819D5">
        <w:rPr>
          <w:sz w:val="22"/>
          <w:szCs w:val="22"/>
        </w:rPr>
        <w:t>.</w:t>
      </w:r>
    </w:p>
    <w:p w:rsidR="00117480" w:rsidRPr="00A819D5" w:rsidRDefault="00253982" w:rsidP="00D0761F">
      <w:pPr>
        <w:widowControl w:val="0"/>
        <w:tabs>
          <w:tab w:val="left" w:pos="851"/>
        </w:tabs>
        <w:ind w:firstLine="397"/>
        <w:jc w:val="both"/>
        <w:rPr>
          <w:sz w:val="22"/>
          <w:szCs w:val="22"/>
        </w:rPr>
      </w:pPr>
      <w:r w:rsidRPr="00A819D5">
        <w:rPr>
          <w:sz w:val="22"/>
          <w:szCs w:val="22"/>
        </w:rPr>
        <w:t xml:space="preserve">В протоколе защиты </w:t>
      </w:r>
      <w:r w:rsidR="00A77FCF" w:rsidRPr="00A819D5">
        <w:rPr>
          <w:sz w:val="22"/>
          <w:szCs w:val="22"/>
        </w:rPr>
        <w:t>ГЭК</w:t>
      </w:r>
      <w:r w:rsidRPr="00A819D5">
        <w:rPr>
          <w:sz w:val="22"/>
          <w:szCs w:val="22"/>
        </w:rPr>
        <w:t xml:space="preserve"> отмечается, какие недостатки в теоретической и практической подготовке имеются у студента</w:t>
      </w:r>
      <w:r w:rsidR="00A62C19" w:rsidRPr="00A819D5">
        <w:rPr>
          <w:sz w:val="22"/>
          <w:szCs w:val="22"/>
        </w:rPr>
        <w:t>,</w:t>
      </w:r>
      <w:r w:rsidRPr="00A819D5">
        <w:rPr>
          <w:sz w:val="22"/>
          <w:szCs w:val="22"/>
        </w:rPr>
        <w:t xml:space="preserve"> и может ли он быть допущен к повторной защите той же работы или ему должно быть выдано новое задание.</w:t>
      </w:r>
      <w:r w:rsidR="00117480" w:rsidRPr="00A819D5">
        <w:rPr>
          <w:sz w:val="22"/>
          <w:szCs w:val="22"/>
        </w:rPr>
        <w:t xml:space="preserve"> </w:t>
      </w:r>
      <w:r w:rsidRPr="00A819D5">
        <w:rPr>
          <w:sz w:val="22"/>
          <w:szCs w:val="22"/>
        </w:rPr>
        <w:t xml:space="preserve">Студенту, не защитившему </w:t>
      </w:r>
      <w:r w:rsidR="006A0DA6">
        <w:rPr>
          <w:sz w:val="22"/>
          <w:szCs w:val="22"/>
        </w:rPr>
        <w:t>ВКР</w:t>
      </w:r>
      <w:r w:rsidRPr="00A819D5">
        <w:rPr>
          <w:sz w:val="22"/>
          <w:szCs w:val="22"/>
        </w:rPr>
        <w:t xml:space="preserve">, вместо диплома выдается </w:t>
      </w:r>
      <w:r w:rsidR="00C814F1" w:rsidRPr="00A819D5">
        <w:rPr>
          <w:sz w:val="22"/>
          <w:szCs w:val="22"/>
        </w:rPr>
        <w:t>справка</w:t>
      </w:r>
      <w:r w:rsidRPr="00A819D5">
        <w:rPr>
          <w:sz w:val="22"/>
          <w:szCs w:val="22"/>
        </w:rPr>
        <w:t xml:space="preserve"> </w:t>
      </w:r>
      <w:r w:rsidR="00117480" w:rsidRPr="00A819D5">
        <w:rPr>
          <w:sz w:val="22"/>
          <w:szCs w:val="22"/>
        </w:rPr>
        <w:t>об обучении</w:t>
      </w:r>
      <w:r w:rsidRPr="00A819D5">
        <w:rPr>
          <w:sz w:val="22"/>
          <w:szCs w:val="22"/>
        </w:rPr>
        <w:t xml:space="preserve"> без присуждения квалификации </w:t>
      </w:r>
      <w:r w:rsidR="00A62C19" w:rsidRPr="00A819D5">
        <w:rPr>
          <w:sz w:val="22"/>
          <w:szCs w:val="22"/>
        </w:rPr>
        <w:t>«бакалавр».</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Протоколы </w:t>
      </w:r>
      <w:r w:rsidR="00A77FCF" w:rsidRPr="00A819D5">
        <w:rPr>
          <w:sz w:val="22"/>
          <w:szCs w:val="22"/>
        </w:rPr>
        <w:t>ГЭК</w:t>
      </w:r>
      <w:r w:rsidRPr="00A819D5">
        <w:rPr>
          <w:sz w:val="22"/>
          <w:szCs w:val="22"/>
        </w:rPr>
        <w:t xml:space="preserve"> подписываются председателем и </w:t>
      </w:r>
      <w:r w:rsidR="00C72FAE">
        <w:rPr>
          <w:sz w:val="22"/>
          <w:szCs w:val="22"/>
        </w:rPr>
        <w:t>секретарем</w:t>
      </w:r>
      <w:r w:rsidRPr="00A819D5">
        <w:rPr>
          <w:sz w:val="22"/>
          <w:szCs w:val="22"/>
        </w:rPr>
        <w:t xml:space="preserve"> </w:t>
      </w:r>
      <w:r w:rsidR="00A77FCF" w:rsidRPr="00A819D5">
        <w:rPr>
          <w:sz w:val="22"/>
          <w:szCs w:val="22"/>
        </w:rPr>
        <w:t>ГЭК</w:t>
      </w:r>
      <w:r w:rsidRPr="00A819D5">
        <w:rPr>
          <w:sz w:val="22"/>
          <w:szCs w:val="22"/>
        </w:rPr>
        <w:t xml:space="preserve"> и оглашаются на открытом заседании в день защиты.</w:t>
      </w:r>
    </w:p>
    <w:p w:rsidR="00253982" w:rsidRPr="00A819D5" w:rsidRDefault="00253982" w:rsidP="00D0761F">
      <w:pPr>
        <w:widowControl w:val="0"/>
        <w:tabs>
          <w:tab w:val="left" w:pos="851"/>
        </w:tabs>
        <w:ind w:firstLine="397"/>
        <w:jc w:val="both"/>
        <w:rPr>
          <w:sz w:val="22"/>
          <w:szCs w:val="22"/>
        </w:rPr>
      </w:pPr>
      <w:r w:rsidRPr="00A819D5">
        <w:rPr>
          <w:sz w:val="22"/>
          <w:szCs w:val="22"/>
        </w:rPr>
        <w:t xml:space="preserve">Решение </w:t>
      </w:r>
      <w:r w:rsidR="00A77FCF" w:rsidRPr="00A819D5">
        <w:rPr>
          <w:sz w:val="22"/>
          <w:szCs w:val="22"/>
        </w:rPr>
        <w:t>ГЭК</w:t>
      </w:r>
      <w:r w:rsidRPr="00A819D5">
        <w:rPr>
          <w:sz w:val="22"/>
          <w:szCs w:val="22"/>
        </w:rPr>
        <w:t xml:space="preserve"> о присвоении </w:t>
      </w:r>
      <w:r w:rsidR="00C72FAE">
        <w:rPr>
          <w:sz w:val="22"/>
          <w:szCs w:val="22"/>
        </w:rPr>
        <w:t>обучающимся</w:t>
      </w:r>
      <w:r w:rsidRPr="00A819D5">
        <w:rPr>
          <w:sz w:val="22"/>
          <w:szCs w:val="22"/>
        </w:rPr>
        <w:t xml:space="preserve">, защитившим </w:t>
      </w:r>
      <w:r w:rsidR="00117480" w:rsidRPr="00A819D5">
        <w:rPr>
          <w:sz w:val="22"/>
          <w:szCs w:val="22"/>
        </w:rPr>
        <w:t>ВКР</w:t>
      </w:r>
      <w:r w:rsidRPr="00A819D5">
        <w:rPr>
          <w:sz w:val="22"/>
          <w:szCs w:val="22"/>
        </w:rPr>
        <w:t xml:space="preserve">, квалификации </w:t>
      </w:r>
      <w:r w:rsidR="00117480" w:rsidRPr="00A819D5">
        <w:rPr>
          <w:sz w:val="22"/>
          <w:szCs w:val="22"/>
        </w:rPr>
        <w:t>«</w:t>
      </w:r>
      <w:r w:rsidR="008E1EB9" w:rsidRPr="00A819D5">
        <w:rPr>
          <w:sz w:val="22"/>
          <w:szCs w:val="22"/>
        </w:rPr>
        <w:t>бакалав</w:t>
      </w:r>
      <w:r w:rsidRPr="00A819D5">
        <w:rPr>
          <w:sz w:val="22"/>
          <w:szCs w:val="22"/>
        </w:rPr>
        <w:t>р</w:t>
      </w:r>
      <w:r w:rsidR="00117480" w:rsidRPr="00A819D5">
        <w:rPr>
          <w:sz w:val="22"/>
          <w:szCs w:val="22"/>
        </w:rPr>
        <w:t>»</w:t>
      </w:r>
      <w:r w:rsidRPr="00A819D5">
        <w:rPr>
          <w:sz w:val="22"/>
          <w:szCs w:val="22"/>
        </w:rPr>
        <w:t xml:space="preserve"> объявляется приказом</w:t>
      </w:r>
      <w:r w:rsidR="00117480" w:rsidRPr="00A819D5">
        <w:rPr>
          <w:sz w:val="22"/>
          <w:szCs w:val="22"/>
        </w:rPr>
        <w:t xml:space="preserve"> ректора</w:t>
      </w:r>
      <w:r w:rsidRPr="00A819D5">
        <w:rPr>
          <w:sz w:val="22"/>
          <w:szCs w:val="22"/>
        </w:rPr>
        <w:t xml:space="preserve"> университет</w:t>
      </w:r>
      <w:r w:rsidR="00117480" w:rsidRPr="00A819D5">
        <w:rPr>
          <w:sz w:val="22"/>
          <w:szCs w:val="22"/>
        </w:rPr>
        <w:t>а</w:t>
      </w:r>
      <w:r w:rsidRPr="00A819D5">
        <w:rPr>
          <w:sz w:val="22"/>
          <w:szCs w:val="22"/>
        </w:rPr>
        <w:t>.</w:t>
      </w:r>
    </w:p>
    <w:p w:rsidR="002D0A6D" w:rsidRPr="00A819D5" w:rsidRDefault="00117480" w:rsidP="00D0761F">
      <w:pPr>
        <w:widowControl w:val="0"/>
        <w:ind w:firstLine="397"/>
        <w:jc w:val="both"/>
        <w:rPr>
          <w:color w:val="000000"/>
          <w:sz w:val="22"/>
          <w:szCs w:val="22"/>
        </w:rPr>
      </w:pPr>
      <w:r w:rsidRPr="00A819D5">
        <w:rPr>
          <w:color w:val="000000"/>
          <w:sz w:val="22"/>
          <w:szCs w:val="22"/>
        </w:rPr>
        <w:t xml:space="preserve">Обучающиеся, не прошедшие </w:t>
      </w:r>
      <w:r w:rsidR="002D0A6D" w:rsidRPr="00A819D5">
        <w:rPr>
          <w:color w:val="000000"/>
          <w:sz w:val="22"/>
          <w:szCs w:val="22"/>
        </w:rPr>
        <w:t>защиту ВКР</w:t>
      </w:r>
      <w:r w:rsidRPr="00A819D5">
        <w:rPr>
          <w:color w:val="000000"/>
          <w:sz w:val="22"/>
          <w:szCs w:val="22"/>
        </w:rPr>
        <w:t xml:space="preserve"> в связи с неявкой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w:t>
      </w:r>
      <w:r w:rsidR="002D0A6D" w:rsidRPr="00A819D5">
        <w:rPr>
          <w:color w:val="000000"/>
          <w:sz w:val="22"/>
          <w:szCs w:val="22"/>
        </w:rPr>
        <w:t xml:space="preserve"> </w:t>
      </w:r>
      <w:r w:rsidRPr="00A819D5">
        <w:rPr>
          <w:color w:val="000000"/>
          <w:sz w:val="22"/>
          <w:szCs w:val="22"/>
        </w:rPr>
        <w:t>погодные условия или в других случаях), вправе пройти ее в течение 6 месяцев после</w:t>
      </w:r>
      <w:r w:rsidR="002D0A6D" w:rsidRPr="00A819D5">
        <w:rPr>
          <w:color w:val="000000"/>
          <w:sz w:val="22"/>
          <w:szCs w:val="22"/>
        </w:rPr>
        <w:t xml:space="preserve"> </w:t>
      </w:r>
      <w:r w:rsidRPr="00A819D5">
        <w:rPr>
          <w:color w:val="000000"/>
          <w:sz w:val="22"/>
          <w:szCs w:val="22"/>
        </w:rPr>
        <w:t xml:space="preserve">завершения </w:t>
      </w:r>
      <w:r w:rsidR="00A62C19" w:rsidRPr="00A819D5">
        <w:rPr>
          <w:color w:val="000000"/>
          <w:sz w:val="22"/>
          <w:szCs w:val="22"/>
        </w:rPr>
        <w:t>ГИА</w:t>
      </w:r>
      <w:r w:rsidRPr="00A819D5">
        <w:rPr>
          <w:color w:val="000000"/>
          <w:sz w:val="22"/>
          <w:szCs w:val="22"/>
        </w:rPr>
        <w:t>. Обучающийся должен представить в</w:t>
      </w:r>
      <w:r w:rsidR="002D0A6D" w:rsidRPr="00A819D5">
        <w:rPr>
          <w:color w:val="000000"/>
          <w:sz w:val="22"/>
          <w:szCs w:val="22"/>
        </w:rPr>
        <w:t xml:space="preserve"> у</w:t>
      </w:r>
      <w:r w:rsidRPr="00A819D5">
        <w:rPr>
          <w:color w:val="000000"/>
          <w:sz w:val="22"/>
          <w:szCs w:val="22"/>
        </w:rPr>
        <w:t>ниверситет документ, подтвер</w:t>
      </w:r>
      <w:r w:rsidR="002D0A6D" w:rsidRPr="00A819D5">
        <w:rPr>
          <w:color w:val="000000"/>
          <w:sz w:val="22"/>
          <w:szCs w:val="22"/>
        </w:rPr>
        <w:t>ждающий причину его отсутствия.</w:t>
      </w:r>
    </w:p>
    <w:p w:rsidR="002D0A6D" w:rsidRPr="00A819D5" w:rsidRDefault="00117480" w:rsidP="00D0761F">
      <w:pPr>
        <w:widowControl w:val="0"/>
        <w:ind w:firstLine="397"/>
        <w:jc w:val="both"/>
        <w:rPr>
          <w:color w:val="000000"/>
          <w:sz w:val="22"/>
          <w:szCs w:val="22"/>
        </w:rPr>
      </w:pPr>
      <w:r w:rsidRPr="00A819D5">
        <w:rPr>
          <w:color w:val="000000"/>
          <w:sz w:val="22"/>
          <w:szCs w:val="22"/>
        </w:rPr>
        <w:t xml:space="preserve">Обучающиеся, не прошедшие </w:t>
      </w:r>
      <w:r w:rsidR="002D0A6D" w:rsidRPr="00A819D5">
        <w:rPr>
          <w:color w:val="000000"/>
          <w:sz w:val="22"/>
          <w:szCs w:val="22"/>
        </w:rPr>
        <w:t xml:space="preserve">защиту ВКР </w:t>
      </w:r>
      <w:r w:rsidRPr="00A819D5">
        <w:rPr>
          <w:color w:val="000000"/>
          <w:sz w:val="22"/>
          <w:szCs w:val="22"/>
        </w:rPr>
        <w:t>в</w:t>
      </w:r>
      <w:r w:rsidR="002D0A6D" w:rsidRPr="00A819D5">
        <w:rPr>
          <w:color w:val="000000"/>
          <w:sz w:val="22"/>
          <w:szCs w:val="22"/>
        </w:rPr>
        <w:t xml:space="preserve"> </w:t>
      </w:r>
      <w:r w:rsidRPr="00A819D5">
        <w:rPr>
          <w:color w:val="000000"/>
          <w:sz w:val="22"/>
          <w:szCs w:val="22"/>
        </w:rPr>
        <w:t>связи с неявкой по неуважительной</w:t>
      </w:r>
      <w:r w:rsidR="002D0A6D" w:rsidRPr="00A819D5">
        <w:rPr>
          <w:color w:val="000000"/>
          <w:sz w:val="22"/>
          <w:szCs w:val="22"/>
        </w:rPr>
        <w:t xml:space="preserve"> </w:t>
      </w:r>
      <w:r w:rsidRPr="00A819D5">
        <w:rPr>
          <w:color w:val="000000"/>
          <w:sz w:val="22"/>
          <w:szCs w:val="22"/>
        </w:rPr>
        <w:t>причине и</w:t>
      </w:r>
      <w:r w:rsidR="002D0A6D" w:rsidRPr="00A819D5">
        <w:rPr>
          <w:color w:val="000000"/>
          <w:sz w:val="22"/>
          <w:szCs w:val="22"/>
        </w:rPr>
        <w:t>ли в связи с получением оценки «</w:t>
      </w:r>
      <w:r w:rsidRPr="00A819D5">
        <w:rPr>
          <w:color w:val="000000"/>
          <w:sz w:val="22"/>
          <w:szCs w:val="22"/>
        </w:rPr>
        <w:t>неудовлетворительно</w:t>
      </w:r>
      <w:r w:rsidR="002D0A6D" w:rsidRPr="00A819D5">
        <w:rPr>
          <w:color w:val="000000"/>
          <w:sz w:val="22"/>
          <w:szCs w:val="22"/>
        </w:rPr>
        <w:t>»</w:t>
      </w:r>
      <w:r w:rsidRPr="00A819D5">
        <w:rPr>
          <w:color w:val="000000"/>
          <w:sz w:val="22"/>
          <w:szCs w:val="22"/>
        </w:rPr>
        <w:t xml:space="preserve"> и не прошедшие</w:t>
      </w:r>
      <w:r w:rsidR="002D0A6D" w:rsidRPr="00A819D5">
        <w:rPr>
          <w:color w:val="000000"/>
          <w:sz w:val="22"/>
          <w:szCs w:val="22"/>
        </w:rPr>
        <w:t xml:space="preserve"> защиту</w:t>
      </w:r>
      <w:r w:rsidRPr="00A819D5">
        <w:rPr>
          <w:color w:val="000000"/>
          <w:sz w:val="22"/>
          <w:szCs w:val="22"/>
        </w:rPr>
        <w:t xml:space="preserve"> в установленный для них срок (в связи с</w:t>
      </w:r>
      <w:r w:rsidR="002D0A6D" w:rsidRPr="00A819D5">
        <w:rPr>
          <w:color w:val="000000"/>
          <w:sz w:val="22"/>
          <w:szCs w:val="22"/>
        </w:rPr>
        <w:t xml:space="preserve"> </w:t>
      </w:r>
      <w:r w:rsidRPr="00A819D5">
        <w:rPr>
          <w:color w:val="000000"/>
          <w:sz w:val="22"/>
          <w:szCs w:val="22"/>
        </w:rPr>
        <w:t>неявкой на государственное аттестационное испытание или получением оценки</w:t>
      </w:r>
      <w:r w:rsidR="002D0A6D" w:rsidRPr="00A819D5">
        <w:rPr>
          <w:color w:val="000000"/>
          <w:sz w:val="22"/>
          <w:szCs w:val="22"/>
        </w:rPr>
        <w:t xml:space="preserve"> «неудовлетворительно»</w:t>
      </w:r>
      <w:r w:rsidRPr="00A819D5">
        <w:rPr>
          <w:color w:val="000000"/>
          <w:sz w:val="22"/>
          <w:szCs w:val="22"/>
        </w:rPr>
        <w:t xml:space="preserve">), отчисляются из </w:t>
      </w:r>
      <w:r w:rsidR="002D0A6D" w:rsidRPr="00A819D5">
        <w:rPr>
          <w:color w:val="000000"/>
          <w:sz w:val="22"/>
          <w:szCs w:val="22"/>
        </w:rPr>
        <w:t>у</w:t>
      </w:r>
      <w:r w:rsidRPr="00A819D5">
        <w:rPr>
          <w:color w:val="000000"/>
          <w:sz w:val="22"/>
          <w:szCs w:val="22"/>
        </w:rPr>
        <w:t>ниверситета с выдачей справки об обучении</w:t>
      </w:r>
      <w:r w:rsidR="002D0A6D" w:rsidRPr="00A819D5">
        <w:rPr>
          <w:color w:val="000000"/>
          <w:sz w:val="22"/>
          <w:szCs w:val="22"/>
        </w:rPr>
        <w:t xml:space="preserve"> </w:t>
      </w:r>
      <w:r w:rsidRPr="00A819D5">
        <w:rPr>
          <w:color w:val="000000"/>
          <w:sz w:val="22"/>
          <w:szCs w:val="22"/>
        </w:rPr>
        <w:t>как не выполнившие обязанностей по добросовестному освоению образовательной</w:t>
      </w:r>
      <w:r w:rsidR="002D0A6D" w:rsidRPr="00A819D5">
        <w:rPr>
          <w:color w:val="000000"/>
          <w:sz w:val="22"/>
          <w:szCs w:val="22"/>
        </w:rPr>
        <w:t xml:space="preserve"> </w:t>
      </w:r>
      <w:r w:rsidRPr="00A819D5">
        <w:rPr>
          <w:color w:val="000000"/>
          <w:sz w:val="22"/>
          <w:szCs w:val="22"/>
        </w:rPr>
        <w:t>программы и выполнению учебного плана.</w:t>
      </w:r>
    </w:p>
    <w:p w:rsidR="00253982" w:rsidRPr="00A819D5" w:rsidRDefault="00C72FAE" w:rsidP="00D0761F">
      <w:pPr>
        <w:widowControl w:val="0"/>
        <w:ind w:firstLine="397"/>
        <w:jc w:val="both"/>
        <w:rPr>
          <w:color w:val="000000"/>
          <w:sz w:val="22"/>
          <w:szCs w:val="22"/>
        </w:rPr>
      </w:pPr>
      <w:r>
        <w:rPr>
          <w:color w:val="000000"/>
          <w:sz w:val="22"/>
          <w:szCs w:val="22"/>
        </w:rPr>
        <w:t>Обучающийся</w:t>
      </w:r>
      <w:r w:rsidR="00117480" w:rsidRPr="00A819D5">
        <w:rPr>
          <w:color w:val="000000"/>
          <w:sz w:val="22"/>
          <w:szCs w:val="22"/>
        </w:rPr>
        <w:t xml:space="preserve">, </w:t>
      </w:r>
      <w:r w:rsidR="002D0A6D" w:rsidRPr="00A819D5">
        <w:rPr>
          <w:color w:val="000000"/>
          <w:sz w:val="22"/>
          <w:szCs w:val="22"/>
        </w:rPr>
        <w:t>не защитивший ВКР</w:t>
      </w:r>
      <w:r w:rsidR="00117480" w:rsidRPr="00A819D5">
        <w:rPr>
          <w:color w:val="000000"/>
          <w:sz w:val="22"/>
          <w:szCs w:val="22"/>
        </w:rPr>
        <w:t>, может повторно</w:t>
      </w:r>
      <w:r w:rsidR="002D0A6D" w:rsidRPr="00A819D5">
        <w:rPr>
          <w:color w:val="000000"/>
          <w:sz w:val="22"/>
          <w:szCs w:val="22"/>
        </w:rPr>
        <w:t xml:space="preserve"> </w:t>
      </w:r>
      <w:r w:rsidR="00117480" w:rsidRPr="00A819D5">
        <w:rPr>
          <w:color w:val="000000"/>
          <w:sz w:val="22"/>
          <w:szCs w:val="22"/>
        </w:rPr>
        <w:t xml:space="preserve">пройти </w:t>
      </w:r>
      <w:r w:rsidR="002D0A6D" w:rsidRPr="00A819D5">
        <w:rPr>
          <w:color w:val="000000"/>
          <w:sz w:val="22"/>
          <w:szCs w:val="22"/>
        </w:rPr>
        <w:t>ГИА</w:t>
      </w:r>
      <w:r w:rsidR="00117480" w:rsidRPr="00A819D5">
        <w:rPr>
          <w:color w:val="000000"/>
          <w:sz w:val="22"/>
          <w:szCs w:val="22"/>
        </w:rPr>
        <w:t xml:space="preserve"> не ранее чем через год и не позднее чем</w:t>
      </w:r>
      <w:r w:rsidR="002D0A6D" w:rsidRPr="00A819D5">
        <w:rPr>
          <w:color w:val="000000"/>
          <w:sz w:val="22"/>
          <w:szCs w:val="22"/>
        </w:rPr>
        <w:t xml:space="preserve"> </w:t>
      </w:r>
      <w:r w:rsidR="00117480" w:rsidRPr="00A819D5">
        <w:rPr>
          <w:color w:val="000000"/>
          <w:sz w:val="22"/>
          <w:szCs w:val="22"/>
        </w:rPr>
        <w:t xml:space="preserve">через </w:t>
      </w:r>
      <w:r w:rsidR="002D0A6D" w:rsidRPr="00A819D5">
        <w:rPr>
          <w:color w:val="000000"/>
          <w:sz w:val="22"/>
          <w:szCs w:val="22"/>
        </w:rPr>
        <w:t xml:space="preserve">5 </w:t>
      </w:r>
      <w:r w:rsidR="00117480" w:rsidRPr="00A819D5">
        <w:rPr>
          <w:color w:val="000000"/>
          <w:sz w:val="22"/>
          <w:szCs w:val="22"/>
        </w:rPr>
        <w:t xml:space="preserve">лет после срока проведения </w:t>
      </w:r>
      <w:r w:rsidR="002D0A6D" w:rsidRPr="00A819D5">
        <w:rPr>
          <w:color w:val="000000"/>
          <w:sz w:val="22"/>
          <w:szCs w:val="22"/>
        </w:rPr>
        <w:t>ГИА</w:t>
      </w:r>
      <w:r w:rsidR="00117480" w:rsidRPr="00A819D5">
        <w:rPr>
          <w:color w:val="000000"/>
          <w:sz w:val="22"/>
          <w:szCs w:val="22"/>
        </w:rPr>
        <w:t>, которая не</w:t>
      </w:r>
      <w:r w:rsidR="00BA13A9">
        <w:rPr>
          <w:color w:val="000000"/>
          <w:sz w:val="22"/>
          <w:szCs w:val="22"/>
        </w:rPr>
        <w:t xml:space="preserve"> </w:t>
      </w:r>
      <w:r w:rsidR="00117480" w:rsidRPr="00A819D5">
        <w:rPr>
          <w:color w:val="000000"/>
          <w:sz w:val="22"/>
          <w:szCs w:val="22"/>
        </w:rPr>
        <w:t xml:space="preserve">пройдена обучающимся. </w:t>
      </w:r>
      <w:r w:rsidR="002D0A6D" w:rsidRPr="00A819D5">
        <w:rPr>
          <w:color w:val="000000"/>
          <w:sz w:val="22"/>
          <w:szCs w:val="22"/>
        </w:rPr>
        <w:t>Для повторного прохождения ГИА указанное лицо по его заявлению восстанавливается в университет на установленный период времени, но не менее периода времени, предусмотренного календарным учебным графиком для ГИА по соответствующей образовательной программе. При повторном прохождении ГИА по желанию обучающегося ему может быть установлена иная тема ВКР.</w:t>
      </w:r>
    </w:p>
    <w:p w:rsidR="00987D9C" w:rsidRPr="00A819D5" w:rsidRDefault="003B62A5" w:rsidP="00C72FAE">
      <w:pPr>
        <w:pStyle w:val="3"/>
        <w:numPr>
          <w:ilvl w:val="0"/>
          <w:numId w:val="0"/>
        </w:numPr>
        <w:ind w:firstLine="397"/>
      </w:pPr>
      <w:bookmarkStart w:id="19" w:name="_Toc498332586"/>
      <w:bookmarkStart w:id="20" w:name="_Toc529548064"/>
      <w:r w:rsidRPr="00A819D5">
        <w:t xml:space="preserve">Список </w:t>
      </w:r>
      <w:bookmarkEnd w:id="19"/>
      <w:r w:rsidR="00332AC2">
        <w:t>литературы</w:t>
      </w:r>
      <w:bookmarkEnd w:id="20"/>
    </w:p>
    <w:p w:rsidR="00963254" w:rsidRPr="00A819D5" w:rsidRDefault="00987D9C" w:rsidP="00D4365F">
      <w:pPr>
        <w:widowControl w:val="0"/>
        <w:numPr>
          <w:ilvl w:val="0"/>
          <w:numId w:val="9"/>
        </w:numPr>
        <w:tabs>
          <w:tab w:val="clear" w:pos="360"/>
          <w:tab w:val="num" w:pos="0"/>
        </w:tabs>
        <w:ind w:left="0" w:firstLine="397"/>
        <w:jc w:val="both"/>
        <w:rPr>
          <w:sz w:val="22"/>
          <w:szCs w:val="22"/>
        </w:rPr>
      </w:pPr>
      <w:proofErr w:type="spellStart"/>
      <w:r w:rsidRPr="00A819D5">
        <w:rPr>
          <w:sz w:val="22"/>
          <w:szCs w:val="22"/>
        </w:rPr>
        <w:t>Басаков</w:t>
      </w:r>
      <w:proofErr w:type="spellEnd"/>
      <w:r w:rsidR="00963254" w:rsidRPr="00A819D5">
        <w:rPr>
          <w:sz w:val="22"/>
          <w:szCs w:val="22"/>
        </w:rPr>
        <w:t>,</w:t>
      </w:r>
      <w:r w:rsidRPr="00A819D5">
        <w:rPr>
          <w:sz w:val="22"/>
          <w:szCs w:val="22"/>
        </w:rPr>
        <w:t xml:space="preserve"> М.И. От реферата до </w:t>
      </w:r>
      <w:r w:rsidR="000276F8" w:rsidRPr="00A819D5">
        <w:rPr>
          <w:sz w:val="22"/>
          <w:szCs w:val="22"/>
        </w:rPr>
        <w:t>дипломной</w:t>
      </w:r>
      <w:r w:rsidRPr="00A819D5">
        <w:rPr>
          <w:sz w:val="22"/>
          <w:szCs w:val="22"/>
        </w:rPr>
        <w:t xml:space="preserve"> работы. Рекомендации студентам по оформлению текста: </w:t>
      </w:r>
      <w:r w:rsidR="00C72FAE">
        <w:rPr>
          <w:sz w:val="22"/>
          <w:szCs w:val="22"/>
        </w:rPr>
        <w:t>у</w:t>
      </w:r>
      <w:r w:rsidRPr="00A819D5">
        <w:rPr>
          <w:sz w:val="22"/>
          <w:szCs w:val="22"/>
        </w:rPr>
        <w:t>чеб</w:t>
      </w:r>
      <w:r w:rsidR="00C72FAE">
        <w:rPr>
          <w:sz w:val="22"/>
          <w:szCs w:val="22"/>
        </w:rPr>
        <w:t>.</w:t>
      </w:r>
      <w:r w:rsidRPr="00A819D5">
        <w:rPr>
          <w:sz w:val="22"/>
          <w:szCs w:val="22"/>
        </w:rPr>
        <w:t xml:space="preserve"> пособие для студентов вузов и колледжей</w:t>
      </w:r>
      <w:r w:rsidR="00963254" w:rsidRPr="00A819D5">
        <w:rPr>
          <w:sz w:val="22"/>
          <w:szCs w:val="22"/>
        </w:rPr>
        <w:t xml:space="preserve"> / М.И. </w:t>
      </w:r>
      <w:proofErr w:type="spellStart"/>
      <w:r w:rsidR="00963254" w:rsidRPr="00A819D5">
        <w:rPr>
          <w:sz w:val="22"/>
          <w:szCs w:val="22"/>
        </w:rPr>
        <w:t>Басаков</w:t>
      </w:r>
      <w:proofErr w:type="spellEnd"/>
      <w:r w:rsidR="000C76E7" w:rsidRPr="00A819D5">
        <w:rPr>
          <w:sz w:val="22"/>
          <w:szCs w:val="22"/>
        </w:rPr>
        <w:t>.</w:t>
      </w:r>
      <w:r w:rsidR="00C72FAE">
        <w:rPr>
          <w:sz w:val="22"/>
          <w:szCs w:val="22"/>
        </w:rPr>
        <w:t xml:space="preserve"> – Ростов </w:t>
      </w:r>
      <w:r w:rsidRPr="00A819D5">
        <w:rPr>
          <w:sz w:val="22"/>
          <w:szCs w:val="22"/>
        </w:rPr>
        <w:t>н</w:t>
      </w:r>
      <w:r w:rsidR="00C72FAE">
        <w:rPr>
          <w:sz w:val="22"/>
          <w:szCs w:val="22"/>
        </w:rPr>
        <w:t>/Д</w:t>
      </w:r>
      <w:r w:rsidRPr="00A819D5">
        <w:rPr>
          <w:sz w:val="22"/>
          <w:szCs w:val="22"/>
        </w:rPr>
        <w:t>: Феникс, 2001. – 64 с.</w:t>
      </w:r>
    </w:p>
    <w:p w:rsidR="000276F8" w:rsidRPr="00A819D5" w:rsidRDefault="003F45D2" w:rsidP="00D4365F">
      <w:pPr>
        <w:widowControl w:val="0"/>
        <w:numPr>
          <w:ilvl w:val="0"/>
          <w:numId w:val="9"/>
        </w:numPr>
        <w:tabs>
          <w:tab w:val="clear" w:pos="360"/>
          <w:tab w:val="num" w:pos="0"/>
        </w:tabs>
        <w:ind w:left="0" w:firstLine="397"/>
        <w:jc w:val="both"/>
        <w:rPr>
          <w:sz w:val="22"/>
          <w:szCs w:val="22"/>
        </w:rPr>
      </w:pPr>
      <w:r w:rsidRPr="00A819D5">
        <w:rPr>
          <w:sz w:val="22"/>
          <w:szCs w:val="22"/>
        </w:rPr>
        <w:t>Волков</w:t>
      </w:r>
      <w:r w:rsidR="00332AC2">
        <w:rPr>
          <w:sz w:val="22"/>
          <w:szCs w:val="22"/>
        </w:rPr>
        <w:t>,</w:t>
      </w:r>
      <w:r w:rsidRPr="00A819D5">
        <w:rPr>
          <w:sz w:val="22"/>
          <w:szCs w:val="22"/>
        </w:rPr>
        <w:t xml:space="preserve"> Ю.</w:t>
      </w:r>
      <w:r w:rsidR="000276F8" w:rsidRPr="00A819D5">
        <w:rPr>
          <w:sz w:val="22"/>
          <w:szCs w:val="22"/>
        </w:rPr>
        <w:t xml:space="preserve"> </w:t>
      </w:r>
      <w:r w:rsidRPr="00A819D5">
        <w:rPr>
          <w:sz w:val="22"/>
          <w:szCs w:val="22"/>
        </w:rPr>
        <w:t>Г. Как написа</w:t>
      </w:r>
      <w:r w:rsidR="00987D9C" w:rsidRPr="00A819D5">
        <w:rPr>
          <w:sz w:val="22"/>
          <w:szCs w:val="22"/>
        </w:rPr>
        <w:t>ть диплом, курсовую, реферат. Серия «50 способов»</w:t>
      </w:r>
      <w:r w:rsidR="00963254" w:rsidRPr="00A819D5">
        <w:rPr>
          <w:sz w:val="22"/>
          <w:szCs w:val="22"/>
        </w:rPr>
        <w:t xml:space="preserve"> / Ю.Г. Волков</w:t>
      </w:r>
      <w:r w:rsidR="000C76E7" w:rsidRPr="00A819D5">
        <w:rPr>
          <w:sz w:val="22"/>
          <w:szCs w:val="22"/>
        </w:rPr>
        <w:t>.</w:t>
      </w:r>
      <w:r w:rsidR="00963254" w:rsidRPr="00A819D5">
        <w:rPr>
          <w:sz w:val="22"/>
          <w:szCs w:val="22"/>
        </w:rPr>
        <w:t xml:space="preserve"> </w:t>
      </w:r>
      <w:r w:rsidR="00332AC2">
        <w:rPr>
          <w:sz w:val="22"/>
          <w:szCs w:val="22"/>
        </w:rPr>
        <w:t xml:space="preserve">– Ростов </w:t>
      </w:r>
      <w:r w:rsidR="00BC6F32" w:rsidRPr="00A819D5">
        <w:rPr>
          <w:sz w:val="22"/>
          <w:szCs w:val="22"/>
        </w:rPr>
        <w:t>н/Д: Феникс, 2003.</w:t>
      </w:r>
      <w:r w:rsidR="00987D9C" w:rsidRPr="00A819D5">
        <w:rPr>
          <w:sz w:val="22"/>
          <w:szCs w:val="22"/>
        </w:rPr>
        <w:t xml:space="preserve"> – 128 с.</w:t>
      </w:r>
    </w:p>
    <w:p w:rsidR="000276F8" w:rsidRPr="00A819D5" w:rsidRDefault="000276F8" w:rsidP="00D4365F">
      <w:pPr>
        <w:widowControl w:val="0"/>
        <w:numPr>
          <w:ilvl w:val="0"/>
          <w:numId w:val="9"/>
        </w:numPr>
        <w:tabs>
          <w:tab w:val="clear" w:pos="360"/>
          <w:tab w:val="num" w:pos="0"/>
        </w:tabs>
        <w:ind w:left="0" w:firstLine="397"/>
        <w:jc w:val="both"/>
        <w:rPr>
          <w:sz w:val="22"/>
          <w:szCs w:val="22"/>
        </w:rPr>
      </w:pPr>
      <w:r w:rsidRPr="00A819D5">
        <w:rPr>
          <w:sz w:val="22"/>
          <w:szCs w:val="22"/>
        </w:rPr>
        <w:t>Калмыков</w:t>
      </w:r>
      <w:r w:rsidR="00FC10D3" w:rsidRPr="00A819D5">
        <w:rPr>
          <w:sz w:val="22"/>
          <w:szCs w:val="22"/>
        </w:rPr>
        <w:t>, Б.</w:t>
      </w:r>
      <w:r w:rsidRPr="00A819D5">
        <w:rPr>
          <w:sz w:val="22"/>
          <w:szCs w:val="22"/>
        </w:rPr>
        <w:t xml:space="preserve"> М.</w:t>
      </w:r>
      <w:r w:rsidR="00FC10D3" w:rsidRPr="00A819D5">
        <w:rPr>
          <w:sz w:val="22"/>
          <w:szCs w:val="22"/>
        </w:rPr>
        <w:t xml:space="preserve"> Информ</w:t>
      </w:r>
      <w:r w:rsidR="00332AC2">
        <w:rPr>
          <w:sz w:val="22"/>
          <w:szCs w:val="22"/>
        </w:rPr>
        <w:t>атика и вычислительная техника:</w:t>
      </w:r>
      <w:r w:rsidR="002B15A4">
        <w:rPr>
          <w:sz w:val="22"/>
          <w:szCs w:val="22"/>
        </w:rPr>
        <w:t xml:space="preserve"> </w:t>
      </w:r>
      <w:r w:rsidR="00FC10D3" w:rsidRPr="00A819D5">
        <w:rPr>
          <w:sz w:val="22"/>
          <w:szCs w:val="22"/>
        </w:rPr>
        <w:t>метод</w:t>
      </w:r>
      <w:r w:rsidR="00332AC2">
        <w:rPr>
          <w:sz w:val="22"/>
          <w:szCs w:val="22"/>
        </w:rPr>
        <w:t>.</w:t>
      </w:r>
      <w:r w:rsidR="00FC10D3" w:rsidRPr="00A819D5">
        <w:rPr>
          <w:sz w:val="22"/>
          <w:szCs w:val="22"/>
        </w:rPr>
        <w:t xml:space="preserve"> указания к выпускной квалификационной работе /</w:t>
      </w:r>
      <w:r w:rsidR="00332AC2">
        <w:rPr>
          <w:sz w:val="22"/>
          <w:szCs w:val="22"/>
        </w:rPr>
        <w:t xml:space="preserve"> Б.М. Калмыков, В.</w:t>
      </w:r>
      <w:r w:rsidRPr="00A819D5">
        <w:rPr>
          <w:sz w:val="22"/>
          <w:szCs w:val="22"/>
        </w:rPr>
        <w:t xml:space="preserve">В. </w:t>
      </w:r>
      <w:proofErr w:type="spellStart"/>
      <w:r w:rsidRPr="00A819D5">
        <w:rPr>
          <w:sz w:val="22"/>
          <w:szCs w:val="22"/>
        </w:rPr>
        <w:t>Ржавин</w:t>
      </w:r>
      <w:proofErr w:type="spellEnd"/>
      <w:r w:rsidR="000C76E7" w:rsidRPr="00A819D5">
        <w:rPr>
          <w:sz w:val="22"/>
          <w:szCs w:val="22"/>
        </w:rPr>
        <w:t>.</w:t>
      </w:r>
      <w:r w:rsidRPr="00A819D5">
        <w:rPr>
          <w:sz w:val="22"/>
          <w:szCs w:val="22"/>
        </w:rPr>
        <w:t xml:space="preserve"> – Чебоксары: </w:t>
      </w:r>
      <w:r w:rsidR="002B22A3" w:rsidRPr="00A819D5">
        <w:rPr>
          <w:sz w:val="22"/>
          <w:szCs w:val="22"/>
        </w:rPr>
        <w:t>Изд-во Чуваш. ун-та, 2014. – 36</w:t>
      </w:r>
      <w:r w:rsidR="002B15A4">
        <w:rPr>
          <w:sz w:val="22"/>
          <w:szCs w:val="22"/>
        </w:rPr>
        <w:t xml:space="preserve"> </w:t>
      </w:r>
      <w:r w:rsidRPr="00A819D5">
        <w:rPr>
          <w:sz w:val="22"/>
          <w:szCs w:val="22"/>
        </w:rPr>
        <w:t xml:space="preserve">с. </w:t>
      </w:r>
    </w:p>
    <w:p w:rsidR="000276F8" w:rsidRPr="00A819D5" w:rsidRDefault="00B1706C" w:rsidP="00D4365F">
      <w:pPr>
        <w:widowControl w:val="0"/>
        <w:numPr>
          <w:ilvl w:val="0"/>
          <w:numId w:val="9"/>
        </w:numPr>
        <w:tabs>
          <w:tab w:val="clear" w:pos="360"/>
          <w:tab w:val="num" w:pos="0"/>
        </w:tabs>
        <w:ind w:left="0" w:firstLine="397"/>
        <w:jc w:val="both"/>
        <w:rPr>
          <w:sz w:val="22"/>
          <w:szCs w:val="22"/>
        </w:rPr>
      </w:pPr>
      <w:r>
        <w:rPr>
          <w:sz w:val="22"/>
          <w:szCs w:val="22"/>
        </w:rPr>
        <w:t>Кузин, Ф. А. Диссертация: м</w:t>
      </w:r>
      <w:r w:rsidR="000276F8" w:rsidRPr="00A819D5">
        <w:rPr>
          <w:sz w:val="22"/>
          <w:szCs w:val="22"/>
        </w:rPr>
        <w:t>етодика написания. Правила оформления. Порядок защиты</w:t>
      </w:r>
      <w:r w:rsidR="008504E3" w:rsidRPr="00A819D5">
        <w:rPr>
          <w:sz w:val="22"/>
          <w:szCs w:val="22"/>
        </w:rPr>
        <w:t>:</w:t>
      </w:r>
      <w:r>
        <w:rPr>
          <w:sz w:val="22"/>
          <w:szCs w:val="22"/>
        </w:rPr>
        <w:t xml:space="preserve"> </w:t>
      </w:r>
      <w:proofErr w:type="spellStart"/>
      <w:r>
        <w:rPr>
          <w:sz w:val="22"/>
          <w:szCs w:val="22"/>
        </w:rPr>
        <w:t>п</w:t>
      </w:r>
      <w:r w:rsidR="000276F8" w:rsidRPr="00A819D5">
        <w:rPr>
          <w:sz w:val="22"/>
          <w:szCs w:val="22"/>
        </w:rPr>
        <w:t>ракт</w:t>
      </w:r>
      <w:proofErr w:type="spellEnd"/>
      <w:r>
        <w:rPr>
          <w:sz w:val="22"/>
          <w:szCs w:val="22"/>
        </w:rPr>
        <w:t>.</w:t>
      </w:r>
      <w:r w:rsidR="000276F8" w:rsidRPr="00A819D5">
        <w:rPr>
          <w:sz w:val="22"/>
          <w:szCs w:val="22"/>
        </w:rPr>
        <w:t xml:space="preserve"> пособие для докт</w:t>
      </w:r>
      <w:r w:rsidR="008504E3" w:rsidRPr="00A819D5">
        <w:rPr>
          <w:sz w:val="22"/>
          <w:szCs w:val="22"/>
        </w:rPr>
        <w:t>оров,</w:t>
      </w:r>
      <w:r>
        <w:rPr>
          <w:sz w:val="22"/>
          <w:szCs w:val="22"/>
        </w:rPr>
        <w:t xml:space="preserve"> аспирантов и магистрантов / Ф.</w:t>
      </w:r>
      <w:r w:rsidR="008504E3" w:rsidRPr="00A819D5">
        <w:rPr>
          <w:sz w:val="22"/>
          <w:szCs w:val="22"/>
        </w:rPr>
        <w:t>А. Кузин</w:t>
      </w:r>
      <w:r w:rsidR="000C76E7" w:rsidRPr="00A819D5">
        <w:rPr>
          <w:sz w:val="22"/>
          <w:szCs w:val="22"/>
        </w:rPr>
        <w:t>.</w:t>
      </w:r>
      <w:r w:rsidR="000276F8" w:rsidRPr="00A819D5">
        <w:rPr>
          <w:sz w:val="22"/>
          <w:szCs w:val="22"/>
        </w:rPr>
        <w:t xml:space="preserve"> – М.: </w:t>
      </w:r>
      <w:r>
        <w:rPr>
          <w:sz w:val="22"/>
          <w:szCs w:val="22"/>
        </w:rPr>
        <w:t>Ось-89</w:t>
      </w:r>
      <w:r w:rsidR="000276F8" w:rsidRPr="00A819D5">
        <w:rPr>
          <w:sz w:val="22"/>
          <w:szCs w:val="22"/>
        </w:rPr>
        <w:t>, 2000. – 320 с.</w:t>
      </w:r>
    </w:p>
    <w:p w:rsidR="00DD5A98" w:rsidRPr="00A819D5" w:rsidRDefault="004470D8" w:rsidP="00D4365F">
      <w:pPr>
        <w:widowControl w:val="0"/>
        <w:numPr>
          <w:ilvl w:val="0"/>
          <w:numId w:val="9"/>
        </w:numPr>
        <w:tabs>
          <w:tab w:val="clear" w:pos="360"/>
          <w:tab w:val="num" w:pos="0"/>
        </w:tabs>
        <w:ind w:left="0" w:firstLine="397"/>
        <w:jc w:val="both"/>
        <w:rPr>
          <w:sz w:val="22"/>
          <w:szCs w:val="22"/>
        </w:rPr>
      </w:pPr>
      <w:r w:rsidRPr="00A819D5">
        <w:rPr>
          <w:sz w:val="22"/>
          <w:szCs w:val="22"/>
        </w:rPr>
        <w:t>Кузнецов,</w:t>
      </w:r>
      <w:r w:rsidR="00332AC2">
        <w:rPr>
          <w:sz w:val="22"/>
          <w:szCs w:val="22"/>
        </w:rPr>
        <w:t xml:space="preserve"> И. Н. Диссертационные работы: м</w:t>
      </w:r>
      <w:r w:rsidRPr="00A819D5">
        <w:rPr>
          <w:sz w:val="22"/>
          <w:szCs w:val="22"/>
        </w:rPr>
        <w:t>ет</w:t>
      </w:r>
      <w:r w:rsidR="00B1706C">
        <w:rPr>
          <w:sz w:val="22"/>
          <w:szCs w:val="22"/>
        </w:rPr>
        <w:t xml:space="preserve">одика подготовки и оформления: </w:t>
      </w:r>
      <w:proofErr w:type="gramStart"/>
      <w:r w:rsidR="00B1706C">
        <w:rPr>
          <w:sz w:val="22"/>
          <w:szCs w:val="22"/>
        </w:rPr>
        <w:t>у</w:t>
      </w:r>
      <w:r w:rsidRPr="00A819D5">
        <w:rPr>
          <w:sz w:val="22"/>
          <w:szCs w:val="22"/>
        </w:rPr>
        <w:t>че</w:t>
      </w:r>
      <w:r w:rsidR="00FF07A4" w:rsidRPr="00A819D5">
        <w:rPr>
          <w:sz w:val="22"/>
          <w:szCs w:val="22"/>
        </w:rPr>
        <w:t>б</w:t>
      </w:r>
      <w:r w:rsidR="00B1706C">
        <w:rPr>
          <w:sz w:val="22"/>
          <w:szCs w:val="22"/>
        </w:rPr>
        <w:t>.</w:t>
      </w:r>
      <w:r w:rsidR="00FF07A4" w:rsidRPr="00A819D5">
        <w:rPr>
          <w:sz w:val="22"/>
          <w:szCs w:val="22"/>
        </w:rPr>
        <w:t>-</w:t>
      </w:r>
      <w:proofErr w:type="gramEnd"/>
      <w:r w:rsidR="00FF07A4" w:rsidRPr="00A819D5">
        <w:rPr>
          <w:sz w:val="22"/>
          <w:szCs w:val="22"/>
        </w:rPr>
        <w:t>метод</w:t>
      </w:r>
      <w:r w:rsidR="00B1706C">
        <w:rPr>
          <w:sz w:val="22"/>
          <w:szCs w:val="22"/>
        </w:rPr>
        <w:t xml:space="preserve">. пособие </w:t>
      </w:r>
      <w:r w:rsidR="00FF07A4" w:rsidRPr="00A819D5">
        <w:rPr>
          <w:sz w:val="22"/>
          <w:szCs w:val="22"/>
        </w:rPr>
        <w:t>/ И.Н.</w:t>
      </w:r>
      <w:r w:rsidR="002B15A4">
        <w:rPr>
          <w:sz w:val="22"/>
          <w:szCs w:val="22"/>
        </w:rPr>
        <w:t xml:space="preserve"> </w:t>
      </w:r>
      <w:r w:rsidR="00B1706C">
        <w:rPr>
          <w:sz w:val="22"/>
          <w:szCs w:val="22"/>
        </w:rPr>
        <w:t>Кузнецов.</w:t>
      </w:r>
      <w:r w:rsidR="002B15A4">
        <w:rPr>
          <w:sz w:val="22"/>
          <w:szCs w:val="22"/>
        </w:rPr>
        <w:t xml:space="preserve"> </w:t>
      </w:r>
      <w:r w:rsidR="00B1706C">
        <w:rPr>
          <w:sz w:val="22"/>
          <w:szCs w:val="22"/>
        </w:rPr>
        <w:t>–</w:t>
      </w:r>
      <w:r w:rsidR="002B15A4">
        <w:rPr>
          <w:sz w:val="22"/>
          <w:szCs w:val="22"/>
        </w:rPr>
        <w:t xml:space="preserve"> </w:t>
      </w:r>
      <w:r w:rsidR="00B1706C">
        <w:rPr>
          <w:sz w:val="22"/>
          <w:szCs w:val="22"/>
        </w:rPr>
        <w:t>4-е</w:t>
      </w:r>
      <w:r w:rsidR="002B15A4">
        <w:rPr>
          <w:sz w:val="22"/>
          <w:szCs w:val="22"/>
        </w:rPr>
        <w:t xml:space="preserve"> </w:t>
      </w:r>
      <w:r w:rsidR="00B1706C">
        <w:rPr>
          <w:sz w:val="22"/>
          <w:szCs w:val="22"/>
        </w:rPr>
        <w:t>изд.</w:t>
      </w:r>
      <w:r w:rsidR="00BA13A9">
        <w:rPr>
          <w:sz w:val="22"/>
          <w:szCs w:val="22"/>
        </w:rPr>
        <w:t xml:space="preserve"> </w:t>
      </w:r>
      <w:r w:rsidR="00B1706C">
        <w:rPr>
          <w:sz w:val="22"/>
          <w:szCs w:val="22"/>
        </w:rPr>
        <w:t>–</w:t>
      </w:r>
      <w:r w:rsidR="002B15A4">
        <w:rPr>
          <w:sz w:val="22"/>
          <w:szCs w:val="22"/>
        </w:rPr>
        <w:t xml:space="preserve"> </w:t>
      </w:r>
      <w:r w:rsidRPr="00A819D5">
        <w:rPr>
          <w:sz w:val="22"/>
          <w:szCs w:val="22"/>
        </w:rPr>
        <w:t>М.: Дашков и К</w:t>
      </w:r>
      <w:r w:rsidRPr="00A819D5">
        <w:rPr>
          <w:sz w:val="22"/>
          <w:szCs w:val="22"/>
        </w:rPr>
        <w:sym w:font="Symbol" w:char="F0B0"/>
      </w:r>
      <w:r w:rsidRPr="00A819D5">
        <w:rPr>
          <w:sz w:val="22"/>
          <w:szCs w:val="22"/>
        </w:rPr>
        <w:t>, 2008. – 488 с.</w:t>
      </w:r>
      <w:r w:rsidR="00DD5A98" w:rsidRPr="00A819D5">
        <w:rPr>
          <w:sz w:val="22"/>
          <w:szCs w:val="22"/>
        </w:rPr>
        <w:t xml:space="preserve"> </w:t>
      </w:r>
    </w:p>
    <w:p w:rsidR="00D47BFB" w:rsidRPr="00A819D5" w:rsidRDefault="00DD5A98" w:rsidP="00D4365F">
      <w:pPr>
        <w:widowControl w:val="0"/>
        <w:numPr>
          <w:ilvl w:val="0"/>
          <w:numId w:val="9"/>
        </w:numPr>
        <w:tabs>
          <w:tab w:val="clear" w:pos="360"/>
          <w:tab w:val="num" w:pos="0"/>
        </w:tabs>
        <w:ind w:left="0" w:firstLine="397"/>
        <w:jc w:val="both"/>
        <w:rPr>
          <w:sz w:val="22"/>
          <w:szCs w:val="22"/>
        </w:rPr>
      </w:pPr>
      <w:r w:rsidRPr="00A819D5">
        <w:rPr>
          <w:sz w:val="22"/>
          <w:szCs w:val="22"/>
        </w:rPr>
        <w:t xml:space="preserve">Программное обеспечение вычислительной техники и автоматизированных систем: </w:t>
      </w:r>
      <w:r w:rsidR="00B1706C">
        <w:rPr>
          <w:sz w:val="22"/>
          <w:szCs w:val="22"/>
        </w:rPr>
        <w:t>м</w:t>
      </w:r>
      <w:r w:rsidRPr="00A819D5">
        <w:rPr>
          <w:sz w:val="22"/>
          <w:szCs w:val="22"/>
        </w:rPr>
        <w:t>етод. указания к выполнени</w:t>
      </w:r>
      <w:r w:rsidR="00B1706C">
        <w:rPr>
          <w:sz w:val="22"/>
          <w:szCs w:val="22"/>
        </w:rPr>
        <w:t>ю выпускных работ / под ред. С.</w:t>
      </w:r>
      <w:r w:rsidRPr="00A819D5">
        <w:rPr>
          <w:sz w:val="22"/>
          <w:szCs w:val="22"/>
        </w:rPr>
        <w:t xml:space="preserve">Н. </w:t>
      </w:r>
      <w:proofErr w:type="spellStart"/>
      <w:r w:rsidRPr="00A819D5">
        <w:rPr>
          <w:sz w:val="22"/>
          <w:szCs w:val="22"/>
        </w:rPr>
        <w:t>Стоменск</w:t>
      </w:r>
      <w:r w:rsidR="00B1706C">
        <w:rPr>
          <w:sz w:val="22"/>
          <w:szCs w:val="22"/>
        </w:rPr>
        <w:t>ого</w:t>
      </w:r>
      <w:proofErr w:type="spellEnd"/>
      <w:r w:rsidRPr="00A819D5">
        <w:rPr>
          <w:sz w:val="22"/>
          <w:szCs w:val="22"/>
        </w:rPr>
        <w:t>. – Чебоксары: Изд-во Чуваш. ун-та, 1997. – 32</w:t>
      </w:r>
      <w:r w:rsidR="00B1706C">
        <w:rPr>
          <w:sz w:val="22"/>
          <w:szCs w:val="22"/>
        </w:rPr>
        <w:t xml:space="preserve"> </w:t>
      </w:r>
      <w:r w:rsidRPr="00A819D5">
        <w:rPr>
          <w:sz w:val="22"/>
          <w:szCs w:val="22"/>
        </w:rPr>
        <w:t>с.</w:t>
      </w:r>
    </w:p>
    <w:p w:rsidR="00D47BFB" w:rsidRPr="00A819D5" w:rsidRDefault="00D47BFB" w:rsidP="00D4365F">
      <w:pPr>
        <w:widowControl w:val="0"/>
        <w:numPr>
          <w:ilvl w:val="0"/>
          <w:numId w:val="9"/>
        </w:numPr>
        <w:tabs>
          <w:tab w:val="clear" w:pos="360"/>
          <w:tab w:val="num" w:pos="0"/>
        </w:tabs>
        <w:ind w:left="0" w:firstLine="397"/>
        <w:jc w:val="both"/>
        <w:rPr>
          <w:sz w:val="22"/>
          <w:szCs w:val="22"/>
        </w:rPr>
      </w:pPr>
      <w:r w:rsidRPr="00A819D5">
        <w:rPr>
          <w:sz w:val="22"/>
          <w:szCs w:val="22"/>
        </w:rPr>
        <w:t>Розенталь, Д. Э. Русск</w:t>
      </w:r>
      <w:r w:rsidR="00B1706C">
        <w:rPr>
          <w:sz w:val="22"/>
          <w:szCs w:val="22"/>
        </w:rPr>
        <w:t>ий язык: Орфография. Пунктуация</w:t>
      </w:r>
      <w:r w:rsidR="002B15A4">
        <w:rPr>
          <w:sz w:val="22"/>
          <w:szCs w:val="22"/>
        </w:rPr>
        <w:t xml:space="preserve"> </w:t>
      </w:r>
      <w:r w:rsidRPr="00A819D5">
        <w:rPr>
          <w:sz w:val="22"/>
          <w:szCs w:val="22"/>
        </w:rPr>
        <w:t>/ Д. Э. Розенталь, И.</w:t>
      </w:r>
      <w:r w:rsidR="002B15A4">
        <w:rPr>
          <w:sz w:val="22"/>
          <w:szCs w:val="22"/>
        </w:rPr>
        <w:t xml:space="preserve"> </w:t>
      </w:r>
      <w:r w:rsidRPr="00A819D5">
        <w:rPr>
          <w:sz w:val="22"/>
          <w:szCs w:val="22"/>
        </w:rPr>
        <w:t>Б. Голуб</w:t>
      </w:r>
      <w:r w:rsidR="000C76E7" w:rsidRPr="00A819D5">
        <w:rPr>
          <w:sz w:val="22"/>
          <w:szCs w:val="22"/>
        </w:rPr>
        <w:t>.</w:t>
      </w:r>
      <w:r w:rsidRPr="00A819D5">
        <w:rPr>
          <w:sz w:val="22"/>
          <w:szCs w:val="22"/>
        </w:rPr>
        <w:t xml:space="preserve"> – М.:</w:t>
      </w:r>
      <w:r w:rsidR="002B15A4">
        <w:rPr>
          <w:sz w:val="22"/>
          <w:szCs w:val="22"/>
        </w:rPr>
        <w:t xml:space="preserve"> </w:t>
      </w:r>
      <w:r w:rsidRPr="00A819D5">
        <w:rPr>
          <w:sz w:val="22"/>
          <w:szCs w:val="22"/>
        </w:rPr>
        <w:t xml:space="preserve">Айрис-пресс, 2002. – 382 с. </w:t>
      </w:r>
    </w:p>
    <w:p w:rsidR="000C76E7" w:rsidRPr="00A819D5" w:rsidRDefault="000C76E7" w:rsidP="00D4365F">
      <w:pPr>
        <w:widowControl w:val="0"/>
        <w:numPr>
          <w:ilvl w:val="0"/>
          <w:numId w:val="9"/>
        </w:numPr>
        <w:tabs>
          <w:tab w:val="clear" w:pos="360"/>
          <w:tab w:val="num" w:pos="0"/>
        </w:tabs>
        <w:ind w:left="0" w:firstLine="397"/>
        <w:jc w:val="both"/>
        <w:rPr>
          <w:sz w:val="22"/>
          <w:szCs w:val="22"/>
        </w:rPr>
      </w:pPr>
      <w:r w:rsidRPr="00A819D5">
        <w:rPr>
          <w:sz w:val="22"/>
          <w:szCs w:val="22"/>
        </w:rPr>
        <w:t>ГОСТ 7.32-2001. Система стандартов по информации, библиотечному и издательскому делу. Отчет о научно-исследовательской работе. Структура и правила оформления. –</w:t>
      </w:r>
      <w:r w:rsidR="00BA13A9">
        <w:rPr>
          <w:rFonts w:ascii="Arial" w:hAnsi="Arial" w:cs="Arial"/>
          <w:color w:val="000000"/>
          <w:sz w:val="22"/>
          <w:szCs w:val="22"/>
          <w:shd w:val="clear" w:color="auto" w:fill="F9F9F7"/>
        </w:rPr>
        <w:t xml:space="preserve"> </w:t>
      </w:r>
      <w:r w:rsidR="00565995" w:rsidRPr="00A819D5">
        <w:rPr>
          <w:rFonts w:ascii="Arial" w:hAnsi="Arial" w:cs="Arial"/>
          <w:color w:val="000000"/>
          <w:sz w:val="22"/>
          <w:szCs w:val="22"/>
          <w:shd w:val="clear" w:color="auto" w:fill="F9F9F7"/>
        </w:rPr>
        <w:t xml:space="preserve"> </w:t>
      </w:r>
      <w:r w:rsidRPr="00A819D5">
        <w:rPr>
          <w:sz w:val="22"/>
          <w:szCs w:val="22"/>
        </w:rPr>
        <w:t xml:space="preserve">М.: </w:t>
      </w:r>
      <w:proofErr w:type="spellStart"/>
      <w:r w:rsidR="00B1706C">
        <w:rPr>
          <w:sz w:val="22"/>
          <w:szCs w:val="22"/>
        </w:rPr>
        <w:t>Стандартинформ</w:t>
      </w:r>
      <w:proofErr w:type="spellEnd"/>
      <w:r w:rsidRPr="00A819D5">
        <w:rPr>
          <w:sz w:val="22"/>
          <w:szCs w:val="22"/>
        </w:rPr>
        <w:t>, 2008. – 22 с.</w:t>
      </w:r>
    </w:p>
    <w:p w:rsidR="00BF1F18" w:rsidRPr="00A819D5" w:rsidRDefault="00075F05" w:rsidP="00D4365F">
      <w:pPr>
        <w:widowControl w:val="0"/>
        <w:numPr>
          <w:ilvl w:val="0"/>
          <w:numId w:val="9"/>
        </w:numPr>
        <w:tabs>
          <w:tab w:val="clear" w:pos="360"/>
          <w:tab w:val="num" w:pos="0"/>
        </w:tabs>
        <w:ind w:left="0" w:firstLine="397"/>
        <w:jc w:val="both"/>
        <w:rPr>
          <w:sz w:val="22"/>
          <w:szCs w:val="22"/>
        </w:rPr>
      </w:pPr>
      <w:r w:rsidRPr="00A819D5">
        <w:rPr>
          <w:sz w:val="22"/>
          <w:szCs w:val="22"/>
        </w:rPr>
        <w:t xml:space="preserve"> </w:t>
      </w:r>
      <w:r w:rsidR="00565995" w:rsidRPr="00A819D5">
        <w:rPr>
          <w:sz w:val="22"/>
          <w:szCs w:val="22"/>
        </w:rPr>
        <w:t>ГОСТ 2.105-95. Единая система конструкторской документации. Общие требования к текстовым документам. –</w:t>
      </w:r>
      <w:r w:rsidR="00BA13A9">
        <w:rPr>
          <w:rStyle w:val="apple-converted-space"/>
          <w:rFonts w:ascii="Arial" w:hAnsi="Arial" w:cs="Arial"/>
          <w:color w:val="000000"/>
          <w:sz w:val="22"/>
          <w:szCs w:val="22"/>
          <w:shd w:val="clear" w:color="auto" w:fill="F9F9F7"/>
        </w:rPr>
        <w:t xml:space="preserve"> </w:t>
      </w:r>
      <w:r w:rsidR="00565995" w:rsidRPr="00A819D5">
        <w:rPr>
          <w:sz w:val="22"/>
          <w:szCs w:val="22"/>
        </w:rPr>
        <w:t xml:space="preserve">М.: </w:t>
      </w:r>
      <w:proofErr w:type="spellStart"/>
      <w:r w:rsidR="00B1706C">
        <w:rPr>
          <w:sz w:val="22"/>
          <w:szCs w:val="22"/>
        </w:rPr>
        <w:t>Стандартинформ</w:t>
      </w:r>
      <w:proofErr w:type="spellEnd"/>
      <w:r w:rsidR="00565995" w:rsidRPr="00A819D5">
        <w:rPr>
          <w:sz w:val="22"/>
          <w:szCs w:val="22"/>
        </w:rPr>
        <w:t>, 2007. – 28 с.</w:t>
      </w:r>
    </w:p>
    <w:p w:rsidR="00BF1F18" w:rsidRPr="00A819D5" w:rsidRDefault="005C39AA" w:rsidP="00D4365F">
      <w:pPr>
        <w:widowControl w:val="0"/>
        <w:numPr>
          <w:ilvl w:val="0"/>
          <w:numId w:val="9"/>
        </w:numPr>
        <w:tabs>
          <w:tab w:val="clear" w:pos="360"/>
          <w:tab w:val="num" w:pos="0"/>
        </w:tabs>
        <w:ind w:left="0" w:firstLine="397"/>
        <w:jc w:val="both"/>
        <w:rPr>
          <w:sz w:val="22"/>
          <w:szCs w:val="22"/>
        </w:rPr>
      </w:pPr>
      <w:r>
        <w:rPr>
          <w:sz w:val="22"/>
          <w:szCs w:val="22"/>
        </w:rPr>
        <w:t xml:space="preserve"> ГОСТ 7.1-2003</w:t>
      </w:r>
      <w:r w:rsidRPr="005C39AA">
        <w:rPr>
          <w:sz w:val="22"/>
          <w:szCs w:val="22"/>
        </w:rPr>
        <w:t>.</w:t>
      </w:r>
      <w:r>
        <w:rPr>
          <w:sz w:val="22"/>
          <w:szCs w:val="22"/>
        </w:rPr>
        <w:t xml:space="preserve">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r w:rsidR="00BF1F18" w:rsidRPr="00A819D5">
        <w:rPr>
          <w:sz w:val="22"/>
          <w:szCs w:val="22"/>
        </w:rPr>
        <w:t>. –</w:t>
      </w:r>
      <w:r w:rsidR="00A37B32" w:rsidRPr="00A819D5">
        <w:rPr>
          <w:sz w:val="22"/>
          <w:szCs w:val="22"/>
        </w:rPr>
        <w:t xml:space="preserve"> </w:t>
      </w:r>
      <w:r w:rsidR="00BF1F18" w:rsidRPr="00A819D5">
        <w:rPr>
          <w:sz w:val="22"/>
          <w:szCs w:val="22"/>
        </w:rPr>
        <w:t>М.:</w:t>
      </w:r>
      <w:r w:rsidR="00BD7FAA" w:rsidRPr="00A819D5">
        <w:rPr>
          <w:sz w:val="22"/>
          <w:szCs w:val="22"/>
        </w:rPr>
        <w:t xml:space="preserve"> </w:t>
      </w:r>
      <w:r w:rsidR="00BF1F18" w:rsidRPr="00A819D5">
        <w:rPr>
          <w:sz w:val="22"/>
          <w:szCs w:val="22"/>
        </w:rPr>
        <w:t>Изд-во стандартов</w:t>
      </w:r>
      <w:r w:rsidR="00BD7FAA" w:rsidRPr="00A819D5">
        <w:rPr>
          <w:sz w:val="22"/>
          <w:szCs w:val="22"/>
        </w:rPr>
        <w:t>, 2004. –169 с.</w:t>
      </w:r>
    </w:p>
    <w:p w:rsidR="008E1EB9" w:rsidRPr="00A819D5" w:rsidRDefault="008E1EB9" w:rsidP="00D47267">
      <w:pPr>
        <w:pStyle w:val="3"/>
        <w:pageBreakBefore/>
        <w:numPr>
          <w:ilvl w:val="0"/>
          <w:numId w:val="0"/>
        </w:numPr>
        <w:spacing w:before="0"/>
        <w:ind w:left="3623"/>
        <w:jc w:val="right"/>
      </w:pPr>
      <w:bookmarkStart w:id="21" w:name="_Toc529548065"/>
      <w:r w:rsidRPr="00A819D5">
        <w:lastRenderedPageBreak/>
        <w:t>Приложение А</w:t>
      </w:r>
      <w:bookmarkEnd w:id="21"/>
    </w:p>
    <w:p w:rsidR="006910B3" w:rsidRPr="00A819D5" w:rsidRDefault="006910B3" w:rsidP="003F7234">
      <w:pPr>
        <w:spacing w:before="120" w:after="120"/>
        <w:ind w:firstLine="397"/>
        <w:jc w:val="center"/>
        <w:rPr>
          <w:b/>
          <w:sz w:val="22"/>
          <w:szCs w:val="22"/>
        </w:rPr>
      </w:pPr>
      <w:r w:rsidRPr="00A819D5">
        <w:rPr>
          <w:b/>
          <w:sz w:val="22"/>
          <w:szCs w:val="22"/>
        </w:rPr>
        <w:t>Образец формы заявки организации на выполнение выпускной квалификационной работы</w:t>
      </w:r>
    </w:p>
    <w:p w:rsidR="002B22A3" w:rsidRPr="002B22A3" w:rsidRDefault="002B22A3" w:rsidP="003F7234">
      <w:pPr>
        <w:spacing w:before="120" w:after="120"/>
        <w:ind w:firstLine="397"/>
        <w:jc w:val="center"/>
        <w:rPr>
          <w:b/>
        </w:rPr>
      </w:pPr>
    </w:p>
    <w:p w:rsidR="008E1EB9" w:rsidRPr="002B22A3" w:rsidRDefault="006910B3" w:rsidP="003F7234">
      <w:pPr>
        <w:ind w:firstLine="397"/>
        <w:jc w:val="right"/>
      </w:pPr>
      <w:r w:rsidRPr="002B22A3">
        <w:t>Ректору ФГБОУ ВО</w:t>
      </w:r>
    </w:p>
    <w:p w:rsidR="006910B3" w:rsidRPr="002B22A3" w:rsidRDefault="006910B3" w:rsidP="003F7234">
      <w:pPr>
        <w:ind w:firstLine="397"/>
        <w:jc w:val="right"/>
      </w:pPr>
      <w:r w:rsidRPr="002B22A3">
        <w:t>«Чувашский государственный университет</w:t>
      </w:r>
    </w:p>
    <w:p w:rsidR="006910B3" w:rsidRPr="002B22A3" w:rsidRDefault="006910B3" w:rsidP="003F7234">
      <w:pPr>
        <w:ind w:firstLine="397"/>
        <w:jc w:val="right"/>
      </w:pPr>
      <w:r w:rsidRPr="002B22A3">
        <w:t>имени И.Н. Ульянова»</w:t>
      </w:r>
    </w:p>
    <w:p w:rsidR="006910B3" w:rsidRPr="002B22A3" w:rsidRDefault="006910B3" w:rsidP="003F7234">
      <w:pPr>
        <w:ind w:firstLine="397"/>
        <w:jc w:val="right"/>
      </w:pPr>
      <w:r w:rsidRPr="002B22A3">
        <w:t>А.Ю. Александрову</w:t>
      </w:r>
    </w:p>
    <w:p w:rsidR="006910B3" w:rsidRPr="002B22A3" w:rsidRDefault="006910B3" w:rsidP="003F7234">
      <w:pPr>
        <w:ind w:firstLine="397"/>
        <w:jc w:val="right"/>
      </w:pPr>
    </w:p>
    <w:p w:rsidR="006910B3" w:rsidRPr="002B22A3" w:rsidRDefault="006910B3" w:rsidP="00BF1F18">
      <w:pPr>
        <w:jc w:val="both"/>
      </w:pPr>
      <w:r w:rsidRPr="002B22A3">
        <w:t xml:space="preserve">Администрация </w:t>
      </w:r>
      <w:r w:rsidR="00530709">
        <w:t>____________</w:t>
      </w:r>
      <w:r w:rsidRPr="002B22A3">
        <w:t>__________________________</w:t>
      </w:r>
      <w:r w:rsidR="00BF1F18" w:rsidRPr="002B22A3">
        <w:t>___</w:t>
      </w:r>
      <w:r w:rsidR="002B22A3">
        <w:t>______</w:t>
      </w:r>
    </w:p>
    <w:p w:rsidR="006910B3" w:rsidRPr="002B22A3" w:rsidRDefault="006910B3" w:rsidP="00BF1F18">
      <w:pPr>
        <w:jc w:val="both"/>
      </w:pPr>
      <w:r w:rsidRPr="002B22A3">
        <w:t>____________________________________________</w:t>
      </w:r>
      <w:r w:rsidR="00BF1F18" w:rsidRPr="002B22A3">
        <w:t>___________</w:t>
      </w:r>
      <w:r w:rsidR="002B22A3">
        <w:t>______</w:t>
      </w:r>
    </w:p>
    <w:p w:rsidR="006910B3" w:rsidRPr="002B22A3" w:rsidRDefault="006910B3" w:rsidP="00BF1F18">
      <w:pPr>
        <w:jc w:val="center"/>
        <w:rPr>
          <w:vertAlign w:val="superscript"/>
        </w:rPr>
      </w:pPr>
      <w:r w:rsidRPr="002B22A3">
        <w:rPr>
          <w:vertAlign w:val="superscript"/>
        </w:rPr>
        <w:t>(наименование организации)</w:t>
      </w:r>
    </w:p>
    <w:p w:rsidR="006910B3" w:rsidRPr="002B22A3" w:rsidRDefault="006910B3" w:rsidP="00BF1F18">
      <w:pPr>
        <w:jc w:val="both"/>
      </w:pPr>
      <w:r w:rsidRPr="002B22A3">
        <w:t>Просит рассмотреть возмо</w:t>
      </w:r>
      <w:r w:rsidR="00BF1F18" w:rsidRPr="002B22A3">
        <w:t xml:space="preserve">жность поручить обучающемуся </w:t>
      </w:r>
    </w:p>
    <w:p w:rsidR="006910B3" w:rsidRPr="002B22A3" w:rsidRDefault="006910B3" w:rsidP="00BF1F18">
      <w:pPr>
        <w:jc w:val="both"/>
      </w:pPr>
      <w:r w:rsidRPr="002B22A3">
        <w:t>_______________________</w:t>
      </w:r>
      <w:r w:rsidR="00BF1F18" w:rsidRPr="002B22A3">
        <w:t>________________________________</w:t>
      </w:r>
      <w:r w:rsidR="002B22A3">
        <w:t>______</w:t>
      </w:r>
    </w:p>
    <w:p w:rsidR="006910B3" w:rsidRPr="002B22A3" w:rsidRDefault="006910B3" w:rsidP="00BF1F18">
      <w:pPr>
        <w:jc w:val="center"/>
        <w:rPr>
          <w:vertAlign w:val="superscript"/>
        </w:rPr>
      </w:pPr>
      <w:r w:rsidRPr="002B22A3">
        <w:rPr>
          <w:vertAlign w:val="superscript"/>
        </w:rPr>
        <w:t>(Ф</w:t>
      </w:r>
      <w:r w:rsidR="0043556C" w:rsidRPr="002B22A3">
        <w:rPr>
          <w:vertAlign w:val="superscript"/>
        </w:rPr>
        <w:t>.</w:t>
      </w:r>
      <w:r w:rsidRPr="002B22A3">
        <w:rPr>
          <w:vertAlign w:val="superscript"/>
        </w:rPr>
        <w:t>И</w:t>
      </w:r>
      <w:r w:rsidR="0043556C" w:rsidRPr="002B22A3">
        <w:rPr>
          <w:vertAlign w:val="superscript"/>
        </w:rPr>
        <w:t>.</w:t>
      </w:r>
      <w:r w:rsidRPr="002B22A3">
        <w:rPr>
          <w:vertAlign w:val="superscript"/>
        </w:rPr>
        <w:t>О</w:t>
      </w:r>
      <w:r w:rsidR="0043556C" w:rsidRPr="002B22A3">
        <w:rPr>
          <w:vertAlign w:val="superscript"/>
        </w:rPr>
        <w:t>.</w:t>
      </w:r>
      <w:r w:rsidRPr="002B22A3">
        <w:rPr>
          <w:vertAlign w:val="superscript"/>
        </w:rPr>
        <w:t xml:space="preserve"> обучающегося)</w:t>
      </w:r>
    </w:p>
    <w:p w:rsidR="006910B3" w:rsidRPr="002B22A3" w:rsidRDefault="00783374" w:rsidP="00BF1F18">
      <w:pPr>
        <w:jc w:val="both"/>
      </w:pPr>
      <w:r>
        <w:t>выполнить</w:t>
      </w:r>
      <w:r w:rsidR="006910B3" w:rsidRPr="002B22A3">
        <w:t xml:space="preserve"> выпускную ква</w:t>
      </w:r>
      <w:r w:rsidR="00BF1F18" w:rsidRPr="002B22A3">
        <w:t xml:space="preserve">лификационную работу на тему: </w:t>
      </w:r>
    </w:p>
    <w:p w:rsidR="006910B3" w:rsidRPr="002B22A3" w:rsidRDefault="006910B3" w:rsidP="00BF1F18">
      <w:pPr>
        <w:jc w:val="both"/>
      </w:pPr>
      <w:r w:rsidRPr="002B22A3">
        <w:t>________________________</w:t>
      </w:r>
      <w:r w:rsidR="00BF1F18" w:rsidRPr="002B22A3">
        <w:t>_______________________________</w:t>
      </w:r>
      <w:r w:rsidR="002B22A3">
        <w:t>______</w:t>
      </w:r>
    </w:p>
    <w:p w:rsidR="006910B3" w:rsidRPr="002B22A3" w:rsidRDefault="006910B3" w:rsidP="00BF1F18">
      <w:pPr>
        <w:jc w:val="both"/>
      </w:pPr>
      <w:r w:rsidRPr="002B22A3">
        <w:t>_______________________</w:t>
      </w:r>
      <w:r w:rsidR="00BF1F18" w:rsidRPr="002B22A3">
        <w:t>________________________________</w:t>
      </w:r>
      <w:r w:rsidR="002B22A3">
        <w:t>______</w:t>
      </w:r>
    </w:p>
    <w:p w:rsidR="006910B3" w:rsidRPr="002B22A3" w:rsidRDefault="006910B3" w:rsidP="00BF1F18">
      <w:pPr>
        <w:jc w:val="both"/>
      </w:pPr>
      <w:r w:rsidRPr="002B22A3">
        <w:t>_______________________</w:t>
      </w:r>
      <w:r w:rsidR="00BF1F18" w:rsidRPr="002B22A3">
        <w:t>________________________________</w:t>
      </w:r>
      <w:r w:rsidR="002B22A3">
        <w:t>______</w:t>
      </w:r>
    </w:p>
    <w:p w:rsidR="006910B3" w:rsidRPr="002B22A3" w:rsidRDefault="006910B3" w:rsidP="00BF1F18">
      <w:pPr>
        <w:jc w:val="center"/>
      </w:pPr>
      <w:r w:rsidRPr="002B22A3">
        <w:rPr>
          <w:vertAlign w:val="superscript"/>
        </w:rPr>
        <w:t>(наименование темы ВКР)</w:t>
      </w:r>
    </w:p>
    <w:p w:rsidR="006910B3" w:rsidRPr="002B22A3" w:rsidRDefault="006910B3" w:rsidP="00BF1F18">
      <w:pPr>
        <w:jc w:val="both"/>
      </w:pPr>
      <w:r w:rsidRPr="002B22A3">
        <w:t>_______________________</w:t>
      </w:r>
      <w:r w:rsidR="00BF1F18" w:rsidRPr="002B22A3">
        <w:t>________________________________</w:t>
      </w:r>
      <w:r w:rsidR="002B22A3">
        <w:t>______</w:t>
      </w:r>
    </w:p>
    <w:p w:rsidR="006910B3" w:rsidRPr="002B22A3" w:rsidRDefault="006910B3" w:rsidP="00BF1F18">
      <w:pPr>
        <w:jc w:val="both"/>
      </w:pPr>
      <w:r w:rsidRPr="002B22A3">
        <w:t>________________________________</w:t>
      </w:r>
      <w:r w:rsidR="00BF1F18" w:rsidRPr="002B22A3">
        <w:t>_______________________</w:t>
      </w:r>
      <w:r w:rsidR="00F93CDB">
        <w:t>______</w:t>
      </w:r>
    </w:p>
    <w:p w:rsidR="006910B3" w:rsidRPr="002B22A3" w:rsidRDefault="006910B3" w:rsidP="00BF1F18">
      <w:pPr>
        <w:jc w:val="both"/>
      </w:pPr>
      <w:r w:rsidRPr="002B22A3">
        <w:t>_______________________</w:t>
      </w:r>
      <w:r w:rsidR="00BF1F18" w:rsidRPr="002B22A3">
        <w:t>________________________________</w:t>
      </w:r>
      <w:r w:rsidR="00F93CDB">
        <w:t>______</w:t>
      </w:r>
    </w:p>
    <w:p w:rsidR="006910B3" w:rsidRPr="002B22A3" w:rsidRDefault="006910B3" w:rsidP="00BF1F18">
      <w:pPr>
        <w:jc w:val="both"/>
      </w:pPr>
      <w:r w:rsidRPr="002B22A3">
        <w:t>_______________________</w:t>
      </w:r>
      <w:r w:rsidR="00BF1F18" w:rsidRPr="002B22A3">
        <w:t>________________________________</w:t>
      </w:r>
      <w:r w:rsidR="00F93CDB">
        <w:t>______</w:t>
      </w:r>
    </w:p>
    <w:p w:rsidR="006910B3" w:rsidRPr="002B22A3" w:rsidRDefault="006910B3" w:rsidP="00BF1F18">
      <w:pPr>
        <w:jc w:val="both"/>
      </w:pPr>
      <w:r w:rsidRPr="002B22A3">
        <w:t>_______________________</w:t>
      </w:r>
      <w:r w:rsidR="00BF1F18" w:rsidRPr="002B22A3">
        <w:t>________________________________</w:t>
      </w:r>
      <w:r w:rsidR="00F93CDB">
        <w:t>______</w:t>
      </w:r>
    </w:p>
    <w:p w:rsidR="006910B3" w:rsidRPr="002B22A3" w:rsidRDefault="006910B3" w:rsidP="00BF1F18">
      <w:pPr>
        <w:jc w:val="center"/>
      </w:pPr>
      <w:r w:rsidRPr="002B22A3">
        <w:rPr>
          <w:vertAlign w:val="superscript"/>
        </w:rPr>
        <w:t>(обоснование заявки на выполнение ВКР)</w:t>
      </w:r>
    </w:p>
    <w:p w:rsidR="006910B3" w:rsidRPr="002B22A3" w:rsidRDefault="006910B3" w:rsidP="003F7234">
      <w:pPr>
        <w:ind w:firstLine="397"/>
        <w:jc w:val="center"/>
      </w:pPr>
    </w:p>
    <w:p w:rsidR="006910B3" w:rsidRPr="002B22A3" w:rsidRDefault="006910B3" w:rsidP="003F7234">
      <w:pPr>
        <w:ind w:firstLine="397"/>
        <w:jc w:val="center"/>
      </w:pPr>
    </w:p>
    <w:p w:rsidR="00B2612C" w:rsidRDefault="00B2612C" w:rsidP="003F7234">
      <w:pPr>
        <w:ind w:firstLine="397"/>
      </w:pPr>
    </w:p>
    <w:p w:rsidR="00B2612C" w:rsidRDefault="00B2612C" w:rsidP="003F7234">
      <w:pPr>
        <w:ind w:firstLine="397"/>
      </w:pPr>
    </w:p>
    <w:p w:rsidR="006910B3" w:rsidRPr="002B22A3" w:rsidRDefault="006910B3" w:rsidP="003F7234">
      <w:pPr>
        <w:ind w:firstLine="397"/>
      </w:pPr>
      <w:r w:rsidRPr="002B22A3">
        <w:t>Руководитель организации</w:t>
      </w:r>
      <w:r w:rsidR="00B2612C">
        <w:t xml:space="preserve"> ________________/_________________</w:t>
      </w:r>
    </w:p>
    <w:p w:rsidR="00B2612C" w:rsidRPr="00BF1F18" w:rsidRDefault="00BA13A9" w:rsidP="00B2612C">
      <w:pPr>
        <w:ind w:firstLine="397"/>
        <w:jc w:val="center"/>
      </w:pPr>
      <w:r>
        <w:rPr>
          <w:vertAlign w:val="superscript"/>
        </w:rPr>
        <w:t xml:space="preserve">                             </w:t>
      </w:r>
      <w:r w:rsidR="00B2612C">
        <w:rPr>
          <w:vertAlign w:val="superscript"/>
        </w:rPr>
        <w:t xml:space="preserve"> (подпись,</w:t>
      </w:r>
      <w:r>
        <w:rPr>
          <w:vertAlign w:val="superscript"/>
        </w:rPr>
        <w:t xml:space="preserve"> </w:t>
      </w:r>
      <w:r w:rsidR="00B2612C">
        <w:rPr>
          <w:vertAlign w:val="superscript"/>
        </w:rPr>
        <w:t>Ф.И.О.)</w:t>
      </w:r>
    </w:p>
    <w:p w:rsidR="006910B3" w:rsidRPr="002B22A3" w:rsidRDefault="006910B3" w:rsidP="003F7234">
      <w:pPr>
        <w:ind w:firstLine="397"/>
      </w:pPr>
    </w:p>
    <w:p w:rsidR="006910B3" w:rsidRPr="002B22A3" w:rsidRDefault="006910B3" w:rsidP="003F7234">
      <w:pPr>
        <w:ind w:firstLine="397"/>
      </w:pPr>
      <w:r w:rsidRPr="002B22A3">
        <w:t>М.П.</w:t>
      </w:r>
    </w:p>
    <w:p w:rsidR="006910B3" w:rsidRPr="002B22A3" w:rsidRDefault="006910B3" w:rsidP="003F7234">
      <w:pPr>
        <w:ind w:firstLine="397"/>
      </w:pPr>
    </w:p>
    <w:p w:rsidR="00B2612C" w:rsidRDefault="00B2612C" w:rsidP="003F7234">
      <w:pPr>
        <w:ind w:firstLine="397"/>
      </w:pPr>
    </w:p>
    <w:p w:rsidR="006910B3" w:rsidRPr="002B22A3" w:rsidRDefault="006910B3" w:rsidP="003F7234">
      <w:pPr>
        <w:ind w:firstLine="397"/>
      </w:pPr>
      <w:r w:rsidRPr="002B22A3">
        <w:t>Дата</w:t>
      </w:r>
    </w:p>
    <w:p w:rsidR="006910B3" w:rsidRPr="00D772D9" w:rsidRDefault="006910B3" w:rsidP="00D47267">
      <w:pPr>
        <w:pStyle w:val="3"/>
        <w:pageBreakBefore/>
        <w:numPr>
          <w:ilvl w:val="0"/>
          <w:numId w:val="0"/>
        </w:numPr>
        <w:spacing w:before="0"/>
        <w:ind w:left="3623"/>
        <w:jc w:val="right"/>
      </w:pPr>
      <w:bookmarkStart w:id="22" w:name="_Toc529548066"/>
      <w:r w:rsidRPr="00D772D9">
        <w:lastRenderedPageBreak/>
        <w:t>Приложение Б</w:t>
      </w:r>
      <w:bookmarkEnd w:id="22"/>
    </w:p>
    <w:p w:rsidR="00BC7190" w:rsidRPr="00A819D5" w:rsidRDefault="007B5256" w:rsidP="003F7234">
      <w:pPr>
        <w:spacing w:before="120" w:after="120"/>
        <w:ind w:firstLine="397"/>
        <w:jc w:val="center"/>
        <w:rPr>
          <w:b/>
          <w:sz w:val="22"/>
          <w:szCs w:val="22"/>
        </w:rPr>
      </w:pPr>
      <w:r w:rsidRPr="00A819D5">
        <w:rPr>
          <w:b/>
          <w:sz w:val="22"/>
          <w:szCs w:val="22"/>
        </w:rPr>
        <w:t xml:space="preserve">Образец </w:t>
      </w:r>
      <w:proofErr w:type="gramStart"/>
      <w:r w:rsidRPr="00A819D5">
        <w:rPr>
          <w:b/>
          <w:sz w:val="22"/>
          <w:szCs w:val="22"/>
        </w:rPr>
        <w:t>заявления</w:t>
      </w:r>
      <w:proofErr w:type="gramEnd"/>
      <w:r w:rsidRPr="00A819D5">
        <w:rPr>
          <w:b/>
          <w:sz w:val="22"/>
          <w:szCs w:val="22"/>
        </w:rPr>
        <w:t xml:space="preserve"> обучающегося на выполнение ВКР</w:t>
      </w:r>
    </w:p>
    <w:p w:rsidR="007B5256" w:rsidRDefault="007B5256" w:rsidP="003F7234">
      <w:pPr>
        <w:ind w:firstLine="397"/>
        <w:jc w:val="right"/>
        <w:rPr>
          <w:sz w:val="24"/>
          <w:szCs w:val="24"/>
        </w:rPr>
      </w:pPr>
    </w:p>
    <w:p w:rsidR="007B5256" w:rsidRPr="00261116" w:rsidRDefault="007B5256" w:rsidP="003F7234">
      <w:pPr>
        <w:ind w:firstLine="397"/>
        <w:jc w:val="right"/>
      </w:pPr>
      <w:r w:rsidRPr="00261116">
        <w:t>Заведующему кафедрой</w:t>
      </w:r>
    </w:p>
    <w:p w:rsidR="007B5256" w:rsidRPr="00261116" w:rsidRDefault="007B5256" w:rsidP="003F7234">
      <w:pPr>
        <w:ind w:firstLine="397"/>
        <w:jc w:val="right"/>
      </w:pPr>
      <w:r w:rsidRPr="00261116">
        <w:t>____________________________</w:t>
      </w:r>
    </w:p>
    <w:p w:rsidR="007B5256" w:rsidRPr="00261116" w:rsidRDefault="007B5256" w:rsidP="003F7234">
      <w:pPr>
        <w:ind w:firstLine="397"/>
        <w:jc w:val="right"/>
        <w:rPr>
          <w:vertAlign w:val="superscript"/>
        </w:rPr>
      </w:pPr>
      <w:r w:rsidRPr="00261116">
        <w:rPr>
          <w:vertAlign w:val="superscript"/>
        </w:rPr>
        <w:t>(наименование кафедры)</w:t>
      </w:r>
    </w:p>
    <w:p w:rsidR="007B5256" w:rsidRPr="00261116" w:rsidRDefault="007B5256" w:rsidP="003F7234">
      <w:pPr>
        <w:ind w:firstLine="397"/>
        <w:jc w:val="right"/>
      </w:pPr>
      <w:r w:rsidRPr="00261116">
        <w:t>факультета __________________</w:t>
      </w:r>
    </w:p>
    <w:p w:rsidR="007B5256" w:rsidRPr="00261116" w:rsidRDefault="007B5256" w:rsidP="003F7234">
      <w:pPr>
        <w:ind w:firstLine="397"/>
        <w:jc w:val="right"/>
      </w:pPr>
      <w:r w:rsidRPr="00261116">
        <w:t>____________________________</w:t>
      </w:r>
    </w:p>
    <w:p w:rsidR="007B5256" w:rsidRPr="00261116" w:rsidRDefault="007B5256" w:rsidP="003F7234">
      <w:pPr>
        <w:ind w:firstLine="397"/>
        <w:jc w:val="right"/>
        <w:rPr>
          <w:vertAlign w:val="superscript"/>
        </w:rPr>
      </w:pPr>
      <w:r w:rsidRPr="00261116">
        <w:rPr>
          <w:vertAlign w:val="superscript"/>
        </w:rPr>
        <w:t>(наименование факультета)</w:t>
      </w:r>
    </w:p>
    <w:p w:rsidR="007B5256" w:rsidRPr="00261116" w:rsidRDefault="007B5256" w:rsidP="003F7234">
      <w:pPr>
        <w:ind w:firstLine="397"/>
        <w:jc w:val="right"/>
      </w:pPr>
      <w:r w:rsidRPr="00261116">
        <w:t>обучающегося группы ________</w:t>
      </w:r>
    </w:p>
    <w:p w:rsidR="007B5256" w:rsidRPr="00261116" w:rsidRDefault="00690ED1" w:rsidP="003F7234">
      <w:pPr>
        <w:ind w:firstLine="397"/>
        <w:jc w:val="right"/>
      </w:pPr>
      <w:r>
        <w:rPr>
          <w:vertAlign w:val="superscript"/>
        </w:rPr>
        <w:t>(наименование группы)</w:t>
      </w:r>
    </w:p>
    <w:p w:rsidR="007B5256" w:rsidRPr="00261116" w:rsidRDefault="007B5256" w:rsidP="003F7234">
      <w:pPr>
        <w:ind w:firstLine="397"/>
        <w:jc w:val="right"/>
      </w:pPr>
      <w:r w:rsidRPr="00261116">
        <w:t>____________________________</w:t>
      </w:r>
    </w:p>
    <w:p w:rsidR="007B5256" w:rsidRPr="00261116" w:rsidRDefault="007B5256" w:rsidP="003F7234">
      <w:pPr>
        <w:ind w:firstLine="397"/>
        <w:jc w:val="right"/>
        <w:rPr>
          <w:vertAlign w:val="superscript"/>
        </w:rPr>
      </w:pPr>
      <w:r w:rsidRPr="00261116">
        <w:rPr>
          <w:vertAlign w:val="superscript"/>
        </w:rPr>
        <w:t>(Ф</w:t>
      </w:r>
      <w:r w:rsidR="0043556C" w:rsidRPr="00261116">
        <w:rPr>
          <w:vertAlign w:val="superscript"/>
        </w:rPr>
        <w:t>.</w:t>
      </w:r>
      <w:r w:rsidRPr="00261116">
        <w:rPr>
          <w:vertAlign w:val="superscript"/>
        </w:rPr>
        <w:t>И</w:t>
      </w:r>
      <w:r w:rsidR="0043556C" w:rsidRPr="00261116">
        <w:rPr>
          <w:vertAlign w:val="superscript"/>
        </w:rPr>
        <w:t>.</w:t>
      </w:r>
      <w:r w:rsidRPr="00261116">
        <w:rPr>
          <w:vertAlign w:val="superscript"/>
        </w:rPr>
        <w:t>О</w:t>
      </w:r>
      <w:r w:rsidR="0043556C" w:rsidRPr="00261116">
        <w:rPr>
          <w:vertAlign w:val="superscript"/>
        </w:rPr>
        <w:t>.</w:t>
      </w:r>
      <w:r w:rsidRPr="00261116">
        <w:rPr>
          <w:vertAlign w:val="superscript"/>
        </w:rPr>
        <w:t xml:space="preserve"> обучающегося)</w:t>
      </w:r>
    </w:p>
    <w:p w:rsidR="007B5256" w:rsidRPr="00261116" w:rsidRDefault="007B5256" w:rsidP="003F7234">
      <w:pPr>
        <w:ind w:firstLine="397"/>
        <w:jc w:val="center"/>
      </w:pPr>
      <w:r w:rsidRPr="00261116">
        <w:t>ЗАЯВЛЕНИЕ</w:t>
      </w:r>
      <w:r w:rsidR="00D7239F">
        <w:t>.</w:t>
      </w:r>
    </w:p>
    <w:p w:rsidR="007B5256" w:rsidRPr="00261116" w:rsidRDefault="007B5256" w:rsidP="003F7234">
      <w:pPr>
        <w:ind w:firstLine="397"/>
        <w:jc w:val="both"/>
      </w:pPr>
      <w:r w:rsidRPr="00261116">
        <w:t xml:space="preserve">Прошу разрешить мне выполнение выпускной квалификационной работы бакалавра по направлению подготовки </w:t>
      </w:r>
      <w:r w:rsidR="00261116">
        <w:t>____________________</w:t>
      </w:r>
    </w:p>
    <w:p w:rsidR="007B5256" w:rsidRPr="00261116" w:rsidRDefault="007B5256" w:rsidP="00BF1F18">
      <w:pPr>
        <w:jc w:val="both"/>
      </w:pPr>
      <w:r w:rsidRPr="00261116">
        <w:t>___________________________________________________</w:t>
      </w:r>
      <w:r w:rsidR="0043556C" w:rsidRPr="00261116">
        <w:t>____</w:t>
      </w:r>
      <w:r w:rsidR="00BF1F18">
        <w:t>______</w:t>
      </w:r>
    </w:p>
    <w:p w:rsidR="007B5256" w:rsidRPr="00261116" w:rsidRDefault="007B5256" w:rsidP="00BF1F18">
      <w:pPr>
        <w:jc w:val="center"/>
        <w:rPr>
          <w:vertAlign w:val="superscript"/>
        </w:rPr>
      </w:pPr>
      <w:r w:rsidRPr="00261116">
        <w:rPr>
          <w:vertAlign w:val="superscript"/>
        </w:rPr>
        <w:t>(шифр и наименование направления подготовки)</w:t>
      </w:r>
    </w:p>
    <w:p w:rsidR="007B5256" w:rsidRPr="00261116" w:rsidRDefault="00BF1F18" w:rsidP="00BF1F18">
      <w:pPr>
        <w:jc w:val="both"/>
      </w:pPr>
      <w:r>
        <w:t xml:space="preserve">на тему: </w:t>
      </w:r>
      <w:r w:rsidR="007B5256" w:rsidRPr="00261116">
        <w:t>_______________________________________</w:t>
      </w:r>
      <w:r w:rsidR="0043556C" w:rsidRPr="00261116">
        <w:t>____</w:t>
      </w:r>
      <w:r w:rsidR="00261116">
        <w:t>______</w:t>
      </w:r>
      <w:r>
        <w:t>____</w:t>
      </w:r>
    </w:p>
    <w:p w:rsidR="007B5256" w:rsidRPr="00261116" w:rsidRDefault="007B5256" w:rsidP="00BF1F18">
      <w:pPr>
        <w:jc w:val="both"/>
      </w:pPr>
      <w:r w:rsidRPr="00261116">
        <w:t>___________________________________________________</w:t>
      </w:r>
      <w:r w:rsidR="0043556C" w:rsidRPr="00261116">
        <w:t>____</w:t>
      </w:r>
      <w:r w:rsidR="00BF1F18">
        <w:t>______</w:t>
      </w:r>
    </w:p>
    <w:p w:rsidR="0043556C" w:rsidRPr="00261116" w:rsidRDefault="0043556C" w:rsidP="00BF1F18">
      <w:pPr>
        <w:jc w:val="both"/>
      </w:pPr>
      <w:r w:rsidRPr="00261116">
        <w:t>под руководством ___________________________________</w:t>
      </w:r>
      <w:r w:rsidR="00261116">
        <w:t>______</w:t>
      </w:r>
      <w:r w:rsidR="00BF1F18">
        <w:t>____</w:t>
      </w:r>
    </w:p>
    <w:p w:rsidR="0043556C" w:rsidRPr="00261116" w:rsidRDefault="0043556C" w:rsidP="00BF1F18">
      <w:pPr>
        <w:jc w:val="both"/>
      </w:pPr>
      <w:r w:rsidRPr="00261116">
        <w:t>_______________________________________________________</w:t>
      </w:r>
      <w:r w:rsidR="00BF1F18">
        <w:t>______</w:t>
      </w:r>
    </w:p>
    <w:p w:rsidR="0043556C" w:rsidRPr="00261116" w:rsidRDefault="0043556C" w:rsidP="003F7234">
      <w:pPr>
        <w:ind w:firstLine="397"/>
        <w:jc w:val="center"/>
        <w:rPr>
          <w:vertAlign w:val="superscript"/>
        </w:rPr>
      </w:pPr>
      <w:r w:rsidRPr="00261116">
        <w:rPr>
          <w:vertAlign w:val="superscript"/>
        </w:rPr>
        <w:t>(Ф.И.О., ученая степень, ученое звание, должность, место работы)</w:t>
      </w:r>
    </w:p>
    <w:p w:rsidR="0043556C" w:rsidRPr="00261116" w:rsidRDefault="0043556C" w:rsidP="003F7234">
      <w:pPr>
        <w:ind w:firstLine="397"/>
        <w:jc w:val="both"/>
      </w:pPr>
      <w:r w:rsidRPr="00261116">
        <w:t>База выполнения выпус</w:t>
      </w:r>
      <w:r w:rsidR="00BF1F18">
        <w:t>кной квалификационной работы</w:t>
      </w:r>
      <w:r w:rsidRPr="00261116">
        <w:t>___________________________________________________</w:t>
      </w:r>
      <w:r w:rsidR="00BF1F18">
        <w:t>____</w:t>
      </w:r>
    </w:p>
    <w:p w:rsidR="0043556C" w:rsidRPr="00261116" w:rsidRDefault="0043556C" w:rsidP="00BF1F18">
      <w:pPr>
        <w:jc w:val="both"/>
      </w:pPr>
      <w:r w:rsidRPr="00261116">
        <w:t>_______________________________________________________</w:t>
      </w:r>
      <w:r w:rsidR="00BF1F18">
        <w:t>______</w:t>
      </w:r>
    </w:p>
    <w:p w:rsidR="00261116" w:rsidRDefault="0043556C" w:rsidP="003F7234">
      <w:pPr>
        <w:ind w:firstLine="397"/>
        <w:jc w:val="both"/>
        <w:rPr>
          <w:b/>
        </w:rPr>
      </w:pPr>
      <w:r w:rsidRPr="0043556C">
        <w:t>С положением о проведении государственной итоговой аттестации по образовательным программа</w:t>
      </w:r>
      <w:r w:rsidR="005614AE">
        <w:t>м</w:t>
      </w:r>
      <w:r w:rsidRPr="0043556C">
        <w:t xml:space="preserve"> высшего образования – программа</w:t>
      </w:r>
      <w:r w:rsidR="005614AE">
        <w:t>м</w:t>
      </w:r>
      <w:r w:rsidRPr="0043556C">
        <w:t xml:space="preserve"> </w:t>
      </w:r>
      <w:proofErr w:type="spellStart"/>
      <w:r w:rsidRPr="0043556C">
        <w:t>бакалавриата</w:t>
      </w:r>
      <w:proofErr w:type="spellEnd"/>
      <w:r w:rsidRPr="0043556C">
        <w:t>, программа</w:t>
      </w:r>
      <w:r w:rsidR="005614AE">
        <w:t>м</w:t>
      </w:r>
      <w:r w:rsidRPr="0043556C">
        <w:t xml:space="preserve"> </w:t>
      </w:r>
      <w:proofErr w:type="spellStart"/>
      <w:r w:rsidRPr="0043556C">
        <w:t>специалитета</w:t>
      </w:r>
      <w:proofErr w:type="spellEnd"/>
      <w:r w:rsidRPr="0043556C">
        <w:t xml:space="preserve"> и программа</w:t>
      </w:r>
      <w:r w:rsidR="005614AE">
        <w:t>м</w:t>
      </w:r>
      <w:r w:rsidRPr="0043556C">
        <w:t xml:space="preserve"> магистратуры в ФГБОУ ВО «Чувашский государственный университет имени И.Н.</w:t>
      </w:r>
      <w:r w:rsidR="002B15A4">
        <w:t xml:space="preserve"> </w:t>
      </w:r>
      <w:r w:rsidRPr="0043556C">
        <w:t xml:space="preserve">Ульянова» </w:t>
      </w:r>
      <w:r w:rsidRPr="0043556C">
        <w:rPr>
          <w:b/>
        </w:rPr>
        <w:t>ознакомлен</w:t>
      </w:r>
    </w:p>
    <w:p w:rsidR="0043556C" w:rsidRDefault="00B163E0" w:rsidP="003F7234">
      <w:pPr>
        <w:ind w:firstLine="397"/>
        <w:jc w:val="right"/>
        <w:rPr>
          <w:b/>
          <w:sz w:val="22"/>
          <w:szCs w:val="22"/>
        </w:rPr>
      </w:pPr>
      <w:r>
        <w:rPr>
          <w:b/>
          <w:sz w:val="22"/>
          <w:szCs w:val="22"/>
        </w:rPr>
        <w:t>____________</w:t>
      </w:r>
      <w:r w:rsidR="0043556C">
        <w:rPr>
          <w:b/>
          <w:sz w:val="22"/>
          <w:szCs w:val="22"/>
        </w:rPr>
        <w:t>___________________</w:t>
      </w:r>
    </w:p>
    <w:p w:rsidR="0043556C" w:rsidRDefault="0043556C" w:rsidP="003F7234">
      <w:pPr>
        <w:ind w:firstLine="397"/>
        <w:jc w:val="right"/>
        <w:rPr>
          <w:sz w:val="22"/>
          <w:szCs w:val="22"/>
        </w:rPr>
      </w:pPr>
      <w:r w:rsidRPr="0043556C">
        <w:rPr>
          <w:sz w:val="22"/>
          <w:szCs w:val="22"/>
          <w:vertAlign w:val="superscript"/>
        </w:rPr>
        <w:t>(подпись, дата</w:t>
      </w:r>
      <w:r w:rsidR="00261116">
        <w:rPr>
          <w:sz w:val="22"/>
          <w:szCs w:val="22"/>
          <w:vertAlign w:val="superscript"/>
        </w:rPr>
        <w:t>, контактный телефон</w:t>
      </w:r>
      <w:r w:rsidRPr="0043556C">
        <w:rPr>
          <w:sz w:val="22"/>
          <w:szCs w:val="22"/>
          <w:vertAlign w:val="superscript"/>
        </w:rPr>
        <w:t>)</w:t>
      </w:r>
    </w:p>
    <w:p w:rsidR="00261116" w:rsidRPr="00261116" w:rsidRDefault="00261116" w:rsidP="00BF1F18">
      <w:pPr>
        <w:ind w:firstLine="397"/>
        <w:jc w:val="both"/>
      </w:pPr>
      <w:r w:rsidRPr="00261116">
        <w:t>Осуществлять руководство выпускной квалификационной работ</w:t>
      </w:r>
      <w:r w:rsidR="005614AE">
        <w:t>ой</w:t>
      </w:r>
      <w:r w:rsidR="00783374">
        <w:t xml:space="preserve"> студента</w:t>
      </w:r>
      <w:r w:rsidRPr="00261116">
        <w:t>(</w:t>
      </w:r>
      <w:proofErr w:type="spellStart"/>
      <w:r w:rsidRPr="00261116">
        <w:t>ки</w:t>
      </w:r>
      <w:proofErr w:type="spellEnd"/>
      <w:r w:rsidRPr="00261116">
        <w:t>)</w:t>
      </w:r>
      <w:r w:rsidR="00783374">
        <w:t>_______________________________________</w:t>
      </w:r>
      <w:r w:rsidRPr="00261116">
        <w:t xml:space="preserve"> ____________________________________</w:t>
      </w:r>
      <w:r w:rsidR="00783374">
        <w:t>_____________________</w:t>
      </w:r>
    </w:p>
    <w:p w:rsidR="00261116" w:rsidRDefault="00261116" w:rsidP="003F7234">
      <w:pPr>
        <w:ind w:firstLine="397"/>
        <w:jc w:val="center"/>
        <w:rPr>
          <w:sz w:val="22"/>
          <w:szCs w:val="28"/>
          <w:vertAlign w:val="superscript"/>
        </w:rPr>
      </w:pPr>
      <w:r>
        <w:rPr>
          <w:sz w:val="22"/>
          <w:szCs w:val="28"/>
          <w:vertAlign w:val="superscript"/>
        </w:rPr>
        <w:t>(Ф.И.О. обучающегося)</w:t>
      </w:r>
    </w:p>
    <w:p w:rsidR="00BF1F18" w:rsidRDefault="00BF1F18" w:rsidP="00BF1F18">
      <w:pPr>
        <w:jc w:val="both"/>
      </w:pPr>
      <w:r>
        <w:t>по указанной теме согласен(на)</w:t>
      </w:r>
      <w:r w:rsidR="00BA13A9">
        <w:t xml:space="preserve"> </w:t>
      </w:r>
      <w:r w:rsidR="00B163E0">
        <w:t>_____________________</w:t>
      </w:r>
      <w:r>
        <w:t>/</w:t>
      </w:r>
      <w:r w:rsidR="00B163E0">
        <w:t>___</w:t>
      </w:r>
      <w:r>
        <w:t>________</w:t>
      </w:r>
    </w:p>
    <w:p w:rsidR="00B163E0" w:rsidRPr="00BF1F18" w:rsidRDefault="00BA13A9" w:rsidP="00BF1F18">
      <w:pPr>
        <w:ind w:firstLine="397"/>
        <w:jc w:val="center"/>
      </w:pPr>
      <w:r>
        <w:rPr>
          <w:vertAlign w:val="superscript"/>
        </w:rPr>
        <w:t xml:space="preserve">                             </w:t>
      </w:r>
      <w:r w:rsidR="00BF1F18">
        <w:rPr>
          <w:vertAlign w:val="superscript"/>
        </w:rPr>
        <w:t xml:space="preserve"> </w:t>
      </w:r>
      <w:r w:rsidR="00B163E0">
        <w:rPr>
          <w:vertAlign w:val="superscript"/>
        </w:rPr>
        <w:t>(подпись руководителя</w:t>
      </w:r>
      <w:r w:rsidR="00D7239F">
        <w:rPr>
          <w:vertAlign w:val="superscript"/>
        </w:rPr>
        <w:t>, дата</w:t>
      </w:r>
      <w:r w:rsidR="00C16B24">
        <w:rPr>
          <w:vertAlign w:val="superscript"/>
        </w:rPr>
        <w:t>, Ф.И.О.</w:t>
      </w:r>
      <w:r w:rsidR="00B163E0">
        <w:rPr>
          <w:vertAlign w:val="superscript"/>
        </w:rPr>
        <w:t>)</w:t>
      </w:r>
    </w:p>
    <w:p w:rsidR="00A37B32" w:rsidRPr="00D772D9" w:rsidRDefault="00A37B32" w:rsidP="00D47267">
      <w:pPr>
        <w:pStyle w:val="3"/>
        <w:pageBreakBefore/>
        <w:numPr>
          <w:ilvl w:val="0"/>
          <w:numId w:val="0"/>
        </w:numPr>
        <w:spacing w:before="0"/>
        <w:ind w:left="3623"/>
        <w:jc w:val="right"/>
      </w:pPr>
      <w:bookmarkStart w:id="23" w:name="_Toc529548067"/>
      <w:r w:rsidRPr="00D772D9">
        <w:lastRenderedPageBreak/>
        <w:t>Приложение B</w:t>
      </w:r>
      <w:bookmarkEnd w:id="23"/>
    </w:p>
    <w:p w:rsidR="00A37B32" w:rsidRPr="00A819D5" w:rsidRDefault="00A37B32" w:rsidP="00C01D70">
      <w:pPr>
        <w:spacing w:before="120" w:after="120"/>
        <w:ind w:firstLine="397"/>
        <w:jc w:val="center"/>
        <w:rPr>
          <w:b/>
          <w:sz w:val="22"/>
          <w:szCs w:val="22"/>
        </w:rPr>
      </w:pPr>
      <w:r w:rsidRPr="00A819D5">
        <w:rPr>
          <w:b/>
          <w:sz w:val="22"/>
          <w:szCs w:val="22"/>
        </w:rPr>
        <w:t>Образец заявления о соблюдении профессиональной этики при написании ВКР</w:t>
      </w:r>
    </w:p>
    <w:p w:rsidR="00A37B32" w:rsidRDefault="00A37B32" w:rsidP="00A37B32">
      <w:pPr>
        <w:ind w:firstLine="397"/>
        <w:jc w:val="right"/>
      </w:pPr>
      <w:r>
        <w:t>Ректору ФГБОУ ВО</w:t>
      </w:r>
    </w:p>
    <w:p w:rsidR="00A37B32" w:rsidRDefault="00A37B32" w:rsidP="00A37B32">
      <w:pPr>
        <w:ind w:firstLine="397"/>
        <w:jc w:val="right"/>
      </w:pPr>
      <w:r>
        <w:t>«Чувашский государственный университет</w:t>
      </w:r>
    </w:p>
    <w:p w:rsidR="00A37B32" w:rsidRDefault="00A37B32" w:rsidP="00A37B32">
      <w:pPr>
        <w:ind w:firstLine="397"/>
        <w:jc w:val="right"/>
      </w:pPr>
      <w:r>
        <w:t>имени И.Н.</w:t>
      </w:r>
      <w:r w:rsidR="002B15A4">
        <w:t xml:space="preserve"> </w:t>
      </w:r>
      <w:r>
        <w:t>Ульянова</w:t>
      </w:r>
      <w:r w:rsidR="00690ED1">
        <w:t>»</w:t>
      </w:r>
    </w:p>
    <w:p w:rsidR="00690ED1" w:rsidRPr="003157CC" w:rsidRDefault="00783374" w:rsidP="00A37B32">
      <w:pPr>
        <w:ind w:firstLine="397"/>
        <w:jc w:val="right"/>
      </w:pPr>
      <w:r>
        <w:t xml:space="preserve">А.Ю </w:t>
      </w:r>
      <w:r w:rsidR="00C81E83">
        <w:t>Александрову</w:t>
      </w:r>
    </w:p>
    <w:p w:rsidR="00A37B32" w:rsidRPr="00261116" w:rsidRDefault="00690ED1" w:rsidP="00A37B32">
      <w:pPr>
        <w:ind w:firstLine="397"/>
        <w:jc w:val="right"/>
        <w:rPr>
          <w:vertAlign w:val="superscript"/>
        </w:rPr>
      </w:pPr>
      <w:r>
        <w:t>студента группы__________________</w:t>
      </w:r>
    </w:p>
    <w:p w:rsidR="00A37B32" w:rsidRPr="00261116" w:rsidRDefault="00690ED1" w:rsidP="00A37B32">
      <w:pPr>
        <w:ind w:firstLine="397"/>
        <w:jc w:val="right"/>
      </w:pPr>
      <w:r>
        <w:t>___________________</w:t>
      </w:r>
      <w:r w:rsidR="00A37B32" w:rsidRPr="00261116">
        <w:t>_______________________</w:t>
      </w:r>
    </w:p>
    <w:p w:rsidR="00A37B32" w:rsidRPr="00261116" w:rsidRDefault="00A37B32" w:rsidP="00A37B32">
      <w:pPr>
        <w:ind w:firstLine="397"/>
        <w:jc w:val="right"/>
        <w:rPr>
          <w:vertAlign w:val="superscript"/>
        </w:rPr>
      </w:pPr>
      <w:r w:rsidRPr="00261116">
        <w:rPr>
          <w:vertAlign w:val="superscript"/>
        </w:rPr>
        <w:t>(Ф.И.О. обучающегося)</w:t>
      </w:r>
    </w:p>
    <w:p w:rsidR="00A37B32" w:rsidRPr="00C81E83" w:rsidRDefault="00A37B32" w:rsidP="00A37B32">
      <w:pPr>
        <w:ind w:firstLine="397"/>
        <w:jc w:val="center"/>
      </w:pPr>
      <w:r w:rsidRPr="00261116">
        <w:t>ЗАЯВЛЕНИЕ</w:t>
      </w:r>
      <w:r w:rsidR="00C81E83">
        <w:t>.</w:t>
      </w:r>
    </w:p>
    <w:p w:rsidR="00A37B32" w:rsidRPr="00261116" w:rsidRDefault="00690ED1" w:rsidP="00FF07A4">
      <w:pPr>
        <w:ind w:firstLine="397"/>
        <w:jc w:val="center"/>
      </w:pPr>
      <w:r>
        <w:t xml:space="preserve">о соблюдении профессиональной этики при написании </w:t>
      </w:r>
      <w:r w:rsidR="00D772D9">
        <w:t>ВКР</w:t>
      </w:r>
    </w:p>
    <w:p w:rsidR="00A37B32" w:rsidRPr="00261116" w:rsidRDefault="00690ED1" w:rsidP="00A37B32">
      <w:pPr>
        <w:jc w:val="both"/>
      </w:pPr>
      <w:r>
        <w:t xml:space="preserve">Я, </w:t>
      </w:r>
      <w:r w:rsidR="00A37B32" w:rsidRPr="00261116">
        <w:t>____________________________________________________</w:t>
      </w:r>
      <w:r w:rsidR="00A37B32">
        <w:t>______</w:t>
      </w:r>
      <w:r>
        <w:t>,</w:t>
      </w:r>
    </w:p>
    <w:p w:rsidR="00A37B32" w:rsidRDefault="00FF07A4" w:rsidP="00A37B32">
      <w:pPr>
        <w:jc w:val="both"/>
      </w:pPr>
      <w:r>
        <w:t>о</w:t>
      </w:r>
      <w:r w:rsidR="00690ED1">
        <w:t>бучающий</w:t>
      </w:r>
      <w:r>
        <w:t>(</w:t>
      </w:r>
      <w:proofErr w:type="spellStart"/>
      <w:r>
        <w:t>ая</w:t>
      </w:r>
      <w:proofErr w:type="spellEnd"/>
      <w:r>
        <w:t>)</w:t>
      </w:r>
      <w:proofErr w:type="spellStart"/>
      <w:r w:rsidR="00690ED1">
        <w:t>ся</w:t>
      </w:r>
      <w:proofErr w:type="spellEnd"/>
      <w:r w:rsidR="00BA13A9">
        <w:t xml:space="preserve"> </w:t>
      </w:r>
      <w:r w:rsidR="00690ED1">
        <w:t>по направлению (с</w:t>
      </w:r>
      <w:r w:rsidR="00C81E83">
        <w:t>пециальности)</w:t>
      </w:r>
      <w:r w:rsidR="00BA13A9">
        <w:t xml:space="preserve"> </w:t>
      </w:r>
      <w:r w:rsidR="00C81E83">
        <w:t>ФГБОУ ВО «ЧГУ имени</w:t>
      </w:r>
      <w:r w:rsidR="00690ED1">
        <w:t xml:space="preserve"> И.Н.</w:t>
      </w:r>
      <w:r w:rsidR="002B15A4">
        <w:t xml:space="preserve"> </w:t>
      </w:r>
      <w:r w:rsidR="00690ED1">
        <w:t xml:space="preserve">Ульянова», заявляю, что в моей выпускной квалификационной работе </w:t>
      </w:r>
      <w:r>
        <w:t xml:space="preserve">(ВКР) </w:t>
      </w:r>
      <w:r w:rsidR="00690ED1">
        <w:t>на тему</w:t>
      </w:r>
      <w:r w:rsidR="00BA13A9">
        <w:t xml:space="preserve"> </w:t>
      </w:r>
      <w:r w:rsidR="00690ED1">
        <w:t>«</w:t>
      </w:r>
      <w:r w:rsidR="00A37B32" w:rsidRPr="00261116">
        <w:t>_______________________</w:t>
      </w:r>
      <w:r w:rsidR="00A37B32">
        <w:t>______</w:t>
      </w:r>
      <w:r>
        <w:t>___________</w:t>
      </w:r>
      <w:r w:rsidR="009B6A72">
        <w:t>___________________</w:t>
      </w:r>
    </w:p>
    <w:p w:rsidR="00FF07A4" w:rsidRDefault="00FF07A4" w:rsidP="00A37B32">
      <w:pPr>
        <w:jc w:val="both"/>
      </w:pPr>
      <w:r>
        <w:t>____________________________________________________________</w:t>
      </w:r>
    </w:p>
    <w:p w:rsidR="00690ED1" w:rsidRPr="00261116" w:rsidRDefault="00690ED1" w:rsidP="00A37B32">
      <w:pPr>
        <w:jc w:val="both"/>
      </w:pPr>
      <w:r>
        <w:t>___________________________________________________________»,</w:t>
      </w:r>
    </w:p>
    <w:p w:rsidR="00C81E83" w:rsidRDefault="00690ED1" w:rsidP="00690ED1">
      <w:pPr>
        <w:jc w:val="both"/>
      </w:pPr>
      <w:r>
        <w:t>представленной в Государственную экзаменационную комиссию для публичной защиты, соблюдены правила профессиональной этики, не допускающие наличия плагиата, фальсификации данных и ложного цитирования.</w:t>
      </w:r>
      <w:r w:rsidR="000168EB">
        <w:t xml:space="preserve"> Работа выполнена мною самостоятельно.</w:t>
      </w:r>
    </w:p>
    <w:p w:rsidR="00C81E83" w:rsidRDefault="00C81E83" w:rsidP="00C81E83">
      <w:pPr>
        <w:ind w:firstLine="426"/>
        <w:jc w:val="both"/>
      </w:pPr>
      <w:r>
        <w:t xml:space="preserve">Я </w:t>
      </w:r>
      <w:r w:rsidR="00690ED1">
        <w:t xml:space="preserve">ознакомлен(а) с действующим Порядком проведения государственной итоговой аттестации по образовательным программам высшего образования – программам </w:t>
      </w:r>
      <w:proofErr w:type="spellStart"/>
      <w:r w:rsidR="00690ED1">
        <w:t>бакалавриата</w:t>
      </w:r>
      <w:proofErr w:type="spellEnd"/>
      <w:r w:rsidR="00690ED1">
        <w:t xml:space="preserve">, программам </w:t>
      </w:r>
      <w:proofErr w:type="spellStart"/>
      <w:r w:rsidR="00690ED1">
        <w:t>специалитета</w:t>
      </w:r>
      <w:proofErr w:type="spellEnd"/>
      <w:r w:rsidR="00690ED1">
        <w:t xml:space="preserve"> и программам магистратуры (утв. приказом </w:t>
      </w:r>
      <w:r w:rsidR="00FF07A4">
        <w:t>Министерства образования и науки РФ от 29.06.2015</w:t>
      </w:r>
      <w:r w:rsidR="002B15A4">
        <w:t xml:space="preserve"> </w:t>
      </w:r>
      <w:r w:rsidR="00FF07A4">
        <w:t>г. №636), Положением о проведении государственной итоговой аттестации по образовательным программа</w:t>
      </w:r>
      <w:r w:rsidR="00783374">
        <w:t>м</w:t>
      </w:r>
      <w:r w:rsidR="00FF07A4">
        <w:t xml:space="preserve"> высшего образования – программам </w:t>
      </w:r>
      <w:proofErr w:type="spellStart"/>
      <w:r w:rsidR="00FF07A4">
        <w:t>бакалавриата</w:t>
      </w:r>
      <w:proofErr w:type="spellEnd"/>
      <w:r w:rsidR="00FF07A4">
        <w:t>, программа</w:t>
      </w:r>
      <w:r w:rsidR="00783374">
        <w:t>м</w:t>
      </w:r>
      <w:r w:rsidR="00FF07A4">
        <w:t xml:space="preserve"> </w:t>
      </w:r>
      <w:proofErr w:type="spellStart"/>
      <w:r w:rsidR="00FF07A4">
        <w:t>специалитета</w:t>
      </w:r>
      <w:proofErr w:type="spellEnd"/>
      <w:r w:rsidR="00FF07A4">
        <w:t xml:space="preserve"> и программам </w:t>
      </w:r>
      <w:r>
        <w:t>магистратуры в ФГБОУ ВО «ЧГУ имени</w:t>
      </w:r>
      <w:r w:rsidR="00FF07A4">
        <w:t xml:space="preserve"> И.Н.</w:t>
      </w:r>
      <w:r w:rsidR="002B15A4">
        <w:t xml:space="preserve"> </w:t>
      </w:r>
      <w:r w:rsidR="00FF07A4">
        <w:t>Ульянова», согласно которым тексты ВКР, за исключением текстов ВКР, содержащих сведения, сос</w:t>
      </w:r>
      <w:r w:rsidR="00783374">
        <w:t>тавляющие государственную тайну, р</w:t>
      </w:r>
      <w:r w:rsidR="00FF07A4">
        <w:t>азмещаются в электронно-библиотечной системе Университета и проверяются на объем заимствований.</w:t>
      </w:r>
    </w:p>
    <w:p w:rsidR="00A37B32" w:rsidRPr="00C81E83" w:rsidRDefault="00A37B32" w:rsidP="00C81E83">
      <w:pPr>
        <w:ind w:firstLine="426"/>
        <w:jc w:val="right"/>
        <w:rPr>
          <w:sz w:val="22"/>
          <w:szCs w:val="22"/>
        </w:rPr>
      </w:pPr>
      <w:r w:rsidRPr="00C81E83">
        <w:rPr>
          <w:sz w:val="22"/>
          <w:szCs w:val="22"/>
        </w:rPr>
        <w:t>_________________</w:t>
      </w:r>
      <w:r w:rsidR="00FF07A4" w:rsidRPr="00C81E83">
        <w:rPr>
          <w:sz w:val="22"/>
          <w:szCs w:val="22"/>
        </w:rPr>
        <w:t>/</w:t>
      </w:r>
      <w:r w:rsidRPr="00C81E83">
        <w:rPr>
          <w:sz w:val="22"/>
          <w:szCs w:val="22"/>
        </w:rPr>
        <w:t>______________</w:t>
      </w:r>
    </w:p>
    <w:p w:rsidR="00A37B32" w:rsidRPr="00C81E83" w:rsidRDefault="00BA13A9" w:rsidP="00D510CC">
      <w:pPr>
        <w:ind w:firstLine="397"/>
        <w:jc w:val="center"/>
        <w:rPr>
          <w:vertAlign w:val="superscript"/>
        </w:rPr>
      </w:pPr>
      <w:r>
        <w:rPr>
          <w:vertAlign w:val="superscript"/>
        </w:rPr>
        <w:t xml:space="preserve">                                              </w:t>
      </w:r>
      <w:r w:rsidR="00A37B32" w:rsidRPr="00C81E83">
        <w:rPr>
          <w:vertAlign w:val="superscript"/>
        </w:rPr>
        <w:t xml:space="preserve">(подпись, </w:t>
      </w:r>
      <w:r w:rsidR="00FF07A4" w:rsidRPr="00C81E83">
        <w:rPr>
          <w:vertAlign w:val="superscript"/>
        </w:rPr>
        <w:t>Ф.И.О. обучающегося)</w:t>
      </w:r>
    </w:p>
    <w:p w:rsidR="00FF07A4" w:rsidRPr="00FF07A4" w:rsidRDefault="00C16B24" w:rsidP="00A37B32">
      <w:pPr>
        <w:ind w:firstLine="397"/>
        <w:jc w:val="right"/>
      </w:pPr>
      <w:r>
        <w:t>«___</w:t>
      </w:r>
      <w:proofErr w:type="gramStart"/>
      <w:r>
        <w:t>_</w:t>
      </w:r>
      <w:r w:rsidR="00FF07A4" w:rsidRPr="00FF07A4">
        <w:t>»_</w:t>
      </w:r>
      <w:proofErr w:type="gramEnd"/>
      <w:r w:rsidR="00FF07A4" w:rsidRPr="00FF07A4">
        <w:t>________20___ г.</w:t>
      </w:r>
    </w:p>
    <w:p w:rsidR="00C01D70" w:rsidRPr="00D772D9" w:rsidRDefault="00C01D70" w:rsidP="00D47267">
      <w:pPr>
        <w:pStyle w:val="3"/>
        <w:pageBreakBefore/>
        <w:numPr>
          <w:ilvl w:val="0"/>
          <w:numId w:val="0"/>
        </w:numPr>
        <w:spacing w:before="0"/>
        <w:ind w:left="3623"/>
        <w:jc w:val="right"/>
      </w:pPr>
      <w:bookmarkStart w:id="24" w:name="_Toc529548068"/>
      <w:r w:rsidRPr="00D772D9">
        <w:lastRenderedPageBreak/>
        <w:t xml:space="preserve">Приложение </w:t>
      </w:r>
      <w:r w:rsidR="00F93CDB" w:rsidRPr="00D772D9">
        <w:t>Г</w:t>
      </w:r>
      <w:bookmarkEnd w:id="24"/>
    </w:p>
    <w:p w:rsidR="00C01D70" w:rsidRPr="00A819D5" w:rsidRDefault="00C01D70" w:rsidP="00C01D70">
      <w:pPr>
        <w:spacing w:before="120" w:after="120"/>
        <w:ind w:firstLine="397"/>
        <w:jc w:val="center"/>
        <w:rPr>
          <w:b/>
          <w:sz w:val="22"/>
          <w:szCs w:val="22"/>
        </w:rPr>
      </w:pPr>
      <w:r w:rsidRPr="00A819D5">
        <w:rPr>
          <w:b/>
          <w:sz w:val="22"/>
          <w:szCs w:val="22"/>
        </w:rPr>
        <w:t xml:space="preserve">Образец задания на </w:t>
      </w:r>
      <w:r w:rsidR="00A819D5">
        <w:rPr>
          <w:b/>
          <w:sz w:val="22"/>
          <w:szCs w:val="22"/>
        </w:rPr>
        <w:t>ВКР</w:t>
      </w:r>
      <w:r w:rsidR="00BA13A9">
        <w:rPr>
          <w:b/>
          <w:sz w:val="22"/>
          <w:szCs w:val="22"/>
        </w:rPr>
        <w:t xml:space="preserve"> </w:t>
      </w:r>
    </w:p>
    <w:p w:rsidR="00C01D70" w:rsidRPr="00C01D70" w:rsidRDefault="00C01D70" w:rsidP="00C01D70">
      <w:pPr>
        <w:ind w:firstLine="397"/>
        <w:jc w:val="center"/>
        <w:rPr>
          <w:b/>
          <w:sz w:val="18"/>
          <w:szCs w:val="18"/>
        </w:rPr>
      </w:pPr>
      <w:r w:rsidRPr="00C01D70">
        <w:rPr>
          <w:b/>
          <w:sz w:val="18"/>
          <w:szCs w:val="18"/>
        </w:rPr>
        <w:t>Федеральное государственное бюджетное образовательное учреждение высшего образования</w:t>
      </w:r>
    </w:p>
    <w:p w:rsidR="00C01D70" w:rsidRPr="00C01D70" w:rsidRDefault="00C01D70" w:rsidP="00C01D70">
      <w:pPr>
        <w:ind w:firstLine="397"/>
        <w:jc w:val="center"/>
        <w:rPr>
          <w:b/>
          <w:sz w:val="18"/>
          <w:szCs w:val="18"/>
        </w:rPr>
      </w:pPr>
      <w:r w:rsidRPr="00C01D70">
        <w:rPr>
          <w:b/>
          <w:sz w:val="18"/>
          <w:szCs w:val="18"/>
        </w:rPr>
        <w:t>«Чувашский государственный университет имени И.Н. Ульянова»</w:t>
      </w:r>
    </w:p>
    <w:p w:rsidR="00C01D70" w:rsidRDefault="00C01D70" w:rsidP="00C01D70">
      <w:pPr>
        <w:ind w:firstLine="397"/>
        <w:jc w:val="center"/>
        <w:rPr>
          <w:sz w:val="18"/>
          <w:szCs w:val="18"/>
        </w:rPr>
      </w:pPr>
    </w:p>
    <w:p w:rsidR="00C01D70" w:rsidRPr="00C01D70" w:rsidRDefault="00C01D70" w:rsidP="00C01D70">
      <w:pPr>
        <w:ind w:firstLine="397"/>
        <w:jc w:val="center"/>
        <w:rPr>
          <w:b/>
          <w:sz w:val="18"/>
          <w:szCs w:val="18"/>
        </w:rPr>
      </w:pPr>
      <w:r w:rsidRPr="00C01D70">
        <w:rPr>
          <w:b/>
          <w:sz w:val="18"/>
          <w:szCs w:val="18"/>
        </w:rPr>
        <w:t>Факультет информатики и вычислительной техники</w:t>
      </w:r>
    </w:p>
    <w:p w:rsidR="00C01D70" w:rsidRDefault="00C01D70" w:rsidP="00C01D70">
      <w:pPr>
        <w:ind w:firstLine="397"/>
        <w:jc w:val="center"/>
        <w:rPr>
          <w:b/>
          <w:sz w:val="18"/>
          <w:szCs w:val="18"/>
        </w:rPr>
      </w:pPr>
      <w:r w:rsidRPr="00C01D70">
        <w:rPr>
          <w:b/>
          <w:sz w:val="18"/>
          <w:szCs w:val="18"/>
        </w:rPr>
        <w:t xml:space="preserve">Кафедра </w:t>
      </w:r>
      <w:r w:rsidR="00F17FD0">
        <w:rPr>
          <w:b/>
          <w:sz w:val="18"/>
          <w:szCs w:val="18"/>
        </w:rPr>
        <w:t>компьютерных технологий</w:t>
      </w:r>
    </w:p>
    <w:p w:rsidR="00C01D70" w:rsidRDefault="00C01D70" w:rsidP="00C01D70">
      <w:pPr>
        <w:ind w:firstLine="397"/>
        <w:jc w:val="center"/>
        <w:rPr>
          <w:b/>
          <w:sz w:val="18"/>
          <w:szCs w:val="18"/>
        </w:rPr>
      </w:pPr>
    </w:p>
    <w:p w:rsidR="00C01D70" w:rsidRDefault="00C01D70" w:rsidP="00C01D70">
      <w:pPr>
        <w:ind w:firstLine="397"/>
        <w:jc w:val="center"/>
        <w:rPr>
          <w:b/>
          <w:sz w:val="18"/>
          <w:szCs w:val="18"/>
        </w:rPr>
      </w:pPr>
      <w:r>
        <w:rPr>
          <w:b/>
          <w:sz w:val="18"/>
          <w:szCs w:val="18"/>
        </w:rPr>
        <w:t>ЗАДАНИЕ</w:t>
      </w:r>
    </w:p>
    <w:p w:rsidR="00C81E83" w:rsidRDefault="00C01D70" w:rsidP="00C01D70">
      <w:pPr>
        <w:ind w:firstLine="397"/>
        <w:jc w:val="center"/>
        <w:rPr>
          <w:b/>
          <w:sz w:val="18"/>
          <w:szCs w:val="18"/>
        </w:rPr>
      </w:pPr>
      <w:r>
        <w:rPr>
          <w:b/>
          <w:sz w:val="18"/>
          <w:szCs w:val="18"/>
        </w:rPr>
        <w:t xml:space="preserve">на выпускную квалификационную работу </w:t>
      </w:r>
    </w:p>
    <w:p w:rsidR="00C01D70" w:rsidRDefault="00C81E83" w:rsidP="00C01D70">
      <w:pPr>
        <w:ind w:firstLine="397"/>
        <w:jc w:val="center"/>
        <w:rPr>
          <w:b/>
          <w:sz w:val="18"/>
          <w:szCs w:val="18"/>
        </w:rPr>
      </w:pPr>
      <w:r>
        <w:rPr>
          <w:b/>
          <w:sz w:val="18"/>
          <w:szCs w:val="18"/>
        </w:rPr>
        <w:t xml:space="preserve"> (</w:t>
      </w:r>
      <w:r w:rsidR="0014620B">
        <w:rPr>
          <w:b/>
          <w:sz w:val="18"/>
          <w:szCs w:val="18"/>
        </w:rPr>
        <w:t>бакалаврский</w:t>
      </w:r>
      <w:r>
        <w:rPr>
          <w:b/>
          <w:sz w:val="18"/>
          <w:szCs w:val="18"/>
        </w:rPr>
        <w:t xml:space="preserve"> проект)</w:t>
      </w:r>
    </w:p>
    <w:p w:rsidR="00C01D70" w:rsidRDefault="00C01D70" w:rsidP="00C01D70">
      <w:pPr>
        <w:ind w:firstLine="397"/>
        <w:jc w:val="center"/>
        <w:rPr>
          <w:b/>
          <w:sz w:val="18"/>
          <w:szCs w:val="18"/>
        </w:rPr>
      </w:pPr>
    </w:p>
    <w:p w:rsidR="00C01D70" w:rsidRDefault="00504F47" w:rsidP="00A50D96">
      <w:pPr>
        <w:jc w:val="both"/>
        <w:rPr>
          <w:sz w:val="18"/>
          <w:szCs w:val="18"/>
        </w:rPr>
      </w:pPr>
      <w:r>
        <w:rPr>
          <w:sz w:val="18"/>
          <w:szCs w:val="18"/>
        </w:rPr>
        <w:t>Обучающему</w:t>
      </w:r>
      <w:r w:rsidR="00C16B24">
        <w:rPr>
          <w:sz w:val="18"/>
          <w:szCs w:val="18"/>
        </w:rPr>
        <w:t>(</w:t>
      </w:r>
      <w:r w:rsidR="00F26783">
        <w:rPr>
          <w:sz w:val="18"/>
          <w:szCs w:val="18"/>
        </w:rPr>
        <w:t>ей)</w:t>
      </w:r>
      <w:proofErr w:type="spellStart"/>
      <w:r w:rsidR="00F26783">
        <w:rPr>
          <w:sz w:val="18"/>
          <w:szCs w:val="18"/>
        </w:rPr>
        <w:t>ся</w:t>
      </w:r>
      <w:proofErr w:type="spellEnd"/>
      <w:r w:rsidR="00C01D70">
        <w:rPr>
          <w:sz w:val="18"/>
          <w:szCs w:val="18"/>
        </w:rPr>
        <w:t xml:space="preserve"> _________________</w:t>
      </w:r>
      <w:r>
        <w:rPr>
          <w:sz w:val="18"/>
          <w:szCs w:val="18"/>
        </w:rPr>
        <w:t>__________</w:t>
      </w:r>
      <w:r w:rsidR="00C01D70">
        <w:rPr>
          <w:sz w:val="18"/>
          <w:szCs w:val="18"/>
        </w:rPr>
        <w:t>, группы</w:t>
      </w:r>
      <w:r w:rsidR="00BA13A9">
        <w:rPr>
          <w:sz w:val="18"/>
          <w:szCs w:val="18"/>
        </w:rPr>
        <w:t xml:space="preserve"> </w:t>
      </w:r>
      <w:r w:rsidR="00C01D70">
        <w:rPr>
          <w:sz w:val="18"/>
          <w:szCs w:val="18"/>
        </w:rPr>
        <w:t>_________</w:t>
      </w:r>
      <w:r>
        <w:rPr>
          <w:sz w:val="18"/>
          <w:szCs w:val="18"/>
        </w:rPr>
        <w:t>__</w:t>
      </w:r>
      <w:r w:rsidR="00F26783">
        <w:rPr>
          <w:sz w:val="18"/>
          <w:szCs w:val="18"/>
        </w:rPr>
        <w:t>_</w:t>
      </w:r>
    </w:p>
    <w:p w:rsidR="00C95E8B" w:rsidRDefault="00504F47" w:rsidP="00C95E8B">
      <w:pPr>
        <w:rPr>
          <w:sz w:val="18"/>
          <w:szCs w:val="18"/>
        </w:rPr>
      </w:pPr>
      <w:r>
        <w:rPr>
          <w:sz w:val="18"/>
          <w:szCs w:val="18"/>
        </w:rPr>
        <w:t>1.</w:t>
      </w:r>
      <w:r w:rsidR="002B15A4">
        <w:rPr>
          <w:sz w:val="18"/>
          <w:szCs w:val="18"/>
        </w:rPr>
        <w:t xml:space="preserve"> </w:t>
      </w:r>
      <w:r w:rsidR="00C95E8B" w:rsidRPr="00C95E8B">
        <w:rPr>
          <w:sz w:val="18"/>
          <w:szCs w:val="18"/>
        </w:rPr>
        <w:t>Тема работы</w:t>
      </w:r>
      <w:r w:rsidR="00BA13A9">
        <w:rPr>
          <w:sz w:val="18"/>
          <w:szCs w:val="18"/>
        </w:rPr>
        <w:t xml:space="preserve"> </w:t>
      </w:r>
      <w:r w:rsidR="00C95E8B" w:rsidRPr="00C95E8B">
        <w:rPr>
          <w:sz w:val="18"/>
          <w:szCs w:val="18"/>
        </w:rPr>
        <w:t>_________</w:t>
      </w:r>
      <w:r w:rsidR="00C95E8B">
        <w:rPr>
          <w:sz w:val="18"/>
          <w:szCs w:val="18"/>
        </w:rPr>
        <w:t>_____________________________</w:t>
      </w:r>
      <w:r w:rsidR="00F26783">
        <w:rPr>
          <w:sz w:val="18"/>
          <w:szCs w:val="18"/>
        </w:rPr>
        <w:t>__</w:t>
      </w:r>
      <w:r w:rsidR="00C95E8B">
        <w:rPr>
          <w:sz w:val="18"/>
          <w:szCs w:val="18"/>
        </w:rPr>
        <w:t>_____________________________________________________</w:t>
      </w:r>
    </w:p>
    <w:p w:rsidR="00C95E8B" w:rsidRDefault="00C95E8B" w:rsidP="00C95E8B">
      <w:pPr>
        <w:rPr>
          <w:sz w:val="18"/>
          <w:szCs w:val="18"/>
        </w:rPr>
      </w:pPr>
      <w:r>
        <w:rPr>
          <w:sz w:val="18"/>
          <w:szCs w:val="18"/>
        </w:rPr>
        <w:t>_________________________________________________________________</w:t>
      </w:r>
      <w:r w:rsidR="00F63926">
        <w:rPr>
          <w:sz w:val="18"/>
          <w:szCs w:val="18"/>
        </w:rPr>
        <w:t>_______________________________________</w:t>
      </w:r>
      <w:r>
        <w:rPr>
          <w:sz w:val="18"/>
          <w:szCs w:val="18"/>
        </w:rPr>
        <w:t>___</w:t>
      </w:r>
    </w:p>
    <w:p w:rsidR="00C95E8B" w:rsidRDefault="00C95E8B" w:rsidP="00C95E8B">
      <w:pPr>
        <w:rPr>
          <w:sz w:val="18"/>
          <w:szCs w:val="18"/>
        </w:rPr>
      </w:pPr>
      <w:r>
        <w:rPr>
          <w:sz w:val="18"/>
          <w:szCs w:val="18"/>
        </w:rPr>
        <w:t>Утверждена приказом по университету №______</w:t>
      </w:r>
      <w:r w:rsidR="00F26783">
        <w:rPr>
          <w:sz w:val="18"/>
          <w:szCs w:val="18"/>
        </w:rPr>
        <w:t>__</w:t>
      </w:r>
      <w:r>
        <w:rPr>
          <w:sz w:val="18"/>
          <w:szCs w:val="18"/>
        </w:rPr>
        <w:t xml:space="preserve"> от «__</w:t>
      </w:r>
      <w:proofErr w:type="gramStart"/>
      <w:r>
        <w:rPr>
          <w:sz w:val="18"/>
          <w:szCs w:val="18"/>
        </w:rPr>
        <w:t>_»_</w:t>
      </w:r>
      <w:proofErr w:type="gramEnd"/>
      <w:r>
        <w:rPr>
          <w:sz w:val="18"/>
          <w:szCs w:val="18"/>
        </w:rPr>
        <w:t xml:space="preserve">______ </w:t>
      </w:r>
      <w:r w:rsidR="00F26783">
        <w:rPr>
          <w:sz w:val="18"/>
          <w:szCs w:val="18"/>
        </w:rPr>
        <w:t>_</w:t>
      </w:r>
      <w:r>
        <w:rPr>
          <w:sz w:val="18"/>
          <w:szCs w:val="18"/>
        </w:rPr>
        <w:t>20___ г.</w:t>
      </w:r>
    </w:p>
    <w:p w:rsidR="00C95E8B" w:rsidRDefault="00504F47" w:rsidP="00504F47">
      <w:pPr>
        <w:rPr>
          <w:sz w:val="18"/>
          <w:szCs w:val="18"/>
        </w:rPr>
      </w:pPr>
      <w:r>
        <w:rPr>
          <w:sz w:val="18"/>
          <w:szCs w:val="18"/>
        </w:rPr>
        <w:t>2.</w:t>
      </w:r>
      <w:r w:rsidR="002B15A4">
        <w:rPr>
          <w:sz w:val="18"/>
          <w:szCs w:val="18"/>
        </w:rPr>
        <w:t xml:space="preserve"> </w:t>
      </w:r>
      <w:r w:rsidR="00C95E8B">
        <w:rPr>
          <w:sz w:val="18"/>
          <w:szCs w:val="18"/>
        </w:rPr>
        <w:t>Срок сдачи работы «___</w:t>
      </w:r>
      <w:proofErr w:type="gramStart"/>
      <w:r w:rsidR="00C95E8B">
        <w:rPr>
          <w:sz w:val="18"/>
          <w:szCs w:val="18"/>
        </w:rPr>
        <w:t>_»_</w:t>
      </w:r>
      <w:proofErr w:type="gramEnd"/>
      <w:r w:rsidR="00C95E8B">
        <w:rPr>
          <w:sz w:val="18"/>
          <w:szCs w:val="18"/>
        </w:rPr>
        <w:t>______20___</w:t>
      </w:r>
      <w:r w:rsidR="002B15A4">
        <w:rPr>
          <w:sz w:val="18"/>
          <w:szCs w:val="18"/>
        </w:rPr>
        <w:t xml:space="preserve"> </w:t>
      </w:r>
      <w:r w:rsidR="00C95E8B">
        <w:rPr>
          <w:sz w:val="18"/>
          <w:szCs w:val="18"/>
        </w:rPr>
        <w:t>г.</w:t>
      </w:r>
    </w:p>
    <w:p w:rsidR="00C95E8B" w:rsidRDefault="00504F47" w:rsidP="00C95E8B">
      <w:pPr>
        <w:rPr>
          <w:sz w:val="18"/>
          <w:szCs w:val="18"/>
        </w:rPr>
      </w:pPr>
      <w:r>
        <w:rPr>
          <w:sz w:val="18"/>
          <w:szCs w:val="18"/>
        </w:rPr>
        <w:t>3.</w:t>
      </w:r>
      <w:r w:rsidR="002B15A4">
        <w:rPr>
          <w:sz w:val="18"/>
          <w:szCs w:val="18"/>
        </w:rPr>
        <w:t xml:space="preserve"> </w:t>
      </w:r>
      <w:r w:rsidR="00C95E8B" w:rsidRPr="00C95E8B">
        <w:rPr>
          <w:sz w:val="18"/>
          <w:szCs w:val="18"/>
        </w:rPr>
        <w:t xml:space="preserve">Исходные данные к </w:t>
      </w:r>
      <w:proofErr w:type="gramStart"/>
      <w:r w:rsidR="00C95E8B" w:rsidRPr="00C95E8B">
        <w:rPr>
          <w:sz w:val="18"/>
          <w:szCs w:val="18"/>
        </w:rPr>
        <w:t>работе</w:t>
      </w:r>
      <w:r w:rsidR="00BA13A9">
        <w:rPr>
          <w:sz w:val="18"/>
          <w:szCs w:val="18"/>
        </w:rPr>
        <w:t xml:space="preserve"> </w:t>
      </w:r>
      <w:r w:rsidR="00C95E8B">
        <w:rPr>
          <w:sz w:val="18"/>
          <w:szCs w:val="18"/>
        </w:rPr>
        <w:t xml:space="preserve"> _</w:t>
      </w:r>
      <w:proofErr w:type="gramEnd"/>
      <w:r w:rsidR="00C95E8B">
        <w:rPr>
          <w:sz w:val="18"/>
          <w:szCs w:val="18"/>
        </w:rPr>
        <w:t>_____________________________________________________________________</w:t>
      </w:r>
      <w:r w:rsidR="00F63926">
        <w:rPr>
          <w:sz w:val="18"/>
          <w:szCs w:val="18"/>
        </w:rPr>
        <w:t>_______</w:t>
      </w:r>
      <w:r w:rsidR="00C95E8B">
        <w:rPr>
          <w:sz w:val="18"/>
          <w:szCs w:val="18"/>
        </w:rPr>
        <w:t>___</w:t>
      </w:r>
    </w:p>
    <w:p w:rsidR="00C95E8B" w:rsidRDefault="00C95E8B" w:rsidP="00C95E8B">
      <w:pPr>
        <w:rPr>
          <w:sz w:val="18"/>
          <w:szCs w:val="18"/>
        </w:rPr>
      </w:pPr>
      <w:r>
        <w:rPr>
          <w:sz w:val="18"/>
          <w:szCs w:val="18"/>
        </w:rPr>
        <w:t>________________________________________________</w:t>
      </w:r>
      <w:r w:rsidR="00F63926">
        <w:rPr>
          <w:sz w:val="18"/>
          <w:szCs w:val="18"/>
        </w:rPr>
        <w:t>__________________________________________________________________________________________________________________________________________________</w:t>
      </w:r>
      <w:r>
        <w:rPr>
          <w:sz w:val="18"/>
          <w:szCs w:val="18"/>
        </w:rPr>
        <w:t>____________________</w:t>
      </w:r>
    </w:p>
    <w:p w:rsidR="00D510CC" w:rsidRDefault="00D510CC" w:rsidP="00C95E8B">
      <w:pPr>
        <w:rPr>
          <w:sz w:val="18"/>
          <w:szCs w:val="18"/>
        </w:rPr>
      </w:pPr>
      <w:r>
        <w:rPr>
          <w:sz w:val="18"/>
          <w:szCs w:val="18"/>
        </w:rPr>
        <w:t>___________________________________________________________________</w:t>
      </w:r>
      <w:r w:rsidR="00F63926">
        <w:rPr>
          <w:sz w:val="18"/>
          <w:szCs w:val="18"/>
        </w:rPr>
        <w:t>_______________________________________</w:t>
      </w:r>
      <w:r>
        <w:rPr>
          <w:sz w:val="18"/>
          <w:szCs w:val="18"/>
        </w:rPr>
        <w:t>_</w:t>
      </w:r>
    </w:p>
    <w:p w:rsidR="00C95E8B" w:rsidRDefault="00504F47" w:rsidP="00504F47">
      <w:pPr>
        <w:jc w:val="both"/>
        <w:rPr>
          <w:sz w:val="18"/>
          <w:szCs w:val="18"/>
        </w:rPr>
      </w:pPr>
      <w:r>
        <w:rPr>
          <w:sz w:val="18"/>
          <w:szCs w:val="18"/>
        </w:rPr>
        <w:t>4.</w:t>
      </w:r>
      <w:r w:rsidR="002B15A4">
        <w:rPr>
          <w:sz w:val="18"/>
          <w:szCs w:val="18"/>
        </w:rPr>
        <w:t xml:space="preserve"> </w:t>
      </w:r>
      <w:r w:rsidR="00C95E8B">
        <w:rPr>
          <w:sz w:val="18"/>
          <w:szCs w:val="18"/>
        </w:rPr>
        <w:t>Содержание расчетно-пояснительной записки (перечень подлежащих разработке вопросов):</w:t>
      </w:r>
    </w:p>
    <w:p w:rsidR="00C95E8B" w:rsidRDefault="00C95E8B" w:rsidP="00C95E8B">
      <w:pPr>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11C9">
        <w:rPr>
          <w:sz w:val="18"/>
          <w:szCs w:val="18"/>
        </w:rPr>
        <w:t xml:space="preserve"> </w:t>
      </w:r>
    </w:p>
    <w:p w:rsidR="00C95E8B" w:rsidRDefault="00504F47" w:rsidP="00504F47">
      <w:pPr>
        <w:rPr>
          <w:sz w:val="18"/>
          <w:szCs w:val="18"/>
        </w:rPr>
      </w:pPr>
      <w:r>
        <w:rPr>
          <w:sz w:val="18"/>
          <w:szCs w:val="18"/>
        </w:rPr>
        <w:t>5.</w:t>
      </w:r>
      <w:r w:rsidR="002B15A4">
        <w:rPr>
          <w:sz w:val="18"/>
          <w:szCs w:val="18"/>
        </w:rPr>
        <w:t xml:space="preserve"> </w:t>
      </w:r>
      <w:r w:rsidR="00C95E8B">
        <w:rPr>
          <w:sz w:val="18"/>
          <w:szCs w:val="18"/>
        </w:rPr>
        <w:t xml:space="preserve">Тема углубленной </w:t>
      </w:r>
      <w:proofErr w:type="gramStart"/>
      <w:r w:rsidR="00C95E8B">
        <w:rPr>
          <w:sz w:val="18"/>
          <w:szCs w:val="18"/>
        </w:rPr>
        <w:t>проработки</w:t>
      </w:r>
      <w:r w:rsidR="00BA13A9">
        <w:rPr>
          <w:sz w:val="18"/>
          <w:szCs w:val="18"/>
        </w:rPr>
        <w:t xml:space="preserve"> </w:t>
      </w:r>
      <w:r w:rsidR="00F26783">
        <w:rPr>
          <w:sz w:val="18"/>
          <w:szCs w:val="18"/>
        </w:rPr>
        <w:t xml:space="preserve"> </w:t>
      </w:r>
      <w:r w:rsidR="00C95E8B">
        <w:rPr>
          <w:sz w:val="18"/>
          <w:szCs w:val="18"/>
        </w:rPr>
        <w:t>_</w:t>
      </w:r>
      <w:proofErr w:type="gramEnd"/>
      <w:r w:rsidR="00C95E8B">
        <w:rPr>
          <w:sz w:val="18"/>
          <w:szCs w:val="18"/>
        </w:rPr>
        <w:t>____________________________________</w:t>
      </w:r>
      <w:r w:rsidR="00F26783">
        <w:rPr>
          <w:sz w:val="18"/>
          <w:szCs w:val="18"/>
        </w:rPr>
        <w:t>_</w:t>
      </w:r>
      <w:r w:rsidR="00F63926">
        <w:rPr>
          <w:sz w:val="18"/>
          <w:szCs w:val="18"/>
        </w:rPr>
        <w:t>_______________________________________</w:t>
      </w:r>
    </w:p>
    <w:p w:rsidR="00C95E8B" w:rsidRDefault="00C95E8B" w:rsidP="00C95E8B">
      <w:pPr>
        <w:rPr>
          <w:sz w:val="18"/>
          <w:szCs w:val="18"/>
        </w:rPr>
      </w:pPr>
      <w:r>
        <w:rPr>
          <w:sz w:val="18"/>
          <w:szCs w:val="18"/>
        </w:rPr>
        <w:t>___________________________________________________________________________________________________________</w:t>
      </w:r>
    </w:p>
    <w:p w:rsidR="00A50D96" w:rsidRDefault="00504F47" w:rsidP="00504F47">
      <w:pPr>
        <w:rPr>
          <w:sz w:val="18"/>
          <w:szCs w:val="18"/>
        </w:rPr>
      </w:pPr>
      <w:r>
        <w:rPr>
          <w:sz w:val="18"/>
          <w:szCs w:val="18"/>
        </w:rPr>
        <w:t>6.</w:t>
      </w:r>
      <w:r w:rsidR="002B15A4">
        <w:rPr>
          <w:sz w:val="18"/>
          <w:szCs w:val="18"/>
        </w:rPr>
        <w:t xml:space="preserve"> </w:t>
      </w:r>
      <w:r w:rsidR="00A50D96">
        <w:rPr>
          <w:sz w:val="18"/>
          <w:szCs w:val="18"/>
        </w:rPr>
        <w:t>Перечень графического материала</w:t>
      </w:r>
      <w:r w:rsidR="00BA13A9">
        <w:rPr>
          <w:sz w:val="18"/>
          <w:szCs w:val="18"/>
        </w:rPr>
        <w:t xml:space="preserve"> </w:t>
      </w:r>
      <w:r w:rsidR="00A50D96">
        <w:rPr>
          <w:sz w:val="18"/>
          <w:szCs w:val="18"/>
        </w:rPr>
        <w:t>__________________________________</w:t>
      </w:r>
      <w:r w:rsidR="00F63926">
        <w:rPr>
          <w:sz w:val="18"/>
          <w:szCs w:val="18"/>
        </w:rPr>
        <w:t>_______________________________________</w:t>
      </w:r>
      <w:r w:rsidR="00F26783">
        <w:rPr>
          <w:sz w:val="18"/>
          <w:szCs w:val="18"/>
        </w:rPr>
        <w:t>_</w:t>
      </w:r>
    </w:p>
    <w:p w:rsidR="00A50D96" w:rsidRDefault="00A50D96" w:rsidP="00A50D96">
      <w:pPr>
        <w:rPr>
          <w:sz w:val="18"/>
          <w:szCs w:val="18"/>
        </w:rPr>
      </w:pPr>
      <w:r>
        <w:rPr>
          <w:sz w:val="18"/>
          <w:szCs w:val="18"/>
        </w:rPr>
        <w:t>_____________________________________________________________________________________________________________________________________________________________________________________________________</w:t>
      </w:r>
      <w:r w:rsidR="00F63926">
        <w:rPr>
          <w:sz w:val="18"/>
          <w:szCs w:val="18"/>
        </w:rPr>
        <w:t>__________</w:t>
      </w:r>
      <w:r>
        <w:rPr>
          <w:sz w:val="18"/>
          <w:szCs w:val="18"/>
        </w:rPr>
        <w:t>_______</w:t>
      </w:r>
    </w:p>
    <w:p w:rsidR="00A50D96" w:rsidRPr="00F93CDB" w:rsidRDefault="00504F47" w:rsidP="00504F47">
      <w:pPr>
        <w:rPr>
          <w:sz w:val="18"/>
          <w:szCs w:val="18"/>
        </w:rPr>
      </w:pPr>
      <w:r>
        <w:rPr>
          <w:sz w:val="18"/>
          <w:szCs w:val="18"/>
        </w:rPr>
        <w:t>7.</w:t>
      </w:r>
      <w:r w:rsidR="002B15A4">
        <w:rPr>
          <w:sz w:val="18"/>
          <w:szCs w:val="18"/>
        </w:rPr>
        <w:t xml:space="preserve"> </w:t>
      </w:r>
      <w:r w:rsidR="00A50D96" w:rsidRPr="00F93CDB">
        <w:rPr>
          <w:sz w:val="18"/>
          <w:szCs w:val="18"/>
        </w:rPr>
        <w:t>Календарный график выполнения работы</w:t>
      </w:r>
      <w:r w:rsidR="00F93CDB" w:rsidRPr="00F93CDB">
        <w:rPr>
          <w:rStyle w:val="af9"/>
          <w:sz w:val="18"/>
          <w:szCs w:val="18"/>
        </w:rPr>
        <w:footnoteReference w:customMarkFollows="1" w:id="1"/>
        <w:sym w:font="Symbol" w:char="F02A"/>
      </w:r>
      <w:r w:rsidR="00A50D96" w:rsidRPr="00F93CDB">
        <w:rPr>
          <w:sz w:val="18"/>
          <w:szCs w:val="18"/>
        </w:rPr>
        <w:t xml:space="preserve"> ____________________________________________________________________</w:t>
      </w:r>
    </w:p>
    <w:p w:rsidR="00A50D96" w:rsidRDefault="00A50D96" w:rsidP="00A50D96">
      <w:pPr>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D96" w:rsidRDefault="00504F47" w:rsidP="00A50D96">
      <w:pPr>
        <w:rPr>
          <w:sz w:val="18"/>
          <w:szCs w:val="18"/>
        </w:rPr>
      </w:pPr>
      <w:r>
        <w:rPr>
          <w:sz w:val="18"/>
          <w:szCs w:val="18"/>
        </w:rPr>
        <w:t>8.</w:t>
      </w:r>
      <w:r w:rsidR="002B15A4">
        <w:rPr>
          <w:sz w:val="18"/>
          <w:szCs w:val="18"/>
        </w:rPr>
        <w:t xml:space="preserve"> </w:t>
      </w:r>
      <w:r w:rsidR="00A50D96">
        <w:rPr>
          <w:sz w:val="18"/>
          <w:szCs w:val="18"/>
        </w:rPr>
        <w:t xml:space="preserve">Рекомендуемая </w:t>
      </w:r>
      <w:proofErr w:type="gramStart"/>
      <w:r w:rsidR="00A50D96">
        <w:rPr>
          <w:sz w:val="18"/>
          <w:szCs w:val="18"/>
        </w:rPr>
        <w:t>литература</w:t>
      </w:r>
      <w:r w:rsidR="00BA13A9">
        <w:rPr>
          <w:sz w:val="18"/>
          <w:szCs w:val="18"/>
        </w:rPr>
        <w:t xml:space="preserve"> </w:t>
      </w:r>
      <w:r w:rsidR="00F26783">
        <w:rPr>
          <w:sz w:val="18"/>
          <w:szCs w:val="18"/>
        </w:rPr>
        <w:t xml:space="preserve"> _</w:t>
      </w:r>
      <w:proofErr w:type="gramEnd"/>
      <w:r w:rsidR="00A50D96">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3667">
        <w:rPr>
          <w:sz w:val="18"/>
          <w:szCs w:val="18"/>
        </w:rPr>
        <w:t>____________</w:t>
      </w:r>
    </w:p>
    <w:p w:rsidR="00A50D96" w:rsidRDefault="00A50D96" w:rsidP="00A50D96">
      <w:pPr>
        <w:rPr>
          <w:sz w:val="18"/>
          <w:szCs w:val="18"/>
        </w:rPr>
      </w:pPr>
    </w:p>
    <w:p w:rsidR="00A50D96" w:rsidRDefault="00A50D96" w:rsidP="000168EB">
      <w:pPr>
        <w:rPr>
          <w:sz w:val="18"/>
          <w:szCs w:val="18"/>
        </w:rPr>
      </w:pPr>
      <w:r>
        <w:rPr>
          <w:sz w:val="18"/>
          <w:szCs w:val="18"/>
        </w:rPr>
        <w:t>Дата выдачи задания «__</w:t>
      </w:r>
      <w:proofErr w:type="gramStart"/>
      <w:r>
        <w:rPr>
          <w:sz w:val="18"/>
          <w:szCs w:val="18"/>
        </w:rPr>
        <w:t>_»_</w:t>
      </w:r>
      <w:proofErr w:type="gramEnd"/>
      <w:r>
        <w:rPr>
          <w:sz w:val="18"/>
          <w:szCs w:val="18"/>
        </w:rPr>
        <w:t>_______</w:t>
      </w:r>
      <w:r w:rsidR="00D510CC">
        <w:rPr>
          <w:sz w:val="18"/>
          <w:szCs w:val="18"/>
        </w:rPr>
        <w:t>__</w:t>
      </w:r>
      <w:r>
        <w:rPr>
          <w:sz w:val="18"/>
          <w:szCs w:val="18"/>
        </w:rPr>
        <w:t xml:space="preserve"> 20___</w:t>
      </w:r>
      <w:r w:rsidR="002B15A4">
        <w:rPr>
          <w:sz w:val="18"/>
          <w:szCs w:val="18"/>
        </w:rPr>
        <w:t xml:space="preserve"> </w:t>
      </w:r>
      <w:r>
        <w:rPr>
          <w:sz w:val="18"/>
          <w:szCs w:val="18"/>
        </w:rPr>
        <w:t>г.</w:t>
      </w:r>
    </w:p>
    <w:p w:rsidR="00A50D96" w:rsidRDefault="00A50D96" w:rsidP="000168EB">
      <w:pPr>
        <w:rPr>
          <w:sz w:val="18"/>
          <w:szCs w:val="18"/>
        </w:rPr>
      </w:pPr>
    </w:p>
    <w:p w:rsidR="00A50D96" w:rsidRDefault="00A50D96" w:rsidP="000168EB">
      <w:pPr>
        <w:rPr>
          <w:sz w:val="18"/>
          <w:szCs w:val="18"/>
        </w:rPr>
      </w:pPr>
      <w:r>
        <w:rPr>
          <w:sz w:val="18"/>
          <w:szCs w:val="18"/>
        </w:rPr>
        <w:t>Руководитель ______________________/__________________</w:t>
      </w:r>
    </w:p>
    <w:p w:rsidR="00F37A37" w:rsidRPr="00A50D96" w:rsidRDefault="00BA13A9" w:rsidP="000168EB">
      <w:pPr>
        <w:rPr>
          <w:sz w:val="18"/>
          <w:szCs w:val="18"/>
          <w:vertAlign w:val="superscript"/>
        </w:rPr>
      </w:pPr>
      <w:r>
        <w:rPr>
          <w:sz w:val="18"/>
          <w:szCs w:val="18"/>
          <w:vertAlign w:val="superscript"/>
        </w:rPr>
        <w:t xml:space="preserve">                                           </w:t>
      </w:r>
      <w:r w:rsidR="00F37A37" w:rsidRPr="00A50D96">
        <w:rPr>
          <w:sz w:val="18"/>
          <w:szCs w:val="18"/>
          <w:vertAlign w:val="superscript"/>
        </w:rPr>
        <w:t>(подпись, Ф.И.О.)</w:t>
      </w:r>
    </w:p>
    <w:p w:rsidR="00F37A37" w:rsidRDefault="00F37A37" w:rsidP="000168EB">
      <w:pPr>
        <w:rPr>
          <w:sz w:val="18"/>
          <w:szCs w:val="18"/>
        </w:rPr>
      </w:pPr>
      <w:r>
        <w:rPr>
          <w:sz w:val="18"/>
          <w:szCs w:val="18"/>
        </w:rPr>
        <w:t>Консультант (при наличии) ______________________/__________________</w:t>
      </w:r>
    </w:p>
    <w:p w:rsidR="00F37A37" w:rsidRPr="00A50D96" w:rsidRDefault="00BA13A9" w:rsidP="000168EB">
      <w:pPr>
        <w:rPr>
          <w:sz w:val="18"/>
          <w:szCs w:val="18"/>
          <w:vertAlign w:val="superscript"/>
        </w:rPr>
      </w:pPr>
      <w:r>
        <w:rPr>
          <w:sz w:val="18"/>
          <w:szCs w:val="18"/>
          <w:vertAlign w:val="superscript"/>
        </w:rPr>
        <w:t xml:space="preserve">                                                             </w:t>
      </w:r>
      <w:r w:rsidR="00F37A37" w:rsidRPr="00A50D96">
        <w:rPr>
          <w:sz w:val="18"/>
          <w:szCs w:val="18"/>
          <w:vertAlign w:val="superscript"/>
        </w:rPr>
        <w:t>(подпись, Ф.И.О.)</w:t>
      </w:r>
    </w:p>
    <w:p w:rsidR="00F37A37" w:rsidRDefault="00F37A37" w:rsidP="000168EB">
      <w:pPr>
        <w:rPr>
          <w:sz w:val="18"/>
          <w:szCs w:val="18"/>
        </w:rPr>
      </w:pPr>
    </w:p>
    <w:p w:rsidR="00A50D96" w:rsidRDefault="00A50D96" w:rsidP="000168EB">
      <w:pPr>
        <w:rPr>
          <w:sz w:val="18"/>
          <w:szCs w:val="18"/>
        </w:rPr>
      </w:pPr>
      <w:r>
        <w:rPr>
          <w:sz w:val="18"/>
          <w:szCs w:val="18"/>
        </w:rPr>
        <w:t>Задание принял к исполнению «__</w:t>
      </w:r>
      <w:proofErr w:type="gramStart"/>
      <w:r>
        <w:rPr>
          <w:sz w:val="18"/>
          <w:szCs w:val="18"/>
        </w:rPr>
        <w:t>_»_</w:t>
      </w:r>
      <w:proofErr w:type="gramEnd"/>
      <w:r>
        <w:rPr>
          <w:sz w:val="18"/>
          <w:szCs w:val="18"/>
        </w:rPr>
        <w:t>_______</w:t>
      </w:r>
      <w:r w:rsidR="00D510CC">
        <w:rPr>
          <w:sz w:val="18"/>
          <w:szCs w:val="18"/>
        </w:rPr>
        <w:t>__</w:t>
      </w:r>
      <w:r>
        <w:rPr>
          <w:sz w:val="18"/>
          <w:szCs w:val="18"/>
        </w:rPr>
        <w:t xml:space="preserve"> 20___</w:t>
      </w:r>
      <w:r w:rsidR="002B15A4">
        <w:rPr>
          <w:sz w:val="18"/>
          <w:szCs w:val="18"/>
        </w:rPr>
        <w:t xml:space="preserve"> </w:t>
      </w:r>
      <w:r>
        <w:rPr>
          <w:sz w:val="18"/>
          <w:szCs w:val="18"/>
        </w:rPr>
        <w:t>г.</w:t>
      </w:r>
    </w:p>
    <w:p w:rsidR="00A50D96" w:rsidRDefault="00A50D96" w:rsidP="000168EB">
      <w:pPr>
        <w:rPr>
          <w:sz w:val="18"/>
          <w:szCs w:val="18"/>
        </w:rPr>
      </w:pPr>
    </w:p>
    <w:p w:rsidR="00A50D96" w:rsidRDefault="00504F47" w:rsidP="000168EB">
      <w:pPr>
        <w:rPr>
          <w:sz w:val="18"/>
          <w:szCs w:val="18"/>
          <w:vertAlign w:val="superscript"/>
        </w:rPr>
      </w:pPr>
      <w:r>
        <w:rPr>
          <w:sz w:val="18"/>
          <w:szCs w:val="18"/>
        </w:rPr>
        <w:t>Обучающийся</w:t>
      </w:r>
      <w:r w:rsidR="00A50D96">
        <w:rPr>
          <w:sz w:val="18"/>
          <w:szCs w:val="18"/>
        </w:rPr>
        <w:t xml:space="preserve"> ______________________/__________________</w:t>
      </w:r>
      <w:r w:rsidR="00A50D96">
        <w:rPr>
          <w:sz w:val="18"/>
          <w:szCs w:val="18"/>
          <w:vertAlign w:val="superscript"/>
        </w:rPr>
        <w:t xml:space="preserve"> </w:t>
      </w:r>
    </w:p>
    <w:p w:rsidR="00A50D96" w:rsidRDefault="00BA13A9" w:rsidP="000168EB">
      <w:pPr>
        <w:rPr>
          <w:sz w:val="18"/>
          <w:szCs w:val="18"/>
          <w:vertAlign w:val="superscript"/>
        </w:rPr>
      </w:pPr>
      <w:r>
        <w:rPr>
          <w:sz w:val="18"/>
          <w:szCs w:val="18"/>
          <w:vertAlign w:val="superscript"/>
        </w:rPr>
        <w:t xml:space="preserve">                                            </w:t>
      </w:r>
      <w:r w:rsidR="00A50D96" w:rsidRPr="00A50D96">
        <w:rPr>
          <w:sz w:val="18"/>
          <w:szCs w:val="18"/>
          <w:vertAlign w:val="superscript"/>
        </w:rPr>
        <w:t>(подпись, Ф.И.О.)</w:t>
      </w:r>
    </w:p>
    <w:p w:rsidR="00A50D96" w:rsidRDefault="00A50D96" w:rsidP="000168EB">
      <w:pPr>
        <w:rPr>
          <w:sz w:val="18"/>
          <w:szCs w:val="18"/>
          <w:vertAlign w:val="superscript"/>
        </w:rPr>
      </w:pPr>
    </w:p>
    <w:p w:rsidR="00A50D96" w:rsidRDefault="00A50D96" w:rsidP="00D510CC">
      <w:pPr>
        <w:jc w:val="right"/>
        <w:rPr>
          <w:sz w:val="18"/>
          <w:szCs w:val="18"/>
        </w:rPr>
      </w:pPr>
      <w:r>
        <w:rPr>
          <w:sz w:val="18"/>
          <w:szCs w:val="18"/>
        </w:rPr>
        <w:t>«УТВЕРЖДАЮ»</w:t>
      </w:r>
    </w:p>
    <w:p w:rsidR="00A50D96" w:rsidRDefault="00A50D96" w:rsidP="00D510CC">
      <w:pPr>
        <w:jc w:val="right"/>
        <w:rPr>
          <w:sz w:val="18"/>
          <w:szCs w:val="18"/>
        </w:rPr>
      </w:pPr>
    </w:p>
    <w:p w:rsidR="00A50D96" w:rsidRDefault="00A50D96" w:rsidP="00D510CC">
      <w:pPr>
        <w:jc w:val="right"/>
        <w:rPr>
          <w:sz w:val="18"/>
          <w:szCs w:val="18"/>
        </w:rPr>
      </w:pPr>
      <w:r>
        <w:rPr>
          <w:sz w:val="18"/>
          <w:szCs w:val="18"/>
        </w:rPr>
        <w:t>Заведующий кафедрой ______________________/__________________</w:t>
      </w:r>
    </w:p>
    <w:p w:rsidR="00A50D96" w:rsidRDefault="00A50D96" w:rsidP="00D510CC">
      <w:pPr>
        <w:ind w:left="2380" w:firstLine="340"/>
        <w:jc w:val="center"/>
        <w:rPr>
          <w:sz w:val="18"/>
          <w:szCs w:val="18"/>
          <w:vertAlign w:val="superscript"/>
        </w:rPr>
      </w:pPr>
      <w:r w:rsidRPr="00A50D96">
        <w:rPr>
          <w:sz w:val="18"/>
          <w:szCs w:val="18"/>
          <w:vertAlign w:val="superscript"/>
        </w:rPr>
        <w:t>(подпись, Ф.И.О.)</w:t>
      </w:r>
    </w:p>
    <w:p w:rsidR="00D510CC" w:rsidRPr="00A50D96" w:rsidRDefault="00D510CC" w:rsidP="00D510CC">
      <w:pPr>
        <w:ind w:left="2380" w:firstLine="340"/>
        <w:jc w:val="center"/>
        <w:rPr>
          <w:sz w:val="18"/>
          <w:szCs w:val="18"/>
          <w:vertAlign w:val="superscript"/>
        </w:rPr>
      </w:pPr>
    </w:p>
    <w:p w:rsidR="00A50D96" w:rsidRPr="00A50D96" w:rsidRDefault="00D510CC" w:rsidP="00D510CC">
      <w:pPr>
        <w:jc w:val="right"/>
        <w:rPr>
          <w:sz w:val="18"/>
          <w:szCs w:val="18"/>
        </w:rPr>
      </w:pPr>
      <w:r>
        <w:rPr>
          <w:sz w:val="18"/>
          <w:szCs w:val="18"/>
        </w:rPr>
        <w:t>«__</w:t>
      </w:r>
      <w:proofErr w:type="gramStart"/>
      <w:r>
        <w:rPr>
          <w:sz w:val="18"/>
          <w:szCs w:val="18"/>
        </w:rPr>
        <w:t>_»_</w:t>
      </w:r>
      <w:proofErr w:type="gramEnd"/>
      <w:r>
        <w:rPr>
          <w:sz w:val="18"/>
          <w:szCs w:val="18"/>
        </w:rPr>
        <w:t>_________</w:t>
      </w:r>
      <w:r w:rsidR="00A50D96">
        <w:rPr>
          <w:sz w:val="18"/>
          <w:szCs w:val="18"/>
        </w:rPr>
        <w:t>20___</w:t>
      </w:r>
      <w:r w:rsidR="002B15A4">
        <w:rPr>
          <w:sz w:val="18"/>
          <w:szCs w:val="18"/>
        </w:rPr>
        <w:t xml:space="preserve"> </w:t>
      </w:r>
      <w:r w:rsidR="00A50D96">
        <w:rPr>
          <w:sz w:val="18"/>
          <w:szCs w:val="18"/>
        </w:rPr>
        <w:t>г.</w:t>
      </w:r>
    </w:p>
    <w:p w:rsidR="00A50D96" w:rsidRDefault="00A50D96" w:rsidP="00A50D96">
      <w:pPr>
        <w:jc w:val="right"/>
        <w:rPr>
          <w:sz w:val="18"/>
          <w:szCs w:val="18"/>
        </w:rPr>
      </w:pPr>
    </w:p>
    <w:p w:rsidR="0002352A" w:rsidRDefault="0002352A" w:rsidP="00A50D96">
      <w:pPr>
        <w:jc w:val="right"/>
        <w:rPr>
          <w:sz w:val="18"/>
          <w:szCs w:val="18"/>
        </w:rPr>
      </w:pPr>
    </w:p>
    <w:p w:rsidR="0002352A" w:rsidRPr="00D772D9" w:rsidRDefault="0002352A" w:rsidP="00D47267">
      <w:pPr>
        <w:pStyle w:val="3"/>
        <w:pageBreakBefore/>
        <w:numPr>
          <w:ilvl w:val="0"/>
          <w:numId w:val="0"/>
        </w:numPr>
        <w:spacing w:before="0"/>
        <w:ind w:left="3623"/>
        <w:jc w:val="right"/>
      </w:pPr>
      <w:bookmarkStart w:id="25" w:name="_Toc529548069"/>
      <w:r w:rsidRPr="00D772D9">
        <w:lastRenderedPageBreak/>
        <w:t xml:space="preserve">Приложение </w:t>
      </w:r>
      <w:r w:rsidR="00403D03" w:rsidRPr="00D772D9">
        <w:t>Д</w:t>
      </w:r>
      <w:bookmarkEnd w:id="25"/>
    </w:p>
    <w:p w:rsidR="0002352A" w:rsidRPr="00A819D5" w:rsidRDefault="0002352A" w:rsidP="00A819D5">
      <w:pPr>
        <w:spacing w:before="120" w:after="120"/>
        <w:ind w:firstLine="397"/>
        <w:jc w:val="center"/>
        <w:rPr>
          <w:b/>
          <w:sz w:val="22"/>
          <w:szCs w:val="22"/>
        </w:rPr>
      </w:pPr>
      <w:r w:rsidRPr="00A819D5">
        <w:rPr>
          <w:b/>
          <w:sz w:val="22"/>
          <w:szCs w:val="22"/>
        </w:rPr>
        <w:t>Образец</w:t>
      </w:r>
      <w:r w:rsidR="00BA13A9">
        <w:rPr>
          <w:b/>
          <w:sz w:val="22"/>
          <w:szCs w:val="22"/>
        </w:rPr>
        <w:t xml:space="preserve"> </w:t>
      </w:r>
      <w:r w:rsidR="00F93CDB" w:rsidRPr="00A819D5">
        <w:rPr>
          <w:b/>
          <w:sz w:val="22"/>
          <w:szCs w:val="22"/>
        </w:rPr>
        <w:t>титульного листа</w:t>
      </w:r>
      <w:r w:rsidR="00BA13A9">
        <w:rPr>
          <w:b/>
          <w:sz w:val="22"/>
          <w:szCs w:val="22"/>
        </w:rPr>
        <w:t xml:space="preserve"> </w:t>
      </w:r>
      <w:r w:rsidR="00A819D5" w:rsidRPr="00A819D5">
        <w:rPr>
          <w:b/>
          <w:sz w:val="22"/>
          <w:szCs w:val="22"/>
        </w:rPr>
        <w:t>ВКР</w:t>
      </w:r>
      <w:r w:rsidR="00BA13A9">
        <w:rPr>
          <w:b/>
          <w:sz w:val="22"/>
          <w:szCs w:val="22"/>
        </w:rPr>
        <w:t xml:space="preserve"> </w:t>
      </w:r>
    </w:p>
    <w:p w:rsidR="006D5D0D" w:rsidRDefault="00504F47" w:rsidP="006D7042">
      <w:pPr>
        <w:jc w:val="center"/>
        <w:rPr>
          <w:b/>
          <w:sz w:val="16"/>
          <w:szCs w:val="16"/>
        </w:rPr>
      </w:pPr>
      <w:r w:rsidRPr="00504F47">
        <w:rPr>
          <w:b/>
          <w:sz w:val="16"/>
          <w:szCs w:val="16"/>
        </w:rPr>
        <w:t xml:space="preserve">МИНИСТЕРСТВО </w:t>
      </w:r>
      <w:r w:rsidR="00E63667">
        <w:rPr>
          <w:b/>
          <w:sz w:val="16"/>
          <w:szCs w:val="16"/>
        </w:rPr>
        <w:t>ОБРАЗОВАНИЯ</w:t>
      </w:r>
      <w:r w:rsidR="00E63667" w:rsidRPr="00504F47">
        <w:rPr>
          <w:b/>
          <w:sz w:val="16"/>
          <w:szCs w:val="16"/>
        </w:rPr>
        <w:t xml:space="preserve"> </w:t>
      </w:r>
      <w:r w:rsidR="00E63667">
        <w:rPr>
          <w:b/>
          <w:sz w:val="16"/>
          <w:szCs w:val="16"/>
        </w:rPr>
        <w:t xml:space="preserve">И </w:t>
      </w:r>
      <w:r w:rsidRPr="00504F47">
        <w:rPr>
          <w:b/>
          <w:sz w:val="16"/>
          <w:szCs w:val="16"/>
        </w:rPr>
        <w:t>НАУКИ</w:t>
      </w:r>
      <w:r w:rsidR="006D5D0D">
        <w:rPr>
          <w:b/>
          <w:sz w:val="16"/>
          <w:szCs w:val="16"/>
        </w:rPr>
        <w:t xml:space="preserve"> </w:t>
      </w:r>
    </w:p>
    <w:p w:rsidR="006D7042" w:rsidRPr="00504F47" w:rsidRDefault="00504F47" w:rsidP="006D7042">
      <w:pPr>
        <w:jc w:val="center"/>
        <w:rPr>
          <w:b/>
          <w:sz w:val="16"/>
          <w:szCs w:val="16"/>
        </w:rPr>
      </w:pPr>
      <w:r w:rsidRPr="00504F47">
        <w:rPr>
          <w:b/>
          <w:sz w:val="16"/>
          <w:szCs w:val="16"/>
        </w:rPr>
        <w:t xml:space="preserve"> РОССИЙСКОЙ ФЕДЕРАЦИИ</w:t>
      </w:r>
    </w:p>
    <w:p w:rsidR="006D7042" w:rsidRPr="00F37A37" w:rsidRDefault="006D7042" w:rsidP="006D7042">
      <w:pPr>
        <w:jc w:val="center"/>
        <w:rPr>
          <w:b/>
          <w:sz w:val="18"/>
          <w:szCs w:val="18"/>
        </w:rPr>
      </w:pPr>
      <w:r w:rsidRPr="00F37A37">
        <w:rPr>
          <w:b/>
          <w:sz w:val="18"/>
          <w:szCs w:val="18"/>
        </w:rPr>
        <w:t xml:space="preserve">Федеральное </w:t>
      </w:r>
      <w:r w:rsidR="005D1130">
        <w:rPr>
          <w:b/>
          <w:sz w:val="18"/>
          <w:szCs w:val="18"/>
        </w:rPr>
        <w:t xml:space="preserve">государственное </w:t>
      </w:r>
      <w:r w:rsidRPr="00F37A37">
        <w:rPr>
          <w:b/>
          <w:sz w:val="18"/>
          <w:szCs w:val="18"/>
        </w:rPr>
        <w:t>бюджетное образовательное</w:t>
      </w:r>
    </w:p>
    <w:p w:rsidR="006D7042" w:rsidRPr="00F37A37" w:rsidRDefault="006D7042" w:rsidP="006D7042">
      <w:pPr>
        <w:jc w:val="center"/>
        <w:rPr>
          <w:b/>
          <w:sz w:val="18"/>
          <w:szCs w:val="18"/>
        </w:rPr>
      </w:pPr>
      <w:r w:rsidRPr="00F37A37">
        <w:rPr>
          <w:b/>
          <w:sz w:val="18"/>
          <w:szCs w:val="18"/>
        </w:rPr>
        <w:t xml:space="preserve"> учреждение высшего образования</w:t>
      </w:r>
    </w:p>
    <w:p w:rsidR="006D7042" w:rsidRPr="00F37A37" w:rsidRDefault="006D7042" w:rsidP="006D7042">
      <w:pPr>
        <w:jc w:val="center"/>
        <w:rPr>
          <w:b/>
          <w:sz w:val="18"/>
          <w:szCs w:val="18"/>
        </w:rPr>
      </w:pPr>
      <w:r w:rsidRPr="00F37A37">
        <w:rPr>
          <w:b/>
          <w:sz w:val="18"/>
          <w:szCs w:val="18"/>
        </w:rPr>
        <w:t>«Чувашский государственный университет имени И.Н.</w:t>
      </w:r>
      <w:r w:rsidR="002B15A4">
        <w:rPr>
          <w:b/>
          <w:sz w:val="18"/>
          <w:szCs w:val="18"/>
        </w:rPr>
        <w:t xml:space="preserve"> </w:t>
      </w:r>
      <w:r w:rsidRPr="00F37A37">
        <w:rPr>
          <w:b/>
          <w:sz w:val="18"/>
          <w:szCs w:val="18"/>
        </w:rPr>
        <w:t>Ульянова»</w:t>
      </w:r>
    </w:p>
    <w:p w:rsidR="006D7042" w:rsidRPr="00F37A37" w:rsidRDefault="006D7042" w:rsidP="006D7042">
      <w:pPr>
        <w:pStyle w:val="afa"/>
        <w:rPr>
          <w:rFonts w:ascii="Times New Roman" w:hAnsi="Times New Roman"/>
          <w:sz w:val="18"/>
          <w:szCs w:val="18"/>
        </w:rPr>
      </w:pPr>
    </w:p>
    <w:p w:rsidR="006D7042" w:rsidRPr="00AB3886" w:rsidRDefault="006D7042" w:rsidP="006D7042">
      <w:pPr>
        <w:pStyle w:val="afa"/>
        <w:jc w:val="center"/>
        <w:rPr>
          <w:rFonts w:ascii="Times New Roman" w:hAnsi="Times New Roman"/>
          <w:b/>
          <w:sz w:val="16"/>
          <w:szCs w:val="16"/>
        </w:rPr>
      </w:pPr>
      <w:r w:rsidRPr="00AB3886">
        <w:rPr>
          <w:rFonts w:ascii="Times New Roman" w:hAnsi="Times New Roman"/>
          <w:b/>
          <w:sz w:val="16"/>
          <w:szCs w:val="16"/>
        </w:rPr>
        <w:t>Факультет информатики и вычислительной техники</w:t>
      </w:r>
    </w:p>
    <w:p w:rsidR="006D7042" w:rsidRPr="00AB3886" w:rsidRDefault="006D7042" w:rsidP="006D7042">
      <w:pPr>
        <w:pStyle w:val="afa"/>
        <w:jc w:val="center"/>
        <w:rPr>
          <w:rFonts w:ascii="Times New Roman" w:hAnsi="Times New Roman"/>
          <w:b/>
          <w:sz w:val="16"/>
          <w:szCs w:val="16"/>
        </w:rPr>
      </w:pPr>
      <w:r w:rsidRPr="00AB3886">
        <w:rPr>
          <w:rFonts w:ascii="Times New Roman" w:hAnsi="Times New Roman"/>
          <w:b/>
          <w:sz w:val="16"/>
          <w:szCs w:val="16"/>
        </w:rPr>
        <w:t xml:space="preserve">Кафедра </w:t>
      </w:r>
      <w:r w:rsidR="00F17FD0">
        <w:rPr>
          <w:rFonts w:ascii="Times New Roman" w:hAnsi="Times New Roman"/>
          <w:b/>
          <w:sz w:val="16"/>
          <w:szCs w:val="16"/>
        </w:rPr>
        <w:t>компьютерных технологий</w:t>
      </w:r>
    </w:p>
    <w:p w:rsidR="006D7042" w:rsidRPr="006D7042" w:rsidRDefault="006D7042" w:rsidP="006D7042">
      <w:pPr>
        <w:pStyle w:val="afa"/>
        <w:rPr>
          <w:rFonts w:ascii="Times New Roman" w:hAnsi="Times New Roman"/>
          <w:sz w:val="20"/>
          <w:szCs w:val="20"/>
        </w:rPr>
      </w:pPr>
    </w:p>
    <w:p w:rsidR="006D7042" w:rsidRPr="006D7042" w:rsidRDefault="006D7042" w:rsidP="006D7042">
      <w:pPr>
        <w:pStyle w:val="afa"/>
        <w:rPr>
          <w:rFonts w:ascii="Times New Roman" w:hAnsi="Times New Roman"/>
          <w:sz w:val="20"/>
          <w:szCs w:val="20"/>
        </w:rPr>
      </w:pPr>
    </w:p>
    <w:p w:rsidR="006D7042" w:rsidRPr="00AB3886" w:rsidRDefault="006D7042" w:rsidP="006D7042">
      <w:pPr>
        <w:pStyle w:val="afa"/>
        <w:jc w:val="center"/>
        <w:rPr>
          <w:rFonts w:ascii="Times New Roman" w:hAnsi="Times New Roman"/>
          <w:b/>
          <w:sz w:val="18"/>
          <w:szCs w:val="18"/>
        </w:rPr>
      </w:pPr>
      <w:r w:rsidRPr="00AB3886">
        <w:rPr>
          <w:rFonts w:ascii="Times New Roman" w:hAnsi="Times New Roman"/>
          <w:b/>
          <w:sz w:val="18"/>
          <w:szCs w:val="18"/>
        </w:rPr>
        <w:t xml:space="preserve">ВЫПУСКНАЯ КВАЛИФИКАЦИОННАЯ РАБОТА </w:t>
      </w:r>
    </w:p>
    <w:p w:rsidR="00504F47" w:rsidRPr="00AB3886" w:rsidRDefault="00504F47" w:rsidP="006D7042">
      <w:pPr>
        <w:pStyle w:val="afa"/>
        <w:jc w:val="center"/>
        <w:rPr>
          <w:rFonts w:ascii="Times New Roman" w:hAnsi="Times New Roman"/>
          <w:b/>
          <w:sz w:val="18"/>
          <w:szCs w:val="18"/>
        </w:rPr>
      </w:pPr>
      <w:r w:rsidRPr="00AB3886">
        <w:rPr>
          <w:rFonts w:ascii="Times New Roman" w:hAnsi="Times New Roman"/>
          <w:b/>
          <w:sz w:val="18"/>
          <w:szCs w:val="18"/>
        </w:rPr>
        <w:t>(</w:t>
      </w:r>
      <w:r w:rsidR="007E2F36">
        <w:rPr>
          <w:rFonts w:ascii="Times New Roman" w:hAnsi="Times New Roman"/>
          <w:b/>
          <w:sz w:val="18"/>
          <w:szCs w:val="18"/>
        </w:rPr>
        <w:t>БАКАЛАВРСКИЙ</w:t>
      </w:r>
      <w:r w:rsidR="00BA13A9">
        <w:rPr>
          <w:rFonts w:ascii="Times New Roman" w:hAnsi="Times New Roman"/>
          <w:b/>
          <w:sz w:val="18"/>
          <w:szCs w:val="18"/>
        </w:rPr>
        <w:t xml:space="preserve"> </w:t>
      </w:r>
      <w:r w:rsidRPr="00AB3886">
        <w:rPr>
          <w:rFonts w:ascii="Times New Roman" w:hAnsi="Times New Roman"/>
          <w:b/>
          <w:sz w:val="18"/>
          <w:szCs w:val="18"/>
        </w:rPr>
        <w:t>ПРОЕКТ)</w:t>
      </w:r>
    </w:p>
    <w:p w:rsidR="00504F47" w:rsidRPr="00AB3886" w:rsidRDefault="00504F47" w:rsidP="006D7042">
      <w:pPr>
        <w:pStyle w:val="afa"/>
        <w:jc w:val="center"/>
        <w:rPr>
          <w:rFonts w:ascii="Times New Roman" w:hAnsi="Times New Roman"/>
          <w:sz w:val="18"/>
          <w:szCs w:val="18"/>
        </w:rPr>
      </w:pPr>
      <w:r w:rsidRPr="00AB3886">
        <w:rPr>
          <w:rFonts w:ascii="Times New Roman" w:hAnsi="Times New Roman"/>
          <w:sz w:val="18"/>
          <w:szCs w:val="18"/>
        </w:rPr>
        <w:t xml:space="preserve">по </w:t>
      </w:r>
      <w:r w:rsidR="00CF5030" w:rsidRPr="00AB3886">
        <w:rPr>
          <w:rFonts w:ascii="Times New Roman" w:hAnsi="Times New Roman"/>
          <w:sz w:val="18"/>
          <w:szCs w:val="18"/>
        </w:rPr>
        <w:t>направлени</w:t>
      </w:r>
      <w:r w:rsidR="007E2F36">
        <w:rPr>
          <w:rFonts w:ascii="Times New Roman" w:hAnsi="Times New Roman"/>
          <w:sz w:val="18"/>
          <w:szCs w:val="18"/>
        </w:rPr>
        <w:t>ю</w:t>
      </w:r>
      <w:r w:rsidR="00CF5030" w:rsidRPr="00AB3886">
        <w:rPr>
          <w:rFonts w:ascii="Times New Roman" w:hAnsi="Times New Roman"/>
          <w:sz w:val="18"/>
          <w:szCs w:val="18"/>
        </w:rPr>
        <w:t xml:space="preserve"> подготовки </w:t>
      </w:r>
    </w:p>
    <w:p w:rsidR="00504F47" w:rsidRPr="00AB3886" w:rsidRDefault="00450D39" w:rsidP="006D7042">
      <w:pPr>
        <w:pStyle w:val="afa"/>
        <w:jc w:val="center"/>
        <w:rPr>
          <w:rFonts w:ascii="Times New Roman" w:hAnsi="Times New Roman"/>
          <w:sz w:val="18"/>
          <w:szCs w:val="18"/>
        </w:rPr>
      </w:pPr>
      <w:r>
        <w:rPr>
          <w:rFonts w:ascii="Times New Roman" w:hAnsi="Times New Roman"/>
          <w:sz w:val="18"/>
          <w:szCs w:val="18"/>
        </w:rPr>
        <w:t>09.03.03</w:t>
      </w:r>
      <w:r w:rsidR="00CF5030" w:rsidRPr="00AB3886">
        <w:rPr>
          <w:rFonts w:ascii="Times New Roman" w:hAnsi="Times New Roman"/>
          <w:sz w:val="18"/>
          <w:szCs w:val="18"/>
        </w:rPr>
        <w:t xml:space="preserve"> «</w:t>
      </w:r>
      <w:r w:rsidR="00907F43">
        <w:rPr>
          <w:rFonts w:ascii="Times New Roman" w:hAnsi="Times New Roman"/>
          <w:sz w:val="18"/>
          <w:szCs w:val="18"/>
        </w:rPr>
        <w:t>Прикладная информатика</w:t>
      </w:r>
      <w:r w:rsidR="00CF5030" w:rsidRPr="00AB3886">
        <w:rPr>
          <w:rFonts w:ascii="Times New Roman" w:hAnsi="Times New Roman"/>
          <w:sz w:val="18"/>
          <w:szCs w:val="18"/>
        </w:rPr>
        <w:t xml:space="preserve">» </w:t>
      </w:r>
    </w:p>
    <w:p w:rsidR="006D7042" w:rsidRDefault="00E2797E" w:rsidP="006D7042">
      <w:pPr>
        <w:pStyle w:val="afa"/>
        <w:jc w:val="center"/>
        <w:rPr>
          <w:rFonts w:ascii="Times New Roman" w:hAnsi="Times New Roman"/>
          <w:sz w:val="18"/>
          <w:szCs w:val="18"/>
        </w:rPr>
      </w:pPr>
      <w:r w:rsidRPr="00E2797E">
        <w:rPr>
          <w:rFonts w:ascii="Times New Roman" w:hAnsi="Times New Roman"/>
          <w:sz w:val="18"/>
          <w:szCs w:val="18"/>
        </w:rPr>
        <w:t>(направленность (профиль) «</w:t>
      </w:r>
      <w:r>
        <w:rPr>
          <w:rFonts w:ascii="Times New Roman" w:hAnsi="Times New Roman"/>
          <w:sz w:val="18"/>
          <w:szCs w:val="18"/>
        </w:rPr>
        <w:t>Прикладная информатика в государственном и муниципальном управлении</w:t>
      </w:r>
      <w:r w:rsidRPr="00E2797E">
        <w:rPr>
          <w:rFonts w:ascii="Times New Roman" w:hAnsi="Times New Roman"/>
          <w:sz w:val="18"/>
          <w:szCs w:val="18"/>
        </w:rPr>
        <w:t>»)</w:t>
      </w:r>
    </w:p>
    <w:p w:rsidR="00E2797E" w:rsidRDefault="00E2797E" w:rsidP="006D7042">
      <w:pPr>
        <w:pStyle w:val="afa"/>
        <w:jc w:val="center"/>
        <w:rPr>
          <w:rFonts w:ascii="Times New Roman" w:hAnsi="Times New Roman"/>
          <w:sz w:val="18"/>
          <w:szCs w:val="18"/>
        </w:rPr>
      </w:pPr>
      <w:r>
        <w:rPr>
          <w:rFonts w:ascii="Times New Roman" w:hAnsi="Times New Roman"/>
          <w:sz w:val="18"/>
          <w:szCs w:val="18"/>
        </w:rPr>
        <w:t>или</w:t>
      </w:r>
    </w:p>
    <w:p w:rsidR="00E2797E" w:rsidRPr="00AB3886" w:rsidRDefault="00E2797E" w:rsidP="00E2797E">
      <w:pPr>
        <w:pStyle w:val="afa"/>
        <w:jc w:val="center"/>
        <w:rPr>
          <w:rFonts w:ascii="Times New Roman" w:hAnsi="Times New Roman"/>
          <w:sz w:val="18"/>
          <w:szCs w:val="18"/>
        </w:rPr>
      </w:pPr>
      <w:r w:rsidRPr="00E2797E">
        <w:rPr>
          <w:rFonts w:ascii="Times New Roman" w:hAnsi="Times New Roman"/>
          <w:sz w:val="18"/>
          <w:szCs w:val="18"/>
        </w:rPr>
        <w:t>(направленность (профиль) «</w:t>
      </w:r>
      <w:r>
        <w:rPr>
          <w:rFonts w:ascii="Times New Roman" w:hAnsi="Times New Roman"/>
          <w:sz w:val="18"/>
          <w:szCs w:val="18"/>
        </w:rPr>
        <w:t>Прикладная информатика в дизайне</w:t>
      </w:r>
      <w:r w:rsidRPr="00E2797E">
        <w:rPr>
          <w:rFonts w:ascii="Times New Roman" w:hAnsi="Times New Roman"/>
          <w:sz w:val="18"/>
          <w:szCs w:val="18"/>
        </w:rPr>
        <w:t>»)</w:t>
      </w:r>
    </w:p>
    <w:p w:rsidR="00E2797E" w:rsidRPr="00AB3886" w:rsidRDefault="00E2797E" w:rsidP="006D7042">
      <w:pPr>
        <w:pStyle w:val="afa"/>
        <w:jc w:val="center"/>
        <w:rPr>
          <w:rFonts w:ascii="Times New Roman" w:hAnsi="Times New Roman"/>
          <w:sz w:val="18"/>
          <w:szCs w:val="18"/>
        </w:rPr>
      </w:pPr>
    </w:p>
    <w:p w:rsidR="006D7042" w:rsidRDefault="00D510CC" w:rsidP="006D7042">
      <w:pPr>
        <w:pStyle w:val="afa"/>
        <w:jc w:val="center"/>
        <w:rPr>
          <w:rFonts w:ascii="Times New Roman" w:hAnsi="Times New Roman"/>
          <w:sz w:val="20"/>
          <w:szCs w:val="20"/>
        </w:rPr>
      </w:pPr>
      <w:r>
        <w:rPr>
          <w:rFonts w:ascii="Times New Roman" w:hAnsi="Times New Roman"/>
          <w:sz w:val="20"/>
          <w:szCs w:val="20"/>
        </w:rPr>
        <w:t>_____</w:t>
      </w:r>
      <w:r w:rsidR="006D7042" w:rsidRPr="006D7042">
        <w:rPr>
          <w:rFonts w:ascii="Times New Roman" w:hAnsi="Times New Roman"/>
          <w:sz w:val="20"/>
          <w:szCs w:val="20"/>
        </w:rPr>
        <w:t>______________________________________________</w:t>
      </w:r>
      <w:r w:rsidR="00EE2CF7">
        <w:rPr>
          <w:rFonts w:ascii="Times New Roman" w:hAnsi="Times New Roman"/>
          <w:sz w:val="20"/>
          <w:szCs w:val="20"/>
        </w:rPr>
        <w:t>__</w:t>
      </w:r>
      <w:r w:rsidR="00CF5030">
        <w:rPr>
          <w:rFonts w:ascii="Times New Roman" w:hAnsi="Times New Roman"/>
          <w:sz w:val="20"/>
          <w:szCs w:val="20"/>
        </w:rPr>
        <w:t>___</w:t>
      </w:r>
      <w:r w:rsidR="00504F47">
        <w:rPr>
          <w:rFonts w:ascii="Times New Roman" w:hAnsi="Times New Roman"/>
          <w:sz w:val="20"/>
          <w:szCs w:val="20"/>
        </w:rPr>
        <w:t>__</w:t>
      </w:r>
      <w:r>
        <w:rPr>
          <w:rFonts w:ascii="Times New Roman" w:hAnsi="Times New Roman"/>
          <w:sz w:val="20"/>
          <w:szCs w:val="20"/>
        </w:rPr>
        <w:t>_</w:t>
      </w:r>
      <w:r w:rsidR="00E87F75">
        <w:rPr>
          <w:rFonts w:ascii="Times New Roman" w:hAnsi="Times New Roman"/>
          <w:sz w:val="20"/>
          <w:szCs w:val="20"/>
        </w:rPr>
        <w:t>__</w:t>
      </w:r>
    </w:p>
    <w:p w:rsidR="00EE2CF7" w:rsidRDefault="00EE2CF7" w:rsidP="00504F47">
      <w:pPr>
        <w:pStyle w:val="afa"/>
        <w:rPr>
          <w:rFonts w:ascii="Times New Roman" w:hAnsi="Times New Roman"/>
          <w:sz w:val="20"/>
          <w:szCs w:val="20"/>
        </w:rPr>
      </w:pPr>
      <w:r>
        <w:rPr>
          <w:rFonts w:ascii="Times New Roman" w:hAnsi="Times New Roman"/>
          <w:sz w:val="20"/>
          <w:szCs w:val="20"/>
        </w:rPr>
        <w:t>_______________________________________________________</w:t>
      </w:r>
      <w:r w:rsidR="00CF5030">
        <w:rPr>
          <w:rFonts w:ascii="Times New Roman" w:hAnsi="Times New Roman"/>
          <w:sz w:val="20"/>
          <w:szCs w:val="20"/>
        </w:rPr>
        <w:t>___</w:t>
      </w:r>
      <w:r w:rsidR="00504F47">
        <w:rPr>
          <w:rFonts w:ascii="Times New Roman" w:hAnsi="Times New Roman"/>
          <w:sz w:val="20"/>
          <w:szCs w:val="20"/>
        </w:rPr>
        <w:t>___</w:t>
      </w:r>
    </w:p>
    <w:p w:rsidR="00EE2CF7" w:rsidRPr="006D7042" w:rsidRDefault="00EE2CF7" w:rsidP="006D7042">
      <w:pPr>
        <w:pStyle w:val="afa"/>
        <w:jc w:val="center"/>
        <w:rPr>
          <w:rFonts w:ascii="Times New Roman" w:hAnsi="Times New Roman"/>
          <w:sz w:val="20"/>
          <w:szCs w:val="20"/>
        </w:rPr>
      </w:pPr>
      <w:r>
        <w:rPr>
          <w:rFonts w:ascii="Times New Roman" w:hAnsi="Times New Roman"/>
          <w:sz w:val="20"/>
          <w:szCs w:val="20"/>
        </w:rPr>
        <w:t>_______________________________________________________</w:t>
      </w:r>
      <w:r w:rsidR="00CF5030">
        <w:rPr>
          <w:rFonts w:ascii="Times New Roman" w:hAnsi="Times New Roman"/>
          <w:sz w:val="20"/>
          <w:szCs w:val="20"/>
        </w:rPr>
        <w:t>_____</w:t>
      </w:r>
      <w:r w:rsidR="00504F47">
        <w:rPr>
          <w:rFonts w:ascii="Times New Roman" w:hAnsi="Times New Roman"/>
          <w:sz w:val="20"/>
          <w:szCs w:val="20"/>
        </w:rPr>
        <w:t>_</w:t>
      </w:r>
    </w:p>
    <w:p w:rsidR="00CF5030" w:rsidRPr="00D510CC" w:rsidRDefault="00D510CC" w:rsidP="00D510CC">
      <w:pPr>
        <w:pStyle w:val="afa"/>
        <w:jc w:val="center"/>
        <w:rPr>
          <w:rFonts w:ascii="Times New Roman" w:hAnsi="Times New Roman"/>
          <w:sz w:val="20"/>
          <w:szCs w:val="20"/>
          <w:vertAlign w:val="superscript"/>
        </w:rPr>
      </w:pPr>
      <w:r>
        <w:rPr>
          <w:rFonts w:ascii="Times New Roman" w:hAnsi="Times New Roman"/>
          <w:sz w:val="20"/>
          <w:szCs w:val="20"/>
          <w:vertAlign w:val="superscript"/>
        </w:rPr>
        <w:t>(</w:t>
      </w:r>
      <w:r w:rsidR="00C16B24">
        <w:rPr>
          <w:rFonts w:ascii="Times New Roman" w:hAnsi="Times New Roman"/>
          <w:sz w:val="20"/>
          <w:szCs w:val="20"/>
          <w:vertAlign w:val="superscript"/>
        </w:rPr>
        <w:t>наименование темы</w:t>
      </w:r>
      <w:r>
        <w:rPr>
          <w:rFonts w:ascii="Times New Roman" w:hAnsi="Times New Roman"/>
          <w:sz w:val="20"/>
          <w:szCs w:val="20"/>
          <w:vertAlign w:val="superscript"/>
        </w:rPr>
        <w:t xml:space="preserve"> ВКР)</w:t>
      </w:r>
    </w:p>
    <w:p w:rsidR="00CF5030" w:rsidRDefault="00CF5030" w:rsidP="00CF5030">
      <w:pPr>
        <w:pStyle w:val="afa"/>
        <w:rPr>
          <w:rFonts w:ascii="Times New Roman" w:hAnsi="Times New Roman"/>
          <w:sz w:val="20"/>
          <w:szCs w:val="20"/>
        </w:rPr>
      </w:pPr>
    </w:p>
    <w:tbl>
      <w:tblPr>
        <w:tblW w:w="0" w:type="auto"/>
        <w:tblLook w:val="04A0" w:firstRow="1" w:lastRow="0" w:firstColumn="1" w:lastColumn="0" w:noHBand="0" w:noVBand="1"/>
      </w:tblPr>
      <w:tblGrid>
        <w:gridCol w:w="2113"/>
        <w:gridCol w:w="2113"/>
        <w:gridCol w:w="2114"/>
      </w:tblGrid>
      <w:tr w:rsidR="00504F47" w:rsidTr="00E87F75">
        <w:tc>
          <w:tcPr>
            <w:tcW w:w="2113" w:type="dxa"/>
          </w:tcPr>
          <w:p w:rsidR="00504F47" w:rsidRPr="0077076F" w:rsidRDefault="00504F47" w:rsidP="00504F47">
            <w:pPr>
              <w:pStyle w:val="afa"/>
              <w:rPr>
                <w:rFonts w:ascii="Times New Roman" w:hAnsi="Times New Roman"/>
                <w:sz w:val="18"/>
                <w:szCs w:val="18"/>
              </w:rPr>
            </w:pPr>
            <w:r w:rsidRPr="0077076F">
              <w:rPr>
                <w:rFonts w:ascii="Times New Roman" w:hAnsi="Times New Roman"/>
                <w:sz w:val="18"/>
                <w:szCs w:val="18"/>
              </w:rPr>
              <w:t>Обучающий</w:t>
            </w:r>
            <w:r w:rsidR="00F26783" w:rsidRPr="0077076F">
              <w:rPr>
                <w:rFonts w:ascii="Times New Roman" w:hAnsi="Times New Roman"/>
                <w:sz w:val="18"/>
                <w:szCs w:val="18"/>
              </w:rPr>
              <w:t>(</w:t>
            </w:r>
            <w:proofErr w:type="spellStart"/>
            <w:r w:rsidR="00F26783" w:rsidRPr="0077076F">
              <w:rPr>
                <w:rFonts w:ascii="Times New Roman" w:hAnsi="Times New Roman"/>
                <w:sz w:val="18"/>
                <w:szCs w:val="18"/>
              </w:rPr>
              <w:t>ая</w:t>
            </w:r>
            <w:proofErr w:type="spellEnd"/>
            <w:r w:rsidR="00F26783" w:rsidRPr="0077076F">
              <w:rPr>
                <w:rFonts w:ascii="Times New Roman" w:hAnsi="Times New Roman"/>
                <w:sz w:val="18"/>
                <w:szCs w:val="18"/>
              </w:rPr>
              <w:t>)</w:t>
            </w:r>
            <w:proofErr w:type="spellStart"/>
            <w:r w:rsidRPr="0077076F">
              <w:rPr>
                <w:rFonts w:ascii="Times New Roman" w:hAnsi="Times New Roman"/>
                <w:sz w:val="18"/>
                <w:szCs w:val="18"/>
              </w:rPr>
              <w:t>ся</w:t>
            </w:r>
            <w:proofErr w:type="spellEnd"/>
          </w:p>
        </w:tc>
        <w:tc>
          <w:tcPr>
            <w:tcW w:w="2113" w:type="dxa"/>
            <w:tcBorders>
              <w:bottom w:val="single" w:sz="4" w:space="0" w:color="auto"/>
            </w:tcBorders>
          </w:tcPr>
          <w:p w:rsidR="00504F47" w:rsidRPr="0077076F" w:rsidRDefault="00504F47" w:rsidP="00CF5030">
            <w:pPr>
              <w:pStyle w:val="afa"/>
              <w:rPr>
                <w:rFonts w:ascii="Times New Roman" w:hAnsi="Times New Roman"/>
                <w:sz w:val="20"/>
                <w:szCs w:val="20"/>
              </w:rPr>
            </w:pPr>
          </w:p>
        </w:tc>
        <w:tc>
          <w:tcPr>
            <w:tcW w:w="2114" w:type="dxa"/>
            <w:tcBorders>
              <w:bottom w:val="single" w:sz="4" w:space="0" w:color="auto"/>
            </w:tcBorders>
          </w:tcPr>
          <w:p w:rsidR="00504F47" w:rsidRPr="0077076F" w:rsidRDefault="00B2612C" w:rsidP="00CF5030">
            <w:pPr>
              <w:pStyle w:val="afa"/>
              <w:rPr>
                <w:rFonts w:ascii="Times New Roman" w:hAnsi="Times New Roman"/>
                <w:sz w:val="20"/>
                <w:szCs w:val="20"/>
              </w:rPr>
            </w:pPr>
            <w:r>
              <w:rPr>
                <w:rFonts w:ascii="Times New Roman" w:hAnsi="Times New Roman"/>
                <w:sz w:val="20"/>
                <w:szCs w:val="20"/>
              </w:rPr>
              <w:t>/</w:t>
            </w:r>
          </w:p>
        </w:tc>
      </w:tr>
      <w:tr w:rsidR="00F26783" w:rsidRPr="0077076F" w:rsidTr="00E87F75">
        <w:tc>
          <w:tcPr>
            <w:tcW w:w="2113" w:type="dxa"/>
          </w:tcPr>
          <w:p w:rsidR="00F26783" w:rsidRPr="0077076F" w:rsidRDefault="00F26783" w:rsidP="0077076F">
            <w:pPr>
              <w:pStyle w:val="afa"/>
              <w:jc w:val="center"/>
              <w:rPr>
                <w:rFonts w:ascii="Times New Roman" w:hAnsi="Times New Roman"/>
                <w:sz w:val="18"/>
                <w:szCs w:val="18"/>
              </w:rPr>
            </w:pPr>
          </w:p>
        </w:tc>
        <w:tc>
          <w:tcPr>
            <w:tcW w:w="2113" w:type="dxa"/>
            <w:tcBorders>
              <w:top w:val="single" w:sz="4" w:space="0" w:color="auto"/>
            </w:tcBorders>
          </w:tcPr>
          <w:p w:rsidR="00F26783" w:rsidRPr="0077076F" w:rsidRDefault="00F26783" w:rsidP="0077076F">
            <w:pPr>
              <w:pStyle w:val="afa"/>
              <w:jc w:val="center"/>
              <w:rPr>
                <w:rFonts w:ascii="Times New Roman" w:hAnsi="Times New Roman"/>
                <w:sz w:val="16"/>
                <w:szCs w:val="16"/>
              </w:rPr>
            </w:pPr>
            <w:r w:rsidRPr="0077076F">
              <w:rPr>
                <w:rFonts w:ascii="Times New Roman" w:hAnsi="Times New Roman"/>
                <w:sz w:val="16"/>
                <w:szCs w:val="16"/>
              </w:rPr>
              <w:t>(подпись, дата)</w:t>
            </w:r>
          </w:p>
        </w:tc>
        <w:tc>
          <w:tcPr>
            <w:tcW w:w="2114" w:type="dxa"/>
            <w:tcBorders>
              <w:top w:val="single" w:sz="4" w:space="0" w:color="auto"/>
            </w:tcBorders>
          </w:tcPr>
          <w:p w:rsidR="00F26783" w:rsidRPr="0077076F" w:rsidRDefault="00F26783" w:rsidP="0077076F">
            <w:pPr>
              <w:pStyle w:val="afa"/>
              <w:jc w:val="center"/>
              <w:rPr>
                <w:rFonts w:ascii="Times New Roman" w:hAnsi="Times New Roman"/>
                <w:sz w:val="16"/>
                <w:szCs w:val="16"/>
              </w:rPr>
            </w:pPr>
            <w:r w:rsidRPr="0077076F">
              <w:rPr>
                <w:rFonts w:ascii="Times New Roman" w:hAnsi="Times New Roman"/>
                <w:sz w:val="16"/>
                <w:szCs w:val="16"/>
              </w:rPr>
              <w:t>И.О. Фамилия</w:t>
            </w:r>
          </w:p>
        </w:tc>
      </w:tr>
      <w:tr w:rsidR="00F26783" w:rsidRPr="0077076F" w:rsidTr="00E87F75">
        <w:tc>
          <w:tcPr>
            <w:tcW w:w="2113" w:type="dxa"/>
          </w:tcPr>
          <w:p w:rsidR="00F26783" w:rsidRPr="0077076F" w:rsidRDefault="00F26783" w:rsidP="0077076F">
            <w:pPr>
              <w:pStyle w:val="afa"/>
              <w:jc w:val="center"/>
              <w:rPr>
                <w:rFonts w:ascii="Times New Roman" w:hAnsi="Times New Roman"/>
                <w:sz w:val="18"/>
                <w:szCs w:val="18"/>
              </w:rPr>
            </w:pPr>
          </w:p>
        </w:tc>
        <w:tc>
          <w:tcPr>
            <w:tcW w:w="2113" w:type="dxa"/>
          </w:tcPr>
          <w:p w:rsidR="00F26783" w:rsidRPr="0077076F" w:rsidRDefault="00F26783" w:rsidP="0077076F">
            <w:pPr>
              <w:pStyle w:val="afa"/>
              <w:jc w:val="center"/>
              <w:rPr>
                <w:rFonts w:ascii="Times New Roman" w:hAnsi="Times New Roman"/>
                <w:sz w:val="16"/>
                <w:szCs w:val="16"/>
              </w:rPr>
            </w:pPr>
          </w:p>
        </w:tc>
        <w:tc>
          <w:tcPr>
            <w:tcW w:w="2114" w:type="dxa"/>
          </w:tcPr>
          <w:p w:rsidR="00F26783" w:rsidRPr="0077076F" w:rsidRDefault="00F26783" w:rsidP="0077076F">
            <w:pPr>
              <w:pStyle w:val="afa"/>
              <w:jc w:val="center"/>
              <w:rPr>
                <w:rFonts w:ascii="Times New Roman" w:hAnsi="Times New Roman"/>
                <w:sz w:val="16"/>
                <w:szCs w:val="16"/>
              </w:rPr>
            </w:pPr>
          </w:p>
        </w:tc>
      </w:tr>
      <w:tr w:rsidR="00F26783" w:rsidTr="00D47267">
        <w:tc>
          <w:tcPr>
            <w:tcW w:w="2113" w:type="dxa"/>
          </w:tcPr>
          <w:p w:rsidR="00F26783" w:rsidRPr="0077076F" w:rsidRDefault="00F26783" w:rsidP="007F006E">
            <w:pPr>
              <w:pStyle w:val="afa"/>
              <w:rPr>
                <w:rFonts w:ascii="Times New Roman" w:hAnsi="Times New Roman"/>
                <w:sz w:val="18"/>
                <w:szCs w:val="18"/>
              </w:rPr>
            </w:pPr>
            <w:r w:rsidRPr="0077076F">
              <w:rPr>
                <w:rFonts w:ascii="Times New Roman" w:hAnsi="Times New Roman"/>
                <w:sz w:val="18"/>
                <w:szCs w:val="18"/>
              </w:rPr>
              <w:t>Руководитель</w:t>
            </w:r>
          </w:p>
          <w:p w:rsidR="00F26783" w:rsidRPr="0077076F" w:rsidRDefault="00F26783" w:rsidP="00D510CC">
            <w:pPr>
              <w:pStyle w:val="afa"/>
              <w:rPr>
                <w:rFonts w:ascii="Times New Roman" w:hAnsi="Times New Roman"/>
                <w:i/>
                <w:sz w:val="18"/>
                <w:szCs w:val="18"/>
              </w:rPr>
            </w:pPr>
            <w:r w:rsidRPr="0077076F">
              <w:rPr>
                <w:rFonts w:ascii="Times New Roman" w:hAnsi="Times New Roman"/>
                <w:i/>
                <w:sz w:val="18"/>
                <w:szCs w:val="18"/>
              </w:rPr>
              <w:t>ученая степен</w:t>
            </w:r>
            <w:r w:rsidR="00D510CC" w:rsidRPr="0077076F">
              <w:rPr>
                <w:rFonts w:ascii="Times New Roman" w:hAnsi="Times New Roman"/>
                <w:i/>
                <w:sz w:val="18"/>
                <w:szCs w:val="18"/>
              </w:rPr>
              <w:t>ь,</w:t>
            </w:r>
            <w:r w:rsidRPr="0077076F">
              <w:rPr>
                <w:rFonts w:ascii="Times New Roman" w:hAnsi="Times New Roman"/>
                <w:i/>
                <w:sz w:val="18"/>
                <w:szCs w:val="18"/>
              </w:rPr>
              <w:t xml:space="preserve"> </w:t>
            </w:r>
            <w:r w:rsidR="00D510CC" w:rsidRPr="0077076F">
              <w:rPr>
                <w:rFonts w:ascii="Times New Roman" w:hAnsi="Times New Roman"/>
                <w:i/>
                <w:sz w:val="18"/>
                <w:szCs w:val="18"/>
              </w:rPr>
              <w:t xml:space="preserve">ученое звание </w:t>
            </w:r>
            <w:r w:rsidRPr="0077076F">
              <w:rPr>
                <w:rFonts w:ascii="Times New Roman" w:hAnsi="Times New Roman"/>
                <w:i/>
                <w:sz w:val="18"/>
                <w:szCs w:val="18"/>
              </w:rPr>
              <w:t>(при наличии)</w:t>
            </w:r>
          </w:p>
        </w:tc>
        <w:tc>
          <w:tcPr>
            <w:tcW w:w="2113" w:type="dxa"/>
            <w:tcBorders>
              <w:bottom w:val="single" w:sz="4" w:space="0" w:color="auto"/>
            </w:tcBorders>
          </w:tcPr>
          <w:p w:rsidR="00F26783" w:rsidRPr="0077076F" w:rsidRDefault="00F26783" w:rsidP="007F006E">
            <w:pPr>
              <w:pStyle w:val="afa"/>
              <w:rPr>
                <w:rFonts w:ascii="Times New Roman" w:hAnsi="Times New Roman"/>
                <w:sz w:val="20"/>
                <w:szCs w:val="20"/>
              </w:rPr>
            </w:pPr>
          </w:p>
        </w:tc>
        <w:tc>
          <w:tcPr>
            <w:tcW w:w="2114" w:type="dxa"/>
            <w:tcBorders>
              <w:bottom w:val="single" w:sz="4" w:space="0" w:color="auto"/>
            </w:tcBorders>
            <w:vAlign w:val="center"/>
          </w:tcPr>
          <w:p w:rsidR="00F26783" w:rsidRDefault="00F26783" w:rsidP="00B2612C">
            <w:pPr>
              <w:pStyle w:val="afa"/>
              <w:rPr>
                <w:rFonts w:ascii="Times New Roman" w:hAnsi="Times New Roman"/>
                <w:sz w:val="20"/>
                <w:szCs w:val="20"/>
              </w:rPr>
            </w:pPr>
          </w:p>
          <w:p w:rsidR="00B2612C" w:rsidRPr="0077076F" w:rsidRDefault="00B2612C" w:rsidP="00B2612C">
            <w:pPr>
              <w:pStyle w:val="afa"/>
              <w:rPr>
                <w:rFonts w:ascii="Times New Roman" w:hAnsi="Times New Roman"/>
                <w:sz w:val="20"/>
                <w:szCs w:val="20"/>
              </w:rPr>
            </w:pPr>
            <w:r>
              <w:rPr>
                <w:rFonts w:ascii="Times New Roman" w:hAnsi="Times New Roman"/>
                <w:sz w:val="20"/>
                <w:szCs w:val="20"/>
              </w:rPr>
              <w:t>/</w:t>
            </w:r>
          </w:p>
        </w:tc>
      </w:tr>
      <w:tr w:rsidR="00F26783" w:rsidTr="00D47267">
        <w:tc>
          <w:tcPr>
            <w:tcW w:w="2113" w:type="dxa"/>
          </w:tcPr>
          <w:p w:rsidR="00F26783" w:rsidRPr="0077076F" w:rsidRDefault="00F26783" w:rsidP="0077076F">
            <w:pPr>
              <w:pStyle w:val="afa"/>
              <w:jc w:val="center"/>
              <w:rPr>
                <w:rFonts w:ascii="Times New Roman" w:hAnsi="Times New Roman"/>
                <w:sz w:val="18"/>
                <w:szCs w:val="18"/>
              </w:rPr>
            </w:pPr>
          </w:p>
        </w:tc>
        <w:tc>
          <w:tcPr>
            <w:tcW w:w="2113" w:type="dxa"/>
            <w:tcBorders>
              <w:top w:val="single" w:sz="4" w:space="0" w:color="auto"/>
            </w:tcBorders>
          </w:tcPr>
          <w:p w:rsidR="00F26783" w:rsidRPr="0077076F" w:rsidRDefault="00F26783" w:rsidP="0077076F">
            <w:pPr>
              <w:pStyle w:val="afa"/>
              <w:jc w:val="center"/>
              <w:rPr>
                <w:rFonts w:ascii="Times New Roman" w:hAnsi="Times New Roman"/>
                <w:sz w:val="16"/>
                <w:szCs w:val="16"/>
              </w:rPr>
            </w:pPr>
            <w:r w:rsidRPr="0077076F">
              <w:rPr>
                <w:rFonts w:ascii="Times New Roman" w:hAnsi="Times New Roman"/>
                <w:sz w:val="16"/>
                <w:szCs w:val="16"/>
              </w:rPr>
              <w:t>(подпись, дата)</w:t>
            </w:r>
          </w:p>
        </w:tc>
        <w:tc>
          <w:tcPr>
            <w:tcW w:w="2114" w:type="dxa"/>
            <w:tcBorders>
              <w:top w:val="single" w:sz="4" w:space="0" w:color="auto"/>
            </w:tcBorders>
          </w:tcPr>
          <w:p w:rsidR="00F26783" w:rsidRPr="0077076F" w:rsidRDefault="00F26783" w:rsidP="0077076F">
            <w:pPr>
              <w:pStyle w:val="afa"/>
              <w:jc w:val="center"/>
              <w:rPr>
                <w:rFonts w:ascii="Times New Roman" w:hAnsi="Times New Roman"/>
                <w:sz w:val="16"/>
                <w:szCs w:val="16"/>
              </w:rPr>
            </w:pPr>
            <w:r w:rsidRPr="0077076F">
              <w:rPr>
                <w:rFonts w:ascii="Times New Roman" w:hAnsi="Times New Roman"/>
                <w:sz w:val="16"/>
                <w:szCs w:val="16"/>
              </w:rPr>
              <w:t>И.О. Фамилия</w:t>
            </w:r>
          </w:p>
        </w:tc>
      </w:tr>
      <w:tr w:rsidR="00F26783" w:rsidTr="00B2612C">
        <w:tc>
          <w:tcPr>
            <w:tcW w:w="2113" w:type="dxa"/>
          </w:tcPr>
          <w:p w:rsidR="00F26783" w:rsidRPr="0077076F" w:rsidRDefault="00F26783" w:rsidP="0077076F">
            <w:pPr>
              <w:pStyle w:val="afa"/>
              <w:jc w:val="center"/>
              <w:rPr>
                <w:rFonts w:ascii="Times New Roman" w:hAnsi="Times New Roman"/>
                <w:sz w:val="18"/>
                <w:szCs w:val="18"/>
              </w:rPr>
            </w:pPr>
          </w:p>
        </w:tc>
        <w:tc>
          <w:tcPr>
            <w:tcW w:w="2113" w:type="dxa"/>
          </w:tcPr>
          <w:p w:rsidR="00F26783" w:rsidRPr="0077076F" w:rsidRDefault="00F26783" w:rsidP="0077076F">
            <w:pPr>
              <w:pStyle w:val="afa"/>
              <w:jc w:val="center"/>
              <w:rPr>
                <w:rFonts w:ascii="Times New Roman" w:hAnsi="Times New Roman"/>
                <w:sz w:val="16"/>
                <w:szCs w:val="16"/>
              </w:rPr>
            </w:pPr>
          </w:p>
        </w:tc>
        <w:tc>
          <w:tcPr>
            <w:tcW w:w="2114" w:type="dxa"/>
          </w:tcPr>
          <w:p w:rsidR="00F26783" w:rsidRPr="0077076F" w:rsidRDefault="00F26783" w:rsidP="0077076F">
            <w:pPr>
              <w:pStyle w:val="afa"/>
              <w:jc w:val="center"/>
              <w:rPr>
                <w:rFonts w:ascii="Times New Roman" w:hAnsi="Times New Roman"/>
                <w:sz w:val="16"/>
                <w:szCs w:val="16"/>
              </w:rPr>
            </w:pPr>
          </w:p>
        </w:tc>
      </w:tr>
      <w:tr w:rsidR="00B2612C" w:rsidTr="00D47267">
        <w:tc>
          <w:tcPr>
            <w:tcW w:w="2113" w:type="dxa"/>
          </w:tcPr>
          <w:p w:rsidR="00B2612C" w:rsidRPr="0077076F" w:rsidRDefault="00B2612C" w:rsidP="007F006E">
            <w:pPr>
              <w:pStyle w:val="afa"/>
              <w:rPr>
                <w:rFonts w:ascii="Times New Roman" w:hAnsi="Times New Roman"/>
                <w:sz w:val="18"/>
                <w:szCs w:val="18"/>
              </w:rPr>
            </w:pPr>
            <w:r w:rsidRPr="0077076F">
              <w:rPr>
                <w:rFonts w:ascii="Times New Roman" w:hAnsi="Times New Roman"/>
                <w:sz w:val="18"/>
                <w:szCs w:val="18"/>
              </w:rPr>
              <w:t>Заведующий кафедрой</w:t>
            </w:r>
          </w:p>
          <w:p w:rsidR="00B2612C" w:rsidRPr="0077076F" w:rsidRDefault="00B2612C" w:rsidP="007F006E">
            <w:pPr>
              <w:pStyle w:val="afa"/>
              <w:rPr>
                <w:rFonts w:ascii="Times New Roman" w:hAnsi="Times New Roman"/>
                <w:i/>
                <w:sz w:val="18"/>
                <w:szCs w:val="18"/>
              </w:rPr>
            </w:pPr>
            <w:r w:rsidRPr="0077076F">
              <w:rPr>
                <w:rFonts w:ascii="Times New Roman" w:hAnsi="Times New Roman"/>
                <w:i/>
                <w:sz w:val="18"/>
                <w:szCs w:val="18"/>
              </w:rPr>
              <w:t>ученая степень, ученое звание (при наличии)</w:t>
            </w:r>
          </w:p>
        </w:tc>
        <w:tc>
          <w:tcPr>
            <w:tcW w:w="2113" w:type="dxa"/>
            <w:tcBorders>
              <w:bottom w:val="single" w:sz="4" w:space="0" w:color="auto"/>
            </w:tcBorders>
          </w:tcPr>
          <w:p w:rsidR="00B2612C" w:rsidRPr="0077076F" w:rsidRDefault="00B2612C" w:rsidP="007F006E">
            <w:pPr>
              <w:pStyle w:val="afa"/>
              <w:rPr>
                <w:rFonts w:ascii="Times New Roman" w:hAnsi="Times New Roman"/>
                <w:sz w:val="20"/>
                <w:szCs w:val="20"/>
              </w:rPr>
            </w:pPr>
          </w:p>
        </w:tc>
        <w:tc>
          <w:tcPr>
            <w:tcW w:w="2114" w:type="dxa"/>
            <w:tcBorders>
              <w:bottom w:val="single" w:sz="4" w:space="0" w:color="auto"/>
            </w:tcBorders>
            <w:vAlign w:val="center"/>
          </w:tcPr>
          <w:p w:rsidR="00B2612C" w:rsidRDefault="00B2612C" w:rsidP="00037F22">
            <w:pPr>
              <w:pStyle w:val="afa"/>
              <w:rPr>
                <w:rFonts w:ascii="Times New Roman" w:hAnsi="Times New Roman"/>
                <w:sz w:val="20"/>
                <w:szCs w:val="20"/>
              </w:rPr>
            </w:pPr>
          </w:p>
          <w:p w:rsidR="00B2612C" w:rsidRPr="0077076F" w:rsidRDefault="00B2612C" w:rsidP="00037F22">
            <w:pPr>
              <w:pStyle w:val="afa"/>
              <w:rPr>
                <w:rFonts w:ascii="Times New Roman" w:hAnsi="Times New Roman"/>
                <w:sz w:val="20"/>
                <w:szCs w:val="20"/>
              </w:rPr>
            </w:pPr>
            <w:r>
              <w:rPr>
                <w:rFonts w:ascii="Times New Roman" w:hAnsi="Times New Roman"/>
                <w:sz w:val="20"/>
                <w:szCs w:val="20"/>
              </w:rPr>
              <w:t>/</w:t>
            </w:r>
          </w:p>
        </w:tc>
      </w:tr>
      <w:tr w:rsidR="00B2612C" w:rsidTr="00D47267">
        <w:tc>
          <w:tcPr>
            <w:tcW w:w="2113" w:type="dxa"/>
          </w:tcPr>
          <w:p w:rsidR="00B2612C" w:rsidRPr="0077076F" w:rsidRDefault="00B2612C" w:rsidP="0077076F">
            <w:pPr>
              <w:pStyle w:val="afa"/>
              <w:jc w:val="center"/>
              <w:rPr>
                <w:rFonts w:ascii="Times New Roman" w:hAnsi="Times New Roman"/>
                <w:sz w:val="16"/>
                <w:szCs w:val="16"/>
              </w:rPr>
            </w:pPr>
          </w:p>
        </w:tc>
        <w:tc>
          <w:tcPr>
            <w:tcW w:w="2113" w:type="dxa"/>
            <w:tcBorders>
              <w:top w:val="single" w:sz="4" w:space="0" w:color="auto"/>
            </w:tcBorders>
          </w:tcPr>
          <w:p w:rsidR="00B2612C" w:rsidRPr="0077076F" w:rsidRDefault="00B2612C" w:rsidP="0077076F">
            <w:pPr>
              <w:pStyle w:val="afa"/>
              <w:jc w:val="center"/>
              <w:rPr>
                <w:rFonts w:ascii="Times New Roman" w:hAnsi="Times New Roman"/>
                <w:sz w:val="16"/>
                <w:szCs w:val="16"/>
              </w:rPr>
            </w:pPr>
            <w:r w:rsidRPr="0077076F">
              <w:rPr>
                <w:rFonts w:ascii="Times New Roman" w:hAnsi="Times New Roman"/>
                <w:sz w:val="16"/>
                <w:szCs w:val="16"/>
              </w:rPr>
              <w:t>(подпись, дата)</w:t>
            </w:r>
          </w:p>
        </w:tc>
        <w:tc>
          <w:tcPr>
            <w:tcW w:w="2114" w:type="dxa"/>
            <w:tcBorders>
              <w:top w:val="single" w:sz="4" w:space="0" w:color="auto"/>
            </w:tcBorders>
          </w:tcPr>
          <w:p w:rsidR="00B2612C" w:rsidRPr="0077076F" w:rsidRDefault="00B2612C" w:rsidP="0077076F">
            <w:pPr>
              <w:pStyle w:val="afa"/>
              <w:jc w:val="center"/>
              <w:rPr>
                <w:rFonts w:ascii="Times New Roman" w:hAnsi="Times New Roman"/>
                <w:sz w:val="16"/>
                <w:szCs w:val="16"/>
              </w:rPr>
            </w:pPr>
            <w:r w:rsidRPr="0077076F">
              <w:rPr>
                <w:rFonts w:ascii="Times New Roman" w:hAnsi="Times New Roman"/>
                <w:sz w:val="16"/>
                <w:szCs w:val="16"/>
              </w:rPr>
              <w:t>И.О. Фамилия</w:t>
            </w:r>
          </w:p>
        </w:tc>
      </w:tr>
      <w:tr w:rsidR="00B2612C" w:rsidTr="00B2612C">
        <w:tc>
          <w:tcPr>
            <w:tcW w:w="2113" w:type="dxa"/>
          </w:tcPr>
          <w:p w:rsidR="00B2612C" w:rsidRPr="0077076F" w:rsidRDefault="00B2612C" w:rsidP="0077076F">
            <w:pPr>
              <w:pStyle w:val="afa"/>
              <w:jc w:val="center"/>
              <w:rPr>
                <w:rFonts w:ascii="Times New Roman" w:hAnsi="Times New Roman"/>
                <w:sz w:val="16"/>
                <w:szCs w:val="16"/>
              </w:rPr>
            </w:pPr>
          </w:p>
        </w:tc>
        <w:tc>
          <w:tcPr>
            <w:tcW w:w="2113" w:type="dxa"/>
          </w:tcPr>
          <w:p w:rsidR="00B2612C" w:rsidRPr="0077076F" w:rsidRDefault="00B2612C" w:rsidP="0077076F">
            <w:pPr>
              <w:pStyle w:val="afa"/>
              <w:jc w:val="center"/>
              <w:rPr>
                <w:rFonts w:ascii="Times New Roman" w:hAnsi="Times New Roman"/>
                <w:sz w:val="16"/>
                <w:szCs w:val="16"/>
              </w:rPr>
            </w:pPr>
          </w:p>
        </w:tc>
        <w:tc>
          <w:tcPr>
            <w:tcW w:w="2114" w:type="dxa"/>
          </w:tcPr>
          <w:p w:rsidR="00B2612C" w:rsidRPr="0077076F" w:rsidRDefault="00B2612C" w:rsidP="0077076F">
            <w:pPr>
              <w:pStyle w:val="afa"/>
              <w:jc w:val="center"/>
              <w:rPr>
                <w:rFonts w:ascii="Times New Roman" w:hAnsi="Times New Roman"/>
                <w:sz w:val="16"/>
                <w:szCs w:val="16"/>
              </w:rPr>
            </w:pPr>
          </w:p>
        </w:tc>
      </w:tr>
    </w:tbl>
    <w:p w:rsidR="00AB3886" w:rsidRDefault="00AB3886" w:rsidP="00F26783">
      <w:pPr>
        <w:pStyle w:val="afa"/>
        <w:rPr>
          <w:rFonts w:ascii="Times New Roman" w:hAnsi="Times New Roman"/>
          <w:sz w:val="18"/>
          <w:szCs w:val="18"/>
        </w:rPr>
      </w:pPr>
    </w:p>
    <w:p w:rsidR="00F26783" w:rsidRPr="00F26783" w:rsidRDefault="00F26783" w:rsidP="00F26783">
      <w:pPr>
        <w:pStyle w:val="afa"/>
        <w:rPr>
          <w:rFonts w:ascii="Times New Roman" w:hAnsi="Times New Roman"/>
          <w:sz w:val="20"/>
          <w:szCs w:val="20"/>
        </w:rPr>
      </w:pPr>
      <w:r w:rsidRPr="00AB3886">
        <w:rPr>
          <w:rFonts w:ascii="Times New Roman" w:hAnsi="Times New Roman"/>
          <w:sz w:val="18"/>
          <w:szCs w:val="18"/>
        </w:rPr>
        <w:t>Работа выполнена на базе</w:t>
      </w:r>
      <w:r w:rsidR="00BA13A9">
        <w:rPr>
          <w:rFonts w:ascii="Times New Roman" w:hAnsi="Times New Roman"/>
          <w:sz w:val="20"/>
          <w:szCs w:val="20"/>
        </w:rPr>
        <w:t xml:space="preserve"> </w:t>
      </w:r>
      <w:r w:rsidRPr="00F26783">
        <w:rPr>
          <w:rFonts w:ascii="Times New Roman" w:hAnsi="Times New Roman"/>
          <w:sz w:val="20"/>
          <w:szCs w:val="20"/>
        </w:rPr>
        <w:t>______________________________________</w:t>
      </w:r>
    </w:p>
    <w:p w:rsidR="00F26783" w:rsidRPr="00F26783" w:rsidRDefault="00BA13A9" w:rsidP="00F26783">
      <w:pPr>
        <w:pStyle w:val="afa"/>
        <w:jc w:val="center"/>
        <w:rPr>
          <w:rFonts w:ascii="Times New Roman" w:hAnsi="Times New Roman"/>
          <w:sz w:val="20"/>
          <w:szCs w:val="20"/>
          <w:vertAlign w:val="superscript"/>
        </w:rPr>
      </w:pPr>
      <w:r>
        <w:rPr>
          <w:rFonts w:ascii="Times New Roman" w:hAnsi="Times New Roman"/>
          <w:sz w:val="20"/>
          <w:szCs w:val="20"/>
          <w:vertAlign w:val="superscript"/>
        </w:rPr>
        <w:t xml:space="preserve">                            </w:t>
      </w:r>
      <w:r w:rsidR="00F26783" w:rsidRPr="00F26783">
        <w:rPr>
          <w:rFonts w:ascii="Times New Roman" w:hAnsi="Times New Roman"/>
          <w:sz w:val="20"/>
          <w:szCs w:val="20"/>
          <w:vertAlign w:val="superscript"/>
        </w:rPr>
        <w:t>(наименование профильной организации/лаборатории/кафедры)</w:t>
      </w:r>
    </w:p>
    <w:p w:rsidR="00CF5030" w:rsidRPr="006D7042" w:rsidRDefault="00CF5030" w:rsidP="00CF5030">
      <w:pPr>
        <w:pStyle w:val="afa"/>
        <w:jc w:val="center"/>
        <w:rPr>
          <w:rFonts w:ascii="Times New Roman" w:hAnsi="Times New Roman"/>
          <w:sz w:val="20"/>
          <w:szCs w:val="20"/>
        </w:rPr>
      </w:pPr>
    </w:p>
    <w:p w:rsidR="00D47267" w:rsidRPr="006D7042" w:rsidRDefault="00D47267" w:rsidP="006D7042">
      <w:pPr>
        <w:pStyle w:val="afa"/>
        <w:jc w:val="center"/>
        <w:rPr>
          <w:rFonts w:ascii="Times New Roman" w:hAnsi="Times New Roman"/>
          <w:sz w:val="20"/>
          <w:szCs w:val="20"/>
        </w:rPr>
      </w:pPr>
    </w:p>
    <w:p w:rsidR="006D7042" w:rsidRPr="00AB3886" w:rsidRDefault="006D7042" w:rsidP="006D7042">
      <w:pPr>
        <w:pStyle w:val="afa"/>
        <w:jc w:val="center"/>
        <w:rPr>
          <w:rFonts w:ascii="Times New Roman" w:hAnsi="Times New Roman"/>
          <w:color w:val="FF0000"/>
          <w:sz w:val="18"/>
          <w:szCs w:val="18"/>
        </w:rPr>
      </w:pPr>
      <w:r w:rsidRPr="00AB3886">
        <w:rPr>
          <w:rFonts w:ascii="Times New Roman" w:hAnsi="Times New Roman"/>
          <w:sz w:val="18"/>
          <w:szCs w:val="18"/>
        </w:rPr>
        <w:t>Чебоксары 20___</w:t>
      </w:r>
    </w:p>
    <w:p w:rsidR="008E1EB9" w:rsidRPr="00D772D9" w:rsidRDefault="007A67AF" w:rsidP="00D47267">
      <w:pPr>
        <w:pStyle w:val="3"/>
        <w:pageBreakBefore/>
        <w:numPr>
          <w:ilvl w:val="0"/>
          <w:numId w:val="0"/>
        </w:numPr>
        <w:spacing w:before="0"/>
        <w:ind w:left="3623"/>
        <w:jc w:val="right"/>
      </w:pPr>
      <w:bookmarkStart w:id="26" w:name="_Toc529548070"/>
      <w:r w:rsidRPr="00D772D9">
        <w:lastRenderedPageBreak/>
        <w:t xml:space="preserve">Приложение </w:t>
      </w:r>
      <w:r w:rsidR="00403D03" w:rsidRPr="00D772D9">
        <w:t>Е</w:t>
      </w:r>
      <w:bookmarkEnd w:id="26"/>
    </w:p>
    <w:p w:rsidR="008E1EB9" w:rsidRPr="00A819D5" w:rsidRDefault="007A67AF" w:rsidP="00A819D5">
      <w:pPr>
        <w:spacing w:before="120" w:after="120"/>
        <w:ind w:firstLine="397"/>
        <w:jc w:val="center"/>
        <w:rPr>
          <w:b/>
          <w:sz w:val="22"/>
          <w:szCs w:val="22"/>
        </w:rPr>
      </w:pPr>
      <w:r w:rsidRPr="00A819D5">
        <w:rPr>
          <w:b/>
          <w:sz w:val="22"/>
          <w:szCs w:val="22"/>
        </w:rPr>
        <w:t xml:space="preserve">Примеры </w:t>
      </w:r>
      <w:r w:rsidR="002C0668" w:rsidRPr="00A819D5">
        <w:rPr>
          <w:b/>
          <w:sz w:val="22"/>
          <w:szCs w:val="22"/>
        </w:rPr>
        <w:t>библиографических записей</w:t>
      </w:r>
    </w:p>
    <w:p w:rsidR="002C0668" w:rsidRPr="00A819D5" w:rsidRDefault="002C0668" w:rsidP="007F05D6">
      <w:pPr>
        <w:pStyle w:val="afa"/>
        <w:contextualSpacing/>
        <w:jc w:val="center"/>
        <w:rPr>
          <w:rFonts w:ascii="Times New Roman" w:hAnsi="Times New Roman"/>
          <w:i/>
        </w:rPr>
      </w:pPr>
      <w:r w:rsidRPr="00A819D5">
        <w:rPr>
          <w:rFonts w:ascii="Times New Roman" w:hAnsi="Times New Roman"/>
          <w:i/>
        </w:rPr>
        <w:t>Книги</w:t>
      </w:r>
    </w:p>
    <w:p w:rsidR="002C0668" w:rsidRPr="00A819D5" w:rsidRDefault="002C0668" w:rsidP="007F05D6">
      <w:pPr>
        <w:pStyle w:val="afa"/>
        <w:contextualSpacing/>
        <w:jc w:val="both"/>
        <w:rPr>
          <w:rFonts w:ascii="Times New Roman" w:hAnsi="Times New Roman"/>
          <w:color w:val="2D2D2D"/>
          <w:spacing w:val="1"/>
          <w:shd w:val="clear" w:color="auto" w:fill="FFFFFF"/>
        </w:rPr>
      </w:pPr>
      <w:proofErr w:type="spellStart"/>
      <w:r w:rsidRPr="00A819D5">
        <w:rPr>
          <w:rFonts w:ascii="Times New Roman" w:hAnsi="Times New Roman"/>
          <w:bCs/>
          <w:color w:val="2D2D2D"/>
          <w:spacing w:val="1"/>
          <w:shd w:val="clear" w:color="auto" w:fill="FFFFFF"/>
        </w:rPr>
        <w:t>Перроун</w:t>
      </w:r>
      <w:proofErr w:type="spellEnd"/>
      <w:r w:rsidRPr="00A819D5">
        <w:rPr>
          <w:rFonts w:ascii="Times New Roman" w:hAnsi="Times New Roman"/>
          <w:bCs/>
          <w:color w:val="2D2D2D"/>
          <w:spacing w:val="1"/>
          <w:shd w:val="clear" w:color="auto" w:fill="FFFFFF"/>
        </w:rPr>
        <w:t>, П.Д.</w:t>
      </w:r>
      <w:r w:rsidR="002B15A4">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 xml:space="preserve">Создание корпоративных систем на базе </w:t>
      </w:r>
      <w:proofErr w:type="spellStart"/>
      <w:r w:rsidRPr="00A819D5">
        <w:rPr>
          <w:rFonts w:ascii="Times New Roman" w:hAnsi="Times New Roman"/>
          <w:color w:val="2D2D2D"/>
          <w:spacing w:val="1"/>
          <w:shd w:val="clear" w:color="auto" w:fill="FFFFFF"/>
        </w:rPr>
        <w:t>Java</w:t>
      </w:r>
      <w:proofErr w:type="spellEnd"/>
      <w:r w:rsidRPr="00A819D5">
        <w:rPr>
          <w:rFonts w:ascii="Times New Roman" w:hAnsi="Times New Roman"/>
          <w:color w:val="2D2D2D"/>
          <w:spacing w:val="1"/>
          <w:shd w:val="clear" w:color="auto" w:fill="FFFFFF"/>
        </w:rPr>
        <w:t xml:space="preserve"> 2 </w:t>
      </w:r>
      <w:proofErr w:type="spellStart"/>
      <w:r w:rsidRPr="00A819D5">
        <w:rPr>
          <w:rFonts w:ascii="Times New Roman" w:hAnsi="Times New Roman"/>
          <w:color w:val="2D2D2D"/>
          <w:spacing w:val="1"/>
          <w:shd w:val="clear" w:color="auto" w:fill="FFFFFF"/>
        </w:rPr>
        <w:t>Enterprise</w:t>
      </w:r>
      <w:proofErr w:type="spellEnd"/>
      <w:r w:rsidRPr="00A819D5">
        <w:rPr>
          <w:rFonts w:ascii="Times New Roman" w:hAnsi="Times New Roman"/>
          <w:color w:val="2D2D2D"/>
          <w:spacing w:val="1"/>
          <w:shd w:val="clear" w:color="auto" w:fill="FFFFFF"/>
        </w:rPr>
        <w:t xml:space="preserve"> </w:t>
      </w:r>
      <w:proofErr w:type="spellStart"/>
      <w:r w:rsidRPr="00A819D5">
        <w:rPr>
          <w:rFonts w:ascii="Times New Roman" w:hAnsi="Times New Roman"/>
          <w:color w:val="2D2D2D"/>
          <w:spacing w:val="1"/>
          <w:shd w:val="clear" w:color="auto" w:fill="FFFFFF"/>
        </w:rPr>
        <w:t>Edition</w:t>
      </w:r>
      <w:proofErr w:type="spellEnd"/>
      <w:r w:rsidRPr="00A819D5">
        <w:rPr>
          <w:rFonts w:ascii="Times New Roman" w:hAnsi="Times New Roman"/>
          <w:color w:val="2D2D2D"/>
          <w:spacing w:val="1"/>
          <w:shd w:val="clear" w:color="auto" w:fill="FFFFFF"/>
        </w:rPr>
        <w:t xml:space="preserve"> [Текст]: рук. разработчика: [пер. с англ.] / Поль Дж. </w:t>
      </w:r>
      <w:proofErr w:type="spellStart"/>
      <w:r w:rsidRPr="00A819D5">
        <w:rPr>
          <w:rFonts w:ascii="Times New Roman" w:hAnsi="Times New Roman"/>
          <w:color w:val="2D2D2D"/>
          <w:spacing w:val="1"/>
          <w:shd w:val="clear" w:color="auto" w:fill="FFFFFF"/>
        </w:rPr>
        <w:t>Перроун</w:t>
      </w:r>
      <w:proofErr w:type="spellEnd"/>
      <w:r w:rsidRPr="00A819D5">
        <w:rPr>
          <w:rFonts w:ascii="Times New Roman" w:hAnsi="Times New Roman"/>
          <w:color w:val="2D2D2D"/>
          <w:spacing w:val="1"/>
          <w:shd w:val="clear" w:color="auto" w:fill="FFFFFF"/>
        </w:rPr>
        <w:t xml:space="preserve">, </w:t>
      </w:r>
      <w:proofErr w:type="spellStart"/>
      <w:r w:rsidRPr="00A819D5">
        <w:rPr>
          <w:rFonts w:ascii="Times New Roman" w:hAnsi="Times New Roman"/>
          <w:color w:val="2D2D2D"/>
          <w:spacing w:val="1"/>
          <w:shd w:val="clear" w:color="auto" w:fill="FFFFFF"/>
        </w:rPr>
        <w:t>Венката</w:t>
      </w:r>
      <w:proofErr w:type="spellEnd"/>
      <w:r w:rsidRPr="00A819D5">
        <w:rPr>
          <w:rFonts w:ascii="Times New Roman" w:hAnsi="Times New Roman"/>
          <w:color w:val="2D2D2D"/>
          <w:spacing w:val="1"/>
          <w:shd w:val="clear" w:color="auto" w:fill="FFFFFF"/>
        </w:rPr>
        <w:t xml:space="preserve"> С.Р. "Кришна", </w:t>
      </w:r>
      <w:proofErr w:type="spellStart"/>
      <w:r w:rsidRPr="00A819D5">
        <w:rPr>
          <w:rFonts w:ascii="Times New Roman" w:hAnsi="Times New Roman"/>
          <w:color w:val="2D2D2D"/>
          <w:spacing w:val="1"/>
          <w:shd w:val="clear" w:color="auto" w:fill="FFFFFF"/>
        </w:rPr>
        <w:t>Р.Чаганти</w:t>
      </w:r>
      <w:proofErr w:type="spellEnd"/>
      <w:r w:rsidRPr="00A819D5">
        <w:rPr>
          <w:rFonts w:ascii="Times New Roman" w:hAnsi="Times New Roman"/>
          <w:color w:val="2D2D2D"/>
          <w:spacing w:val="1"/>
          <w:shd w:val="clear" w:color="auto" w:fill="FFFFFF"/>
        </w:rPr>
        <w:t xml:space="preserve">.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[и др.]: Вильяме, 2001.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1179 с.</w:t>
      </w:r>
    </w:p>
    <w:p w:rsidR="007C5C6F" w:rsidRPr="00A819D5" w:rsidRDefault="007C5C6F" w:rsidP="002C0668">
      <w:pPr>
        <w:pStyle w:val="afa"/>
        <w:jc w:val="both"/>
        <w:rPr>
          <w:rFonts w:ascii="Times New Roman" w:hAnsi="Times New Roman"/>
          <w:color w:val="2D2D2D"/>
          <w:spacing w:val="1"/>
          <w:shd w:val="clear" w:color="auto" w:fill="FFFFFF"/>
        </w:rPr>
      </w:pPr>
    </w:p>
    <w:p w:rsidR="002C0668" w:rsidRPr="00A819D5" w:rsidRDefault="007C5C6F" w:rsidP="002C066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А</w:t>
      </w:r>
      <w:r w:rsidR="002C0668" w:rsidRPr="00A819D5">
        <w:rPr>
          <w:rFonts w:ascii="Times New Roman" w:hAnsi="Times New Roman"/>
          <w:color w:val="2D2D2D"/>
          <w:spacing w:val="1"/>
          <w:shd w:val="clear" w:color="auto" w:fill="FFFFFF"/>
        </w:rPr>
        <w:t>гафонова, Н.Н.</w:t>
      </w:r>
      <w:r w:rsidR="002B15A4">
        <w:rPr>
          <w:rFonts w:ascii="Times New Roman" w:hAnsi="Times New Roman"/>
          <w:color w:val="2D2D2D"/>
          <w:spacing w:val="1"/>
          <w:shd w:val="clear" w:color="auto" w:fill="FFFFFF"/>
        </w:rPr>
        <w:t xml:space="preserve"> </w:t>
      </w:r>
      <w:r w:rsidR="002C0668" w:rsidRPr="00A819D5">
        <w:rPr>
          <w:rFonts w:ascii="Times New Roman" w:hAnsi="Times New Roman"/>
          <w:color w:val="2D2D2D"/>
          <w:spacing w:val="1"/>
          <w:shd w:val="clear" w:color="auto" w:fill="FFFFFF"/>
        </w:rPr>
        <w:t>Гражданское право [Текст]: учеб. пособие для вузов / Н.Н.</w:t>
      </w:r>
      <w:r w:rsidR="00AB3886">
        <w:rPr>
          <w:rFonts w:ascii="Times New Roman" w:hAnsi="Times New Roman"/>
          <w:color w:val="2D2D2D"/>
          <w:spacing w:val="1"/>
          <w:shd w:val="clear" w:color="auto" w:fill="FFFFFF"/>
        </w:rPr>
        <w:t xml:space="preserve"> </w:t>
      </w:r>
      <w:r w:rsidR="002C0668" w:rsidRPr="00A819D5">
        <w:rPr>
          <w:rFonts w:ascii="Times New Roman" w:hAnsi="Times New Roman"/>
          <w:color w:val="2D2D2D"/>
          <w:spacing w:val="1"/>
          <w:shd w:val="clear" w:color="auto" w:fill="FFFFFF"/>
        </w:rPr>
        <w:t xml:space="preserve">Агафонова, </w:t>
      </w:r>
      <w:proofErr w:type="spellStart"/>
      <w:r w:rsidR="002C0668" w:rsidRPr="00A819D5">
        <w:rPr>
          <w:rFonts w:ascii="Times New Roman" w:hAnsi="Times New Roman"/>
          <w:color w:val="2D2D2D"/>
          <w:spacing w:val="1"/>
          <w:shd w:val="clear" w:color="auto" w:fill="FFFFFF"/>
        </w:rPr>
        <w:t>Т.В.Богачева</w:t>
      </w:r>
      <w:proofErr w:type="spellEnd"/>
      <w:r w:rsidR="002C0668" w:rsidRPr="00A819D5">
        <w:rPr>
          <w:rFonts w:ascii="Times New Roman" w:hAnsi="Times New Roman"/>
          <w:color w:val="2D2D2D"/>
          <w:spacing w:val="1"/>
          <w:shd w:val="clear" w:color="auto" w:fill="FFFFFF"/>
        </w:rPr>
        <w:t>, Л.И.</w:t>
      </w:r>
      <w:r w:rsidR="00AB3886">
        <w:rPr>
          <w:rFonts w:ascii="Times New Roman" w:hAnsi="Times New Roman"/>
          <w:color w:val="2D2D2D"/>
          <w:spacing w:val="1"/>
          <w:shd w:val="clear" w:color="auto" w:fill="FFFFFF"/>
        </w:rPr>
        <w:t xml:space="preserve"> </w:t>
      </w:r>
      <w:r w:rsidR="002C0668" w:rsidRPr="00A819D5">
        <w:rPr>
          <w:rFonts w:ascii="Times New Roman" w:hAnsi="Times New Roman"/>
          <w:color w:val="2D2D2D"/>
          <w:spacing w:val="1"/>
          <w:shd w:val="clear" w:color="auto" w:fill="FFFFFF"/>
        </w:rPr>
        <w:t>Глушкова; под. общ. ред. А.Г.</w:t>
      </w:r>
      <w:r w:rsidR="00AB3886">
        <w:rPr>
          <w:rFonts w:ascii="Times New Roman" w:hAnsi="Times New Roman"/>
          <w:color w:val="2D2D2D"/>
          <w:spacing w:val="1"/>
          <w:shd w:val="clear" w:color="auto" w:fill="FFFFFF"/>
        </w:rPr>
        <w:t xml:space="preserve"> </w:t>
      </w:r>
      <w:proofErr w:type="spellStart"/>
      <w:r w:rsidR="002C0668" w:rsidRPr="00A819D5">
        <w:rPr>
          <w:rFonts w:ascii="Times New Roman" w:hAnsi="Times New Roman"/>
          <w:color w:val="2D2D2D"/>
          <w:spacing w:val="1"/>
          <w:shd w:val="clear" w:color="auto" w:fill="FFFFFF"/>
        </w:rPr>
        <w:t>Калпина</w:t>
      </w:r>
      <w:proofErr w:type="spellEnd"/>
      <w:r w:rsidR="002C0668" w:rsidRPr="00A819D5">
        <w:rPr>
          <w:rFonts w:ascii="Times New Roman" w:hAnsi="Times New Roman"/>
          <w:color w:val="2D2D2D"/>
          <w:spacing w:val="1"/>
          <w:shd w:val="clear" w:color="auto" w:fill="FFFFFF"/>
        </w:rPr>
        <w:t>; авт. вступ. ст. Н.Н.</w:t>
      </w:r>
      <w:r w:rsidR="00AB3886">
        <w:rPr>
          <w:rFonts w:ascii="Times New Roman" w:hAnsi="Times New Roman"/>
          <w:color w:val="2D2D2D"/>
          <w:spacing w:val="1"/>
          <w:shd w:val="clear" w:color="auto" w:fill="FFFFFF"/>
        </w:rPr>
        <w:t xml:space="preserve"> </w:t>
      </w:r>
      <w:proofErr w:type="spellStart"/>
      <w:r w:rsidR="002C0668" w:rsidRPr="00A819D5">
        <w:rPr>
          <w:rFonts w:ascii="Times New Roman" w:hAnsi="Times New Roman"/>
          <w:color w:val="2D2D2D"/>
          <w:spacing w:val="1"/>
          <w:shd w:val="clear" w:color="auto" w:fill="FFFFFF"/>
        </w:rPr>
        <w:t>Поливаев</w:t>
      </w:r>
      <w:proofErr w:type="spellEnd"/>
      <w:r w:rsidR="002C0668" w:rsidRPr="00A819D5">
        <w:rPr>
          <w:rFonts w:ascii="Times New Roman" w:hAnsi="Times New Roman"/>
          <w:color w:val="2D2D2D"/>
          <w:spacing w:val="1"/>
          <w:shd w:val="clear" w:color="auto" w:fill="FFFFFF"/>
        </w:rPr>
        <w:t>; М-во общ</w:t>
      </w:r>
      <w:proofErr w:type="gramStart"/>
      <w:r w:rsidR="002C0668" w:rsidRPr="00A819D5">
        <w:rPr>
          <w:rFonts w:ascii="Times New Roman" w:hAnsi="Times New Roman"/>
          <w:color w:val="2D2D2D"/>
          <w:spacing w:val="1"/>
          <w:shd w:val="clear" w:color="auto" w:fill="FFFFFF"/>
        </w:rPr>
        <w:t>.</w:t>
      </w:r>
      <w:proofErr w:type="gramEnd"/>
      <w:r w:rsidR="002C0668" w:rsidRPr="00A819D5">
        <w:rPr>
          <w:rFonts w:ascii="Times New Roman" w:hAnsi="Times New Roman"/>
          <w:color w:val="2D2D2D"/>
          <w:spacing w:val="1"/>
          <w:shd w:val="clear" w:color="auto" w:fill="FFFFFF"/>
        </w:rPr>
        <w:t xml:space="preserve"> и проф. образования РФ, </w:t>
      </w:r>
      <w:proofErr w:type="spellStart"/>
      <w:r w:rsidR="002C0668" w:rsidRPr="00A819D5">
        <w:rPr>
          <w:rFonts w:ascii="Times New Roman" w:hAnsi="Times New Roman"/>
          <w:color w:val="2D2D2D"/>
          <w:spacing w:val="1"/>
          <w:shd w:val="clear" w:color="auto" w:fill="FFFFFF"/>
        </w:rPr>
        <w:t>Моск</w:t>
      </w:r>
      <w:proofErr w:type="spellEnd"/>
      <w:r w:rsidR="002C0668" w:rsidRPr="00A819D5">
        <w:rPr>
          <w:rFonts w:ascii="Times New Roman" w:hAnsi="Times New Roman"/>
          <w:color w:val="2D2D2D"/>
          <w:spacing w:val="1"/>
          <w:shd w:val="clear" w:color="auto" w:fill="FFFFFF"/>
        </w:rPr>
        <w:t xml:space="preserve">. гос. </w:t>
      </w:r>
      <w:proofErr w:type="spellStart"/>
      <w:r w:rsidR="002C0668" w:rsidRPr="00A819D5">
        <w:rPr>
          <w:rFonts w:ascii="Times New Roman" w:hAnsi="Times New Roman"/>
          <w:color w:val="2D2D2D"/>
          <w:spacing w:val="1"/>
          <w:shd w:val="clear" w:color="auto" w:fill="FFFFFF"/>
        </w:rPr>
        <w:t>юрид</w:t>
      </w:r>
      <w:proofErr w:type="spellEnd"/>
      <w:r w:rsidR="002C0668" w:rsidRPr="00A819D5">
        <w:rPr>
          <w:rFonts w:ascii="Times New Roman" w:hAnsi="Times New Roman"/>
          <w:color w:val="2D2D2D"/>
          <w:spacing w:val="1"/>
          <w:shd w:val="clear" w:color="auto" w:fill="FFFFFF"/>
        </w:rPr>
        <w:t xml:space="preserve">. акад. </w:t>
      </w:r>
      <w:r w:rsidR="00AB3886">
        <w:rPr>
          <w:rFonts w:ascii="Times New Roman" w:hAnsi="Times New Roman"/>
          <w:color w:val="2D2D2D"/>
          <w:spacing w:val="1"/>
          <w:shd w:val="clear" w:color="auto" w:fill="FFFFFF"/>
        </w:rPr>
        <w:t xml:space="preserve">– </w:t>
      </w:r>
      <w:r w:rsidR="00AB3886" w:rsidRPr="00A819D5">
        <w:rPr>
          <w:rFonts w:ascii="Times New Roman" w:hAnsi="Times New Roman"/>
          <w:color w:val="2D2D2D"/>
          <w:spacing w:val="1"/>
          <w:shd w:val="clear" w:color="auto" w:fill="FFFFFF"/>
        </w:rPr>
        <w:t xml:space="preserve">2-е </w:t>
      </w:r>
      <w:r w:rsidR="00AB3886">
        <w:rPr>
          <w:rFonts w:ascii="Times New Roman" w:hAnsi="Times New Roman"/>
          <w:color w:val="2D2D2D"/>
          <w:spacing w:val="1"/>
          <w:shd w:val="clear" w:color="auto" w:fill="FFFFFF"/>
        </w:rPr>
        <w:t>и</w:t>
      </w:r>
      <w:r w:rsidR="002C0668" w:rsidRPr="00A819D5">
        <w:rPr>
          <w:rFonts w:ascii="Times New Roman" w:hAnsi="Times New Roman"/>
          <w:color w:val="2D2D2D"/>
          <w:spacing w:val="1"/>
          <w:shd w:val="clear" w:color="auto" w:fill="FFFFFF"/>
        </w:rPr>
        <w:t xml:space="preserve">зд., </w:t>
      </w:r>
      <w:proofErr w:type="spellStart"/>
      <w:r w:rsidR="002C0668" w:rsidRPr="00A819D5">
        <w:rPr>
          <w:rFonts w:ascii="Times New Roman" w:hAnsi="Times New Roman"/>
          <w:color w:val="2D2D2D"/>
          <w:spacing w:val="1"/>
          <w:shd w:val="clear" w:color="auto" w:fill="FFFFFF"/>
        </w:rPr>
        <w:t>перераб</w:t>
      </w:r>
      <w:proofErr w:type="spellEnd"/>
      <w:r w:rsidR="002C0668" w:rsidRPr="00A819D5">
        <w:rPr>
          <w:rFonts w:ascii="Times New Roman" w:hAnsi="Times New Roman"/>
          <w:color w:val="2D2D2D"/>
          <w:spacing w:val="1"/>
          <w:shd w:val="clear" w:color="auto" w:fill="FFFFFF"/>
        </w:rPr>
        <w:t>. и доп.</w:t>
      </w:r>
      <w:r w:rsidR="00AB3886">
        <w:rPr>
          <w:rFonts w:ascii="Times New Roman" w:hAnsi="Times New Roman"/>
          <w:color w:val="2D2D2D"/>
          <w:spacing w:val="1"/>
          <w:shd w:val="clear" w:color="auto" w:fill="FFFFFF"/>
        </w:rPr>
        <w:t xml:space="preserve"> –</w:t>
      </w:r>
      <w:r w:rsidR="002C0668" w:rsidRPr="00A819D5">
        <w:rPr>
          <w:rFonts w:ascii="Times New Roman" w:hAnsi="Times New Roman"/>
          <w:color w:val="2D2D2D"/>
          <w:spacing w:val="1"/>
          <w:shd w:val="clear" w:color="auto" w:fill="FFFFFF"/>
        </w:rPr>
        <w:t xml:space="preserve"> М.: Юрист, 2002. </w:t>
      </w:r>
      <w:r w:rsidR="00AB3886">
        <w:rPr>
          <w:rFonts w:ascii="Times New Roman" w:hAnsi="Times New Roman"/>
          <w:color w:val="2D2D2D"/>
          <w:spacing w:val="1"/>
          <w:shd w:val="clear" w:color="auto" w:fill="FFFFFF"/>
        </w:rPr>
        <w:t>–</w:t>
      </w:r>
      <w:r w:rsidR="002C0668" w:rsidRPr="00A819D5">
        <w:rPr>
          <w:rFonts w:ascii="Times New Roman" w:hAnsi="Times New Roman"/>
          <w:color w:val="2D2D2D"/>
          <w:spacing w:val="1"/>
          <w:shd w:val="clear" w:color="auto" w:fill="FFFFFF"/>
        </w:rPr>
        <w:t xml:space="preserve"> 542 с.</w:t>
      </w:r>
    </w:p>
    <w:p w:rsidR="007C5C6F" w:rsidRPr="00A819D5" w:rsidRDefault="007C5C6F" w:rsidP="002C0668">
      <w:pPr>
        <w:pStyle w:val="afa"/>
        <w:jc w:val="both"/>
        <w:rPr>
          <w:rFonts w:ascii="Times New Roman" w:hAnsi="Times New Roman"/>
          <w:color w:val="2D2D2D"/>
          <w:spacing w:val="1"/>
          <w:shd w:val="clear" w:color="auto" w:fill="FFFFFF"/>
        </w:rPr>
      </w:pPr>
    </w:p>
    <w:p w:rsidR="007C5C6F" w:rsidRPr="00A819D5" w:rsidRDefault="007C5C6F" w:rsidP="002C066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История России [Текст]: учеб. пособие для студентов всех специальностей / В.Н.</w:t>
      </w:r>
      <w:r w:rsidR="00AB3886">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Быков [и др.]; отв. ред. В.Н.</w:t>
      </w:r>
      <w:r w:rsidR="00AB3886">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Сухов; М-во образования Рос. Федерации, С.-</w:t>
      </w:r>
      <w:proofErr w:type="spellStart"/>
      <w:r w:rsidRPr="00A819D5">
        <w:rPr>
          <w:rFonts w:ascii="Times New Roman" w:hAnsi="Times New Roman"/>
          <w:color w:val="2D2D2D"/>
          <w:spacing w:val="1"/>
          <w:shd w:val="clear" w:color="auto" w:fill="FFFFFF"/>
        </w:rPr>
        <w:t>П</w:t>
      </w:r>
      <w:r w:rsidR="00AB3886">
        <w:rPr>
          <w:rFonts w:ascii="Times New Roman" w:hAnsi="Times New Roman"/>
          <w:color w:val="2D2D2D"/>
          <w:spacing w:val="1"/>
          <w:shd w:val="clear" w:color="auto" w:fill="FFFFFF"/>
        </w:rPr>
        <w:t>етерб</w:t>
      </w:r>
      <w:proofErr w:type="spellEnd"/>
      <w:r w:rsidR="00AB3886">
        <w:rPr>
          <w:rFonts w:ascii="Times New Roman" w:hAnsi="Times New Roman"/>
          <w:color w:val="2D2D2D"/>
          <w:spacing w:val="1"/>
          <w:shd w:val="clear" w:color="auto" w:fill="FFFFFF"/>
        </w:rPr>
        <w:t xml:space="preserve">. гос. </w:t>
      </w:r>
      <w:proofErr w:type="spellStart"/>
      <w:r w:rsidR="00AB3886">
        <w:rPr>
          <w:rFonts w:ascii="Times New Roman" w:hAnsi="Times New Roman"/>
          <w:color w:val="2D2D2D"/>
          <w:spacing w:val="1"/>
          <w:shd w:val="clear" w:color="auto" w:fill="FFFFFF"/>
        </w:rPr>
        <w:t>лесотехн</w:t>
      </w:r>
      <w:proofErr w:type="spellEnd"/>
      <w:r w:rsidR="00AB3886">
        <w:rPr>
          <w:rFonts w:ascii="Times New Roman" w:hAnsi="Times New Roman"/>
          <w:color w:val="2D2D2D"/>
          <w:spacing w:val="1"/>
          <w:shd w:val="clear" w:color="auto" w:fill="FFFFFF"/>
        </w:rPr>
        <w:t>. акад. – 2-</w:t>
      </w:r>
      <w:r w:rsidRPr="00A819D5">
        <w:rPr>
          <w:rFonts w:ascii="Times New Roman" w:hAnsi="Times New Roman"/>
          <w:color w:val="2D2D2D"/>
          <w:spacing w:val="1"/>
          <w:shd w:val="clear" w:color="auto" w:fill="FFFFFF"/>
        </w:rPr>
        <w:t xml:space="preserve">е изд., </w:t>
      </w:r>
      <w:proofErr w:type="spellStart"/>
      <w:r w:rsidRPr="00A819D5">
        <w:rPr>
          <w:rFonts w:ascii="Times New Roman" w:hAnsi="Times New Roman"/>
          <w:color w:val="2D2D2D"/>
          <w:spacing w:val="1"/>
          <w:shd w:val="clear" w:color="auto" w:fill="FFFFFF"/>
        </w:rPr>
        <w:t>перераб</w:t>
      </w:r>
      <w:proofErr w:type="spellEnd"/>
      <w:proofErr w:type="gramStart"/>
      <w:r w:rsidRPr="00A819D5">
        <w:rPr>
          <w:rFonts w:ascii="Times New Roman" w:hAnsi="Times New Roman"/>
          <w:color w:val="2D2D2D"/>
          <w:spacing w:val="1"/>
          <w:shd w:val="clear" w:color="auto" w:fill="FFFFFF"/>
        </w:rPr>
        <w:t>.</w:t>
      </w:r>
      <w:proofErr w:type="gramEnd"/>
      <w:r w:rsidRPr="00A819D5">
        <w:rPr>
          <w:rFonts w:ascii="Times New Roman" w:hAnsi="Times New Roman"/>
          <w:color w:val="2D2D2D"/>
          <w:spacing w:val="1"/>
          <w:shd w:val="clear" w:color="auto" w:fill="FFFFFF"/>
        </w:rPr>
        <w:t xml:space="preserve"> и доп. / при участии Т.А.</w:t>
      </w:r>
      <w:r w:rsidR="00AB3886">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 xml:space="preserve">Суховой.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СПб.: </w:t>
      </w:r>
      <w:proofErr w:type="spellStart"/>
      <w:r w:rsidRPr="00A819D5">
        <w:rPr>
          <w:rFonts w:ascii="Times New Roman" w:hAnsi="Times New Roman"/>
          <w:color w:val="2D2D2D"/>
          <w:spacing w:val="1"/>
          <w:shd w:val="clear" w:color="auto" w:fill="FFFFFF"/>
        </w:rPr>
        <w:t>СПбЛТА</w:t>
      </w:r>
      <w:proofErr w:type="spellEnd"/>
      <w:r w:rsidRPr="00A819D5">
        <w:rPr>
          <w:rFonts w:ascii="Times New Roman" w:hAnsi="Times New Roman"/>
          <w:color w:val="2D2D2D"/>
          <w:spacing w:val="1"/>
          <w:shd w:val="clear" w:color="auto" w:fill="FFFFFF"/>
        </w:rPr>
        <w:t xml:space="preserve">, 2001.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231 с.</w:t>
      </w:r>
    </w:p>
    <w:p w:rsidR="007C5C6F" w:rsidRPr="00A819D5" w:rsidRDefault="007C5C6F" w:rsidP="000F6F8E">
      <w:pPr>
        <w:pStyle w:val="afa"/>
        <w:jc w:val="center"/>
        <w:rPr>
          <w:rFonts w:ascii="Times New Roman" w:hAnsi="Times New Roman"/>
          <w:i/>
          <w:color w:val="2D2D2D"/>
          <w:spacing w:val="1"/>
          <w:shd w:val="clear" w:color="auto" w:fill="FFFFFF"/>
        </w:rPr>
      </w:pPr>
    </w:p>
    <w:p w:rsidR="000F6F8E" w:rsidRPr="00A819D5" w:rsidRDefault="000F6F8E" w:rsidP="000F6F8E">
      <w:pPr>
        <w:pStyle w:val="afa"/>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Стандарты</w:t>
      </w:r>
    </w:p>
    <w:p w:rsidR="000F6F8E" w:rsidRPr="00A819D5" w:rsidRDefault="000F6F8E" w:rsidP="000F6F8E">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ГОСТ Р 51771-2001. Аппаратура радиоэлектронная бытовая. Входные и выходные параметры и типы соединений. Технические требования [Текст].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w:t>
      </w:r>
      <w:proofErr w:type="spellStart"/>
      <w:r w:rsidRPr="00A819D5">
        <w:rPr>
          <w:rFonts w:ascii="Times New Roman" w:hAnsi="Times New Roman"/>
          <w:color w:val="2D2D2D"/>
          <w:spacing w:val="1"/>
          <w:shd w:val="clear" w:color="auto" w:fill="FFFFFF"/>
        </w:rPr>
        <w:t>Введ</w:t>
      </w:r>
      <w:proofErr w:type="spellEnd"/>
      <w:r w:rsidRPr="00A819D5">
        <w:rPr>
          <w:rFonts w:ascii="Times New Roman" w:hAnsi="Times New Roman"/>
          <w:color w:val="2D2D2D"/>
          <w:spacing w:val="1"/>
          <w:shd w:val="clear" w:color="auto" w:fill="FFFFFF"/>
        </w:rPr>
        <w:t xml:space="preserve">. 2002-01-01.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Госстандарт России: Изд-во стандартов, </w:t>
      </w:r>
      <w:proofErr w:type="gramStart"/>
      <w:r w:rsidRPr="00A819D5">
        <w:rPr>
          <w:rFonts w:ascii="Times New Roman" w:hAnsi="Times New Roman"/>
          <w:color w:val="2D2D2D"/>
          <w:spacing w:val="1"/>
          <w:shd w:val="clear" w:color="auto" w:fill="FFFFFF"/>
        </w:rPr>
        <w:t>2001.</w:t>
      </w:r>
      <w:r w:rsidR="00AB3886">
        <w:rPr>
          <w:rFonts w:ascii="Times New Roman" w:hAnsi="Times New Roman"/>
          <w:color w:val="2D2D2D"/>
          <w:spacing w:val="1"/>
          <w:shd w:val="clear" w:color="auto" w:fill="FFFFFF"/>
        </w:rPr>
        <w:t>–</w:t>
      </w:r>
      <w:proofErr w:type="gramEnd"/>
      <w:r w:rsidRPr="00A819D5">
        <w:rPr>
          <w:rFonts w:ascii="Times New Roman" w:hAnsi="Times New Roman"/>
          <w:color w:val="2D2D2D"/>
          <w:spacing w:val="1"/>
          <w:shd w:val="clear" w:color="auto" w:fill="FFFFFF"/>
        </w:rPr>
        <w:t xml:space="preserve"> IV, 27с.: ил.</w:t>
      </w:r>
    </w:p>
    <w:p w:rsidR="007F05D6" w:rsidRPr="00A819D5" w:rsidRDefault="007F05D6" w:rsidP="007F05D6">
      <w:pPr>
        <w:pStyle w:val="afa"/>
        <w:jc w:val="center"/>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или то же:</w:t>
      </w:r>
    </w:p>
    <w:p w:rsidR="007F05D6" w:rsidRPr="00A819D5" w:rsidRDefault="007F05D6" w:rsidP="007F05D6">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Аппаратура радиоэлектронная бытовая. Входные и выходные параметры и типы соединений. Технические требования [Текст]: ГОСТ Р 51771-2001.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w:t>
      </w:r>
      <w:proofErr w:type="spellStart"/>
      <w:r w:rsidRPr="00A819D5">
        <w:rPr>
          <w:rFonts w:ascii="Times New Roman" w:hAnsi="Times New Roman"/>
          <w:color w:val="2D2D2D"/>
          <w:spacing w:val="1"/>
          <w:shd w:val="clear" w:color="auto" w:fill="FFFFFF"/>
        </w:rPr>
        <w:t>Введ</w:t>
      </w:r>
      <w:proofErr w:type="spellEnd"/>
      <w:r w:rsidRPr="00A819D5">
        <w:rPr>
          <w:rFonts w:ascii="Times New Roman" w:hAnsi="Times New Roman"/>
          <w:color w:val="2D2D2D"/>
          <w:spacing w:val="1"/>
          <w:shd w:val="clear" w:color="auto" w:fill="FFFFFF"/>
        </w:rPr>
        <w:t xml:space="preserve">. 2002-01-01.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Госстандарт России: Изд-во стандартов, 2001.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IV, 27 с.: ил.</w:t>
      </w:r>
    </w:p>
    <w:p w:rsidR="007C5C6F" w:rsidRPr="00A819D5" w:rsidRDefault="007C5C6F" w:rsidP="007F05D6">
      <w:pPr>
        <w:pStyle w:val="afa"/>
        <w:jc w:val="center"/>
        <w:rPr>
          <w:rFonts w:ascii="Times New Roman" w:hAnsi="Times New Roman"/>
          <w:i/>
          <w:color w:val="2D2D2D"/>
          <w:spacing w:val="1"/>
          <w:shd w:val="clear" w:color="auto" w:fill="FFFFFF"/>
        </w:rPr>
      </w:pPr>
    </w:p>
    <w:p w:rsidR="007C5C6F" w:rsidRPr="00A819D5" w:rsidRDefault="007C5C6F" w:rsidP="007F05D6">
      <w:pPr>
        <w:pStyle w:val="afa"/>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Сборники стандартов</w:t>
      </w:r>
    </w:p>
    <w:p w:rsidR="007C5C6F" w:rsidRPr="00A819D5" w:rsidRDefault="007C5C6F" w:rsidP="007C5C6F">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Система стандартов безопасности труда: [сборник].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Изд-во стандартов, 2002. – 102 с.</w:t>
      </w:r>
    </w:p>
    <w:p w:rsidR="000A33AD" w:rsidRPr="00A819D5" w:rsidRDefault="000A33AD" w:rsidP="007C5C6F">
      <w:pPr>
        <w:pStyle w:val="afa"/>
        <w:jc w:val="both"/>
        <w:rPr>
          <w:rFonts w:ascii="Times New Roman" w:hAnsi="Times New Roman"/>
          <w:color w:val="2D2D2D"/>
          <w:spacing w:val="1"/>
          <w:shd w:val="clear" w:color="auto" w:fill="FFFFFF"/>
        </w:rPr>
      </w:pPr>
    </w:p>
    <w:p w:rsidR="007C5C6F" w:rsidRPr="00A819D5" w:rsidRDefault="000A33AD" w:rsidP="007C5C6F">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Правила учета электрической энергии [Текст]: (сб. основных </w:t>
      </w:r>
      <w:proofErr w:type="gramStart"/>
      <w:r w:rsidRPr="00A819D5">
        <w:rPr>
          <w:rFonts w:ascii="Times New Roman" w:hAnsi="Times New Roman"/>
          <w:color w:val="2D2D2D"/>
          <w:spacing w:val="1"/>
          <w:shd w:val="clear" w:color="auto" w:fill="FFFFFF"/>
        </w:rPr>
        <w:t>норматив.-</w:t>
      </w:r>
      <w:proofErr w:type="spellStart"/>
      <w:proofErr w:type="gramEnd"/>
      <w:r w:rsidRPr="00A819D5">
        <w:rPr>
          <w:rFonts w:ascii="Times New Roman" w:hAnsi="Times New Roman"/>
          <w:color w:val="2D2D2D"/>
          <w:spacing w:val="1"/>
          <w:shd w:val="clear" w:color="auto" w:fill="FFFFFF"/>
        </w:rPr>
        <w:t>техн</w:t>
      </w:r>
      <w:proofErr w:type="spellEnd"/>
      <w:r w:rsidRPr="00A819D5">
        <w:rPr>
          <w:rFonts w:ascii="Times New Roman" w:hAnsi="Times New Roman"/>
          <w:color w:val="2D2D2D"/>
          <w:spacing w:val="1"/>
          <w:shd w:val="clear" w:color="auto" w:fill="FFFFFF"/>
        </w:rPr>
        <w:t xml:space="preserve">. док., действующих в обл. учета электроэнергии).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w:t>
      </w:r>
      <w:proofErr w:type="spellStart"/>
      <w:r w:rsidRPr="00A819D5">
        <w:rPr>
          <w:rFonts w:ascii="Times New Roman" w:hAnsi="Times New Roman"/>
          <w:color w:val="2D2D2D"/>
          <w:spacing w:val="1"/>
          <w:shd w:val="clear" w:color="auto" w:fill="FFFFFF"/>
        </w:rPr>
        <w:t>Госэнергонадзор</w:t>
      </w:r>
      <w:proofErr w:type="spellEnd"/>
      <w:r w:rsidRPr="00A819D5">
        <w:rPr>
          <w:rFonts w:ascii="Times New Roman" w:hAnsi="Times New Roman"/>
          <w:color w:val="2D2D2D"/>
          <w:spacing w:val="1"/>
          <w:shd w:val="clear" w:color="auto" w:fill="FFFFFF"/>
        </w:rPr>
        <w:t xml:space="preserve"> России: </w:t>
      </w:r>
      <w:proofErr w:type="spellStart"/>
      <w:r w:rsidRPr="00A819D5">
        <w:rPr>
          <w:rFonts w:ascii="Times New Roman" w:hAnsi="Times New Roman"/>
          <w:color w:val="2D2D2D"/>
          <w:spacing w:val="1"/>
          <w:shd w:val="clear" w:color="auto" w:fill="FFFFFF"/>
        </w:rPr>
        <w:t>Энергосервис</w:t>
      </w:r>
      <w:proofErr w:type="spellEnd"/>
      <w:r w:rsidRPr="00A819D5">
        <w:rPr>
          <w:rFonts w:ascii="Times New Roman" w:hAnsi="Times New Roman"/>
          <w:color w:val="2D2D2D"/>
          <w:spacing w:val="1"/>
          <w:shd w:val="clear" w:color="auto" w:fill="FFFFFF"/>
        </w:rPr>
        <w:t xml:space="preserve">, 2002.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366 с.</w:t>
      </w:r>
    </w:p>
    <w:p w:rsidR="00AB3886" w:rsidRDefault="00AB3886" w:rsidP="000A33AD">
      <w:pPr>
        <w:pStyle w:val="afa"/>
        <w:keepNext/>
        <w:jc w:val="center"/>
        <w:rPr>
          <w:rFonts w:ascii="Times New Roman" w:hAnsi="Times New Roman"/>
          <w:i/>
          <w:color w:val="2D2D2D"/>
          <w:spacing w:val="1"/>
          <w:shd w:val="clear" w:color="auto" w:fill="FFFFFF"/>
        </w:rPr>
      </w:pPr>
    </w:p>
    <w:p w:rsidR="007F05D6" w:rsidRPr="00A819D5" w:rsidRDefault="007F05D6" w:rsidP="000A33AD">
      <w:pPr>
        <w:pStyle w:val="afa"/>
        <w:keepNext/>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 xml:space="preserve">Патенты </w:t>
      </w:r>
    </w:p>
    <w:p w:rsidR="007F05D6" w:rsidRPr="00A819D5" w:rsidRDefault="007F05D6" w:rsidP="007F05D6">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Пат. 2187888 Российская Федерация, МПК</w:t>
      </w:r>
      <w:r w:rsidR="00BA13A9">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 xml:space="preserve">Н 04 В 1/38, Н 04 J 13/00. Приемопередающее устройство [Текст] / </w:t>
      </w:r>
      <w:r w:rsidR="00AB3886" w:rsidRPr="00A819D5">
        <w:rPr>
          <w:rFonts w:ascii="Times New Roman" w:hAnsi="Times New Roman"/>
          <w:color w:val="2D2D2D"/>
          <w:spacing w:val="1"/>
          <w:shd w:val="clear" w:color="auto" w:fill="FFFFFF"/>
        </w:rPr>
        <w:t>В.И.</w:t>
      </w:r>
      <w:r w:rsidR="00AB3886">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Чугаева; заявитель и патентообладатель Воронеж. науч.-</w:t>
      </w:r>
      <w:proofErr w:type="spellStart"/>
      <w:r w:rsidRPr="00A819D5">
        <w:rPr>
          <w:rFonts w:ascii="Times New Roman" w:hAnsi="Times New Roman"/>
          <w:color w:val="2D2D2D"/>
          <w:spacing w:val="1"/>
          <w:shd w:val="clear" w:color="auto" w:fill="FFFFFF"/>
        </w:rPr>
        <w:t>исслед</w:t>
      </w:r>
      <w:proofErr w:type="spellEnd"/>
      <w:r w:rsidRPr="00A819D5">
        <w:rPr>
          <w:rFonts w:ascii="Times New Roman" w:hAnsi="Times New Roman"/>
          <w:color w:val="2D2D2D"/>
          <w:spacing w:val="1"/>
          <w:shd w:val="clear" w:color="auto" w:fill="FFFFFF"/>
        </w:rPr>
        <w:t xml:space="preserve">. ин-т связи.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2000131736/09; </w:t>
      </w:r>
      <w:proofErr w:type="spellStart"/>
      <w:r w:rsidRPr="00A819D5">
        <w:rPr>
          <w:rFonts w:ascii="Times New Roman" w:hAnsi="Times New Roman"/>
          <w:color w:val="2D2D2D"/>
          <w:spacing w:val="1"/>
          <w:shd w:val="clear" w:color="auto" w:fill="FFFFFF"/>
        </w:rPr>
        <w:t>заявл</w:t>
      </w:r>
      <w:proofErr w:type="spellEnd"/>
      <w:r w:rsidRPr="00A819D5">
        <w:rPr>
          <w:rFonts w:ascii="Times New Roman" w:hAnsi="Times New Roman"/>
          <w:color w:val="2D2D2D"/>
          <w:spacing w:val="1"/>
          <w:shd w:val="clear" w:color="auto" w:fill="FFFFFF"/>
        </w:rPr>
        <w:t xml:space="preserve">. 18.12.00; </w:t>
      </w:r>
      <w:proofErr w:type="spellStart"/>
      <w:r w:rsidRPr="00A819D5">
        <w:rPr>
          <w:rFonts w:ascii="Times New Roman" w:hAnsi="Times New Roman"/>
          <w:color w:val="2D2D2D"/>
          <w:spacing w:val="1"/>
          <w:shd w:val="clear" w:color="auto" w:fill="FFFFFF"/>
        </w:rPr>
        <w:t>опубл</w:t>
      </w:r>
      <w:proofErr w:type="spellEnd"/>
      <w:r w:rsidRPr="00A819D5">
        <w:rPr>
          <w:rFonts w:ascii="Times New Roman" w:hAnsi="Times New Roman"/>
          <w:color w:val="2D2D2D"/>
          <w:spacing w:val="1"/>
          <w:shd w:val="clear" w:color="auto" w:fill="FFFFFF"/>
        </w:rPr>
        <w:t xml:space="preserve">. 20.08.02, </w:t>
      </w:r>
      <w:proofErr w:type="spellStart"/>
      <w:r w:rsidRPr="00A819D5">
        <w:rPr>
          <w:rFonts w:ascii="Times New Roman" w:hAnsi="Times New Roman"/>
          <w:color w:val="2D2D2D"/>
          <w:spacing w:val="1"/>
          <w:shd w:val="clear" w:color="auto" w:fill="FFFFFF"/>
        </w:rPr>
        <w:t>Бюл</w:t>
      </w:r>
      <w:proofErr w:type="spellEnd"/>
      <w:r w:rsidRPr="00A819D5">
        <w:rPr>
          <w:rFonts w:ascii="Times New Roman" w:hAnsi="Times New Roman"/>
          <w:color w:val="2D2D2D"/>
          <w:spacing w:val="1"/>
          <w:shd w:val="clear" w:color="auto" w:fill="FFFFFF"/>
        </w:rPr>
        <w:t xml:space="preserve">.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23 (II ч.). </w:t>
      </w:r>
      <w:r w:rsidR="00AB3886">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3 с.: ил.</w:t>
      </w:r>
    </w:p>
    <w:p w:rsidR="007F05D6" w:rsidRPr="00A819D5" w:rsidRDefault="007F05D6" w:rsidP="007F05D6">
      <w:pPr>
        <w:pStyle w:val="afa"/>
        <w:jc w:val="center"/>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или то же:</w:t>
      </w:r>
    </w:p>
    <w:p w:rsidR="007F05D6" w:rsidRPr="00A819D5" w:rsidRDefault="007F05D6" w:rsidP="007F05D6">
      <w:pPr>
        <w:jc w:val="both"/>
        <w:rPr>
          <w:rFonts w:eastAsia="Calibri"/>
          <w:color w:val="2D2D2D"/>
          <w:spacing w:val="1"/>
          <w:sz w:val="22"/>
          <w:szCs w:val="22"/>
          <w:shd w:val="clear" w:color="auto" w:fill="FFFFFF"/>
          <w:lang w:eastAsia="en-US"/>
        </w:rPr>
      </w:pPr>
      <w:r w:rsidRPr="00A819D5">
        <w:rPr>
          <w:rFonts w:eastAsia="Calibri"/>
          <w:color w:val="2D2D2D"/>
          <w:spacing w:val="1"/>
          <w:sz w:val="22"/>
          <w:szCs w:val="22"/>
          <w:shd w:val="clear" w:color="auto" w:fill="FFFFFF"/>
          <w:lang w:eastAsia="en-US"/>
        </w:rPr>
        <w:t>Приемопередающее устройство [Текст]: пат. 2187888 Рос. Федерация: МПК</w:t>
      </w:r>
      <w:r w:rsidR="00BA13A9">
        <w:rPr>
          <w:rFonts w:eastAsia="Calibri"/>
          <w:color w:val="2D2D2D"/>
          <w:spacing w:val="1"/>
          <w:sz w:val="22"/>
          <w:szCs w:val="22"/>
          <w:shd w:val="clear" w:color="auto" w:fill="FFFFFF"/>
          <w:lang w:eastAsia="en-US"/>
        </w:rPr>
        <w:t xml:space="preserve"> </w:t>
      </w:r>
      <w:r w:rsidRPr="00A819D5">
        <w:rPr>
          <w:rFonts w:eastAsia="Calibri"/>
          <w:color w:val="2D2D2D"/>
          <w:spacing w:val="1"/>
          <w:sz w:val="22"/>
          <w:szCs w:val="22"/>
          <w:shd w:val="clear" w:color="auto" w:fill="FFFFFF"/>
          <w:lang w:eastAsia="en-US"/>
        </w:rPr>
        <w:t xml:space="preserve">Н 04 В 1/38, Н 04 J 13/00 / </w:t>
      </w:r>
      <w:r w:rsidR="00AB3886">
        <w:rPr>
          <w:rFonts w:eastAsia="Calibri"/>
          <w:color w:val="2D2D2D"/>
          <w:spacing w:val="1"/>
          <w:sz w:val="22"/>
          <w:szCs w:val="22"/>
          <w:shd w:val="clear" w:color="auto" w:fill="FFFFFF"/>
          <w:lang w:eastAsia="en-US"/>
        </w:rPr>
        <w:t xml:space="preserve">В.И. </w:t>
      </w:r>
      <w:r w:rsidRPr="00A819D5">
        <w:rPr>
          <w:rFonts w:eastAsia="Calibri"/>
          <w:color w:val="2D2D2D"/>
          <w:spacing w:val="1"/>
          <w:sz w:val="22"/>
          <w:szCs w:val="22"/>
          <w:shd w:val="clear" w:color="auto" w:fill="FFFFFF"/>
          <w:lang w:eastAsia="en-US"/>
        </w:rPr>
        <w:t>Чугаева; заявитель и патентообладатель Воронеж. науч.-</w:t>
      </w:r>
      <w:proofErr w:type="spellStart"/>
      <w:r w:rsidRPr="00A819D5">
        <w:rPr>
          <w:rFonts w:eastAsia="Calibri"/>
          <w:color w:val="2D2D2D"/>
          <w:spacing w:val="1"/>
          <w:sz w:val="22"/>
          <w:szCs w:val="22"/>
          <w:shd w:val="clear" w:color="auto" w:fill="FFFFFF"/>
          <w:lang w:eastAsia="en-US"/>
        </w:rPr>
        <w:t>исслед</w:t>
      </w:r>
      <w:proofErr w:type="spellEnd"/>
      <w:r w:rsidRPr="00A819D5">
        <w:rPr>
          <w:rFonts w:eastAsia="Calibri"/>
          <w:color w:val="2D2D2D"/>
          <w:spacing w:val="1"/>
          <w:sz w:val="22"/>
          <w:szCs w:val="22"/>
          <w:shd w:val="clear" w:color="auto" w:fill="FFFFFF"/>
          <w:lang w:eastAsia="en-US"/>
        </w:rPr>
        <w:t xml:space="preserve">. ин-т связи. </w:t>
      </w:r>
      <w:r w:rsidR="00AB3886">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w:t>
      </w:r>
      <w:r w:rsidR="00AB3886">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2000131736/09; </w:t>
      </w:r>
      <w:proofErr w:type="spellStart"/>
      <w:r w:rsidRPr="00A819D5">
        <w:rPr>
          <w:rFonts w:eastAsia="Calibri"/>
          <w:color w:val="2D2D2D"/>
          <w:spacing w:val="1"/>
          <w:sz w:val="22"/>
          <w:szCs w:val="22"/>
          <w:shd w:val="clear" w:color="auto" w:fill="FFFFFF"/>
          <w:lang w:eastAsia="en-US"/>
        </w:rPr>
        <w:t>заявл</w:t>
      </w:r>
      <w:proofErr w:type="spellEnd"/>
      <w:r w:rsidRPr="00A819D5">
        <w:rPr>
          <w:rFonts w:eastAsia="Calibri"/>
          <w:color w:val="2D2D2D"/>
          <w:spacing w:val="1"/>
          <w:sz w:val="22"/>
          <w:szCs w:val="22"/>
          <w:shd w:val="clear" w:color="auto" w:fill="FFFFFF"/>
          <w:lang w:eastAsia="en-US"/>
        </w:rPr>
        <w:t xml:space="preserve">. 18.12.00; </w:t>
      </w:r>
      <w:proofErr w:type="spellStart"/>
      <w:r w:rsidRPr="00A819D5">
        <w:rPr>
          <w:rFonts w:eastAsia="Calibri"/>
          <w:color w:val="2D2D2D"/>
          <w:spacing w:val="1"/>
          <w:sz w:val="22"/>
          <w:szCs w:val="22"/>
          <w:shd w:val="clear" w:color="auto" w:fill="FFFFFF"/>
          <w:lang w:eastAsia="en-US"/>
        </w:rPr>
        <w:t>опубл</w:t>
      </w:r>
      <w:proofErr w:type="spellEnd"/>
      <w:r w:rsidRPr="00A819D5">
        <w:rPr>
          <w:rFonts w:eastAsia="Calibri"/>
          <w:color w:val="2D2D2D"/>
          <w:spacing w:val="1"/>
          <w:sz w:val="22"/>
          <w:szCs w:val="22"/>
          <w:shd w:val="clear" w:color="auto" w:fill="FFFFFF"/>
          <w:lang w:eastAsia="en-US"/>
        </w:rPr>
        <w:t xml:space="preserve">. 20.08.02, </w:t>
      </w:r>
      <w:proofErr w:type="spellStart"/>
      <w:r w:rsidRPr="00A819D5">
        <w:rPr>
          <w:rFonts w:eastAsia="Calibri"/>
          <w:color w:val="2D2D2D"/>
          <w:spacing w:val="1"/>
          <w:sz w:val="22"/>
          <w:szCs w:val="22"/>
          <w:shd w:val="clear" w:color="auto" w:fill="FFFFFF"/>
          <w:lang w:eastAsia="en-US"/>
        </w:rPr>
        <w:t>Бюл</w:t>
      </w:r>
      <w:proofErr w:type="spellEnd"/>
      <w:r w:rsidRPr="00A819D5">
        <w:rPr>
          <w:rFonts w:eastAsia="Calibri"/>
          <w:color w:val="2D2D2D"/>
          <w:spacing w:val="1"/>
          <w:sz w:val="22"/>
          <w:szCs w:val="22"/>
          <w:shd w:val="clear" w:color="auto" w:fill="FFFFFF"/>
          <w:lang w:eastAsia="en-US"/>
        </w:rPr>
        <w:t xml:space="preserve">. </w:t>
      </w:r>
      <w:r w:rsidR="00AB3886">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23 (II ч.). </w:t>
      </w:r>
      <w:r w:rsidR="00F87A19">
        <w:rPr>
          <w:rFonts w:eastAsia="Calibri"/>
          <w:color w:val="2D2D2D"/>
          <w:spacing w:val="1"/>
          <w:sz w:val="22"/>
          <w:szCs w:val="22"/>
          <w:shd w:val="clear" w:color="auto" w:fill="FFFFFF"/>
          <w:lang w:eastAsia="en-US"/>
        </w:rPr>
        <w:t>_</w:t>
      </w:r>
      <w:r w:rsidRPr="00A819D5">
        <w:rPr>
          <w:rFonts w:eastAsia="Calibri"/>
          <w:color w:val="2D2D2D"/>
          <w:spacing w:val="1"/>
          <w:sz w:val="22"/>
          <w:szCs w:val="22"/>
          <w:shd w:val="clear" w:color="auto" w:fill="FFFFFF"/>
          <w:lang w:eastAsia="en-US"/>
        </w:rPr>
        <w:t xml:space="preserve"> 3 с.: ил.</w:t>
      </w:r>
    </w:p>
    <w:p w:rsidR="007C5C6F" w:rsidRPr="00A819D5" w:rsidRDefault="007C5C6F" w:rsidP="00322AF4">
      <w:pPr>
        <w:jc w:val="center"/>
        <w:rPr>
          <w:rFonts w:eastAsia="Calibri"/>
          <w:i/>
          <w:color w:val="2D2D2D"/>
          <w:spacing w:val="1"/>
          <w:sz w:val="22"/>
          <w:szCs w:val="22"/>
          <w:shd w:val="clear" w:color="auto" w:fill="FFFFFF"/>
          <w:lang w:eastAsia="en-US"/>
        </w:rPr>
      </w:pPr>
    </w:p>
    <w:p w:rsidR="007C5C6F" w:rsidRPr="00A819D5" w:rsidRDefault="007C5C6F" w:rsidP="00322AF4">
      <w:pPr>
        <w:jc w:val="center"/>
        <w:rPr>
          <w:rFonts w:eastAsia="Calibri"/>
          <w:i/>
          <w:color w:val="2D2D2D"/>
          <w:spacing w:val="1"/>
          <w:sz w:val="22"/>
          <w:szCs w:val="22"/>
          <w:shd w:val="clear" w:color="auto" w:fill="FFFFFF"/>
          <w:lang w:eastAsia="en-US"/>
        </w:rPr>
      </w:pPr>
      <w:r w:rsidRPr="00A819D5">
        <w:rPr>
          <w:rFonts w:eastAsia="Calibri"/>
          <w:i/>
          <w:color w:val="2D2D2D"/>
          <w:spacing w:val="1"/>
          <w:sz w:val="22"/>
          <w:szCs w:val="22"/>
          <w:shd w:val="clear" w:color="auto" w:fill="FFFFFF"/>
          <w:lang w:eastAsia="en-US"/>
        </w:rPr>
        <w:t>Статьи из сериального издания</w:t>
      </w:r>
    </w:p>
    <w:p w:rsidR="007C5C6F" w:rsidRPr="00A819D5" w:rsidRDefault="007C5C6F" w:rsidP="007C5C6F">
      <w:pPr>
        <w:jc w:val="both"/>
        <w:rPr>
          <w:rFonts w:eastAsia="Calibri"/>
          <w:color w:val="2D2D2D"/>
          <w:spacing w:val="1"/>
          <w:sz w:val="22"/>
          <w:szCs w:val="22"/>
          <w:shd w:val="clear" w:color="auto" w:fill="FFFFFF"/>
          <w:lang w:eastAsia="en-US"/>
        </w:rPr>
      </w:pPr>
      <w:r w:rsidRPr="00A819D5">
        <w:rPr>
          <w:rFonts w:eastAsia="Calibri"/>
          <w:color w:val="2D2D2D"/>
          <w:spacing w:val="1"/>
          <w:sz w:val="22"/>
          <w:szCs w:val="22"/>
          <w:shd w:val="clear" w:color="auto" w:fill="FFFFFF"/>
          <w:lang w:eastAsia="en-US"/>
        </w:rPr>
        <w:t>Боголюбов, А.Н.</w:t>
      </w:r>
      <w:r w:rsidR="002B15A4">
        <w:rPr>
          <w:rFonts w:eastAsia="Calibri"/>
          <w:color w:val="2D2D2D"/>
          <w:spacing w:val="1"/>
          <w:sz w:val="22"/>
          <w:szCs w:val="22"/>
          <w:shd w:val="clear" w:color="auto" w:fill="FFFFFF"/>
          <w:lang w:eastAsia="en-US"/>
        </w:rPr>
        <w:t xml:space="preserve"> </w:t>
      </w:r>
      <w:r w:rsidRPr="00A819D5">
        <w:rPr>
          <w:rFonts w:eastAsia="Calibri"/>
          <w:color w:val="2D2D2D"/>
          <w:spacing w:val="1"/>
          <w:sz w:val="22"/>
          <w:szCs w:val="22"/>
          <w:shd w:val="clear" w:color="auto" w:fill="FFFFFF"/>
          <w:lang w:eastAsia="en-US"/>
        </w:rPr>
        <w:t>О вещественных резонансах в волноводе с неоднородным заполнением [Текст] / А.Н.</w:t>
      </w:r>
      <w:r w:rsidR="00AB3886">
        <w:rPr>
          <w:rFonts w:eastAsia="Calibri"/>
          <w:color w:val="2D2D2D"/>
          <w:spacing w:val="1"/>
          <w:sz w:val="22"/>
          <w:szCs w:val="22"/>
          <w:shd w:val="clear" w:color="auto" w:fill="FFFFFF"/>
          <w:lang w:eastAsia="en-US"/>
        </w:rPr>
        <w:t xml:space="preserve"> </w:t>
      </w:r>
      <w:r w:rsidRPr="00A819D5">
        <w:rPr>
          <w:rFonts w:eastAsia="Calibri"/>
          <w:color w:val="2D2D2D"/>
          <w:spacing w:val="1"/>
          <w:sz w:val="22"/>
          <w:szCs w:val="22"/>
          <w:shd w:val="clear" w:color="auto" w:fill="FFFFFF"/>
          <w:lang w:eastAsia="en-US"/>
        </w:rPr>
        <w:t>Боголюбов, А.Л.</w:t>
      </w:r>
      <w:r w:rsidR="002B15A4">
        <w:rPr>
          <w:rFonts w:eastAsia="Calibri"/>
          <w:color w:val="2D2D2D"/>
          <w:spacing w:val="1"/>
          <w:sz w:val="22"/>
          <w:szCs w:val="22"/>
          <w:shd w:val="clear" w:color="auto" w:fill="FFFFFF"/>
          <w:lang w:eastAsia="en-US"/>
        </w:rPr>
        <w:t xml:space="preserve"> </w:t>
      </w:r>
      <w:proofErr w:type="spellStart"/>
      <w:r w:rsidRPr="00A819D5">
        <w:rPr>
          <w:rFonts w:eastAsia="Calibri"/>
          <w:color w:val="2D2D2D"/>
          <w:spacing w:val="1"/>
          <w:sz w:val="22"/>
          <w:szCs w:val="22"/>
          <w:shd w:val="clear" w:color="auto" w:fill="FFFFFF"/>
          <w:lang w:eastAsia="en-US"/>
        </w:rPr>
        <w:t>Делицын</w:t>
      </w:r>
      <w:proofErr w:type="spellEnd"/>
      <w:r w:rsidRPr="00A819D5">
        <w:rPr>
          <w:rFonts w:eastAsia="Calibri"/>
          <w:color w:val="2D2D2D"/>
          <w:spacing w:val="1"/>
          <w:sz w:val="22"/>
          <w:szCs w:val="22"/>
          <w:shd w:val="clear" w:color="auto" w:fill="FFFFFF"/>
          <w:lang w:eastAsia="en-US"/>
        </w:rPr>
        <w:t>, М.Д.</w:t>
      </w:r>
      <w:r w:rsidR="00AB3886">
        <w:rPr>
          <w:rFonts w:eastAsia="Calibri"/>
          <w:color w:val="2D2D2D"/>
          <w:spacing w:val="1"/>
          <w:sz w:val="22"/>
          <w:szCs w:val="22"/>
          <w:shd w:val="clear" w:color="auto" w:fill="FFFFFF"/>
          <w:lang w:eastAsia="en-US"/>
        </w:rPr>
        <w:t xml:space="preserve"> </w:t>
      </w:r>
      <w:r w:rsidRPr="00A819D5">
        <w:rPr>
          <w:rFonts w:eastAsia="Calibri"/>
          <w:color w:val="2D2D2D"/>
          <w:spacing w:val="1"/>
          <w:sz w:val="22"/>
          <w:szCs w:val="22"/>
          <w:shd w:val="clear" w:color="auto" w:fill="FFFFFF"/>
          <w:lang w:eastAsia="en-US"/>
        </w:rPr>
        <w:t xml:space="preserve">Малых // </w:t>
      </w:r>
      <w:proofErr w:type="spellStart"/>
      <w:r w:rsidRPr="00A819D5">
        <w:rPr>
          <w:rFonts w:eastAsia="Calibri"/>
          <w:color w:val="2D2D2D"/>
          <w:spacing w:val="1"/>
          <w:sz w:val="22"/>
          <w:szCs w:val="22"/>
          <w:shd w:val="clear" w:color="auto" w:fill="FFFFFF"/>
          <w:lang w:eastAsia="en-US"/>
        </w:rPr>
        <w:t>Вестн</w:t>
      </w:r>
      <w:proofErr w:type="spellEnd"/>
      <w:r w:rsidRPr="00A819D5">
        <w:rPr>
          <w:rFonts w:eastAsia="Calibri"/>
          <w:color w:val="2D2D2D"/>
          <w:spacing w:val="1"/>
          <w:sz w:val="22"/>
          <w:szCs w:val="22"/>
          <w:shd w:val="clear" w:color="auto" w:fill="FFFFFF"/>
          <w:lang w:eastAsia="en-US"/>
        </w:rPr>
        <w:t xml:space="preserve">. </w:t>
      </w:r>
      <w:proofErr w:type="spellStart"/>
      <w:r w:rsidRPr="00A819D5">
        <w:rPr>
          <w:rFonts w:eastAsia="Calibri"/>
          <w:color w:val="2D2D2D"/>
          <w:spacing w:val="1"/>
          <w:sz w:val="22"/>
          <w:szCs w:val="22"/>
          <w:shd w:val="clear" w:color="auto" w:fill="FFFFFF"/>
          <w:lang w:eastAsia="en-US"/>
        </w:rPr>
        <w:t>Моск</w:t>
      </w:r>
      <w:proofErr w:type="spellEnd"/>
      <w:r w:rsidRPr="00A819D5">
        <w:rPr>
          <w:rFonts w:eastAsia="Calibri"/>
          <w:color w:val="2D2D2D"/>
          <w:spacing w:val="1"/>
          <w:sz w:val="22"/>
          <w:szCs w:val="22"/>
          <w:shd w:val="clear" w:color="auto" w:fill="FFFFFF"/>
          <w:lang w:eastAsia="en-US"/>
        </w:rPr>
        <w:t>. ун-та. Сер. 3</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Физика. Астрономия. </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2001. </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5. </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С.23-25.</w:t>
      </w:r>
      <w:r w:rsidR="002B15A4">
        <w:rPr>
          <w:rFonts w:eastAsia="Calibri"/>
          <w:color w:val="2D2D2D"/>
          <w:spacing w:val="1"/>
          <w:sz w:val="22"/>
          <w:szCs w:val="22"/>
          <w:shd w:val="clear" w:color="auto" w:fill="FFFFFF"/>
          <w:lang w:eastAsia="en-US"/>
        </w:rPr>
        <w:t xml:space="preserve"> </w:t>
      </w:r>
    </w:p>
    <w:p w:rsidR="007C5C6F" w:rsidRPr="00A819D5" w:rsidRDefault="001238A8" w:rsidP="00322AF4">
      <w:pPr>
        <w:jc w:val="center"/>
        <w:rPr>
          <w:rFonts w:eastAsia="Calibri"/>
          <w:i/>
          <w:color w:val="2D2D2D"/>
          <w:spacing w:val="1"/>
          <w:sz w:val="22"/>
          <w:szCs w:val="22"/>
          <w:shd w:val="clear" w:color="auto" w:fill="FFFFFF"/>
          <w:lang w:eastAsia="en-US"/>
        </w:rPr>
      </w:pPr>
      <w:r w:rsidRPr="00A819D5">
        <w:rPr>
          <w:rFonts w:eastAsia="Calibri"/>
          <w:i/>
          <w:color w:val="2D2D2D"/>
          <w:spacing w:val="1"/>
          <w:sz w:val="22"/>
          <w:szCs w:val="22"/>
          <w:shd w:val="clear" w:color="auto" w:fill="FFFFFF"/>
          <w:lang w:eastAsia="en-US"/>
        </w:rPr>
        <w:t>Статьи из сборника</w:t>
      </w:r>
    </w:p>
    <w:p w:rsidR="001238A8" w:rsidRPr="00A819D5" w:rsidRDefault="001238A8" w:rsidP="001238A8">
      <w:pPr>
        <w:jc w:val="both"/>
        <w:rPr>
          <w:rFonts w:eastAsia="Calibri"/>
          <w:color w:val="2D2D2D"/>
          <w:spacing w:val="1"/>
          <w:sz w:val="22"/>
          <w:szCs w:val="22"/>
          <w:shd w:val="clear" w:color="auto" w:fill="FFFFFF"/>
          <w:lang w:eastAsia="en-US"/>
        </w:rPr>
      </w:pPr>
      <w:proofErr w:type="spellStart"/>
      <w:r w:rsidRPr="00A819D5">
        <w:rPr>
          <w:rFonts w:eastAsia="Calibri"/>
          <w:color w:val="2D2D2D"/>
          <w:spacing w:val="1"/>
          <w:sz w:val="22"/>
          <w:szCs w:val="22"/>
          <w:shd w:val="clear" w:color="auto" w:fill="FFFFFF"/>
          <w:lang w:eastAsia="en-US"/>
        </w:rPr>
        <w:t>Двинянинова</w:t>
      </w:r>
      <w:proofErr w:type="spellEnd"/>
      <w:r w:rsidRPr="00A819D5">
        <w:rPr>
          <w:rFonts w:eastAsia="Calibri"/>
          <w:color w:val="2D2D2D"/>
          <w:spacing w:val="1"/>
          <w:sz w:val="22"/>
          <w:szCs w:val="22"/>
          <w:shd w:val="clear" w:color="auto" w:fill="FFFFFF"/>
          <w:lang w:eastAsia="en-US"/>
        </w:rPr>
        <w:t xml:space="preserve">, Г. С. Комплимент: Коммуникативный статус или стратегия в дискурсе [Текст] / Г. С. </w:t>
      </w:r>
      <w:proofErr w:type="spellStart"/>
      <w:r w:rsidRPr="00A819D5">
        <w:rPr>
          <w:rFonts w:eastAsia="Calibri"/>
          <w:color w:val="2D2D2D"/>
          <w:spacing w:val="1"/>
          <w:sz w:val="22"/>
          <w:szCs w:val="22"/>
          <w:shd w:val="clear" w:color="auto" w:fill="FFFFFF"/>
          <w:lang w:eastAsia="en-US"/>
        </w:rPr>
        <w:t>Двиняни</w:t>
      </w:r>
      <w:r w:rsidR="00F87A19">
        <w:rPr>
          <w:rFonts w:eastAsia="Calibri"/>
          <w:color w:val="2D2D2D"/>
          <w:spacing w:val="1"/>
          <w:sz w:val="22"/>
          <w:szCs w:val="22"/>
          <w:shd w:val="clear" w:color="auto" w:fill="FFFFFF"/>
          <w:lang w:eastAsia="en-US"/>
        </w:rPr>
        <w:t>нова</w:t>
      </w:r>
      <w:proofErr w:type="spellEnd"/>
      <w:r w:rsidR="00F87A19">
        <w:rPr>
          <w:rFonts w:eastAsia="Calibri"/>
          <w:color w:val="2D2D2D"/>
          <w:spacing w:val="1"/>
          <w:sz w:val="22"/>
          <w:szCs w:val="22"/>
          <w:shd w:val="clear" w:color="auto" w:fill="FFFFFF"/>
          <w:lang w:eastAsia="en-US"/>
        </w:rPr>
        <w:t xml:space="preserve"> // Социальная власть языка</w:t>
      </w:r>
      <w:r w:rsidRPr="00A819D5">
        <w:rPr>
          <w:rFonts w:eastAsia="Calibri"/>
          <w:color w:val="2D2D2D"/>
          <w:spacing w:val="1"/>
          <w:sz w:val="22"/>
          <w:szCs w:val="22"/>
          <w:shd w:val="clear" w:color="auto" w:fill="FFFFFF"/>
          <w:lang w:eastAsia="en-US"/>
        </w:rPr>
        <w:t xml:space="preserve">: сб. науч. тр. / Воронеж. </w:t>
      </w:r>
      <w:proofErr w:type="spellStart"/>
      <w:r w:rsidRPr="00A819D5">
        <w:rPr>
          <w:rFonts w:eastAsia="Calibri"/>
          <w:color w:val="2D2D2D"/>
          <w:spacing w:val="1"/>
          <w:sz w:val="22"/>
          <w:szCs w:val="22"/>
          <w:shd w:val="clear" w:color="auto" w:fill="FFFFFF"/>
          <w:lang w:eastAsia="en-US"/>
        </w:rPr>
        <w:t>межрегион</w:t>
      </w:r>
      <w:proofErr w:type="spellEnd"/>
      <w:r w:rsidR="00F87A19">
        <w:rPr>
          <w:rFonts w:eastAsia="Calibri"/>
          <w:color w:val="2D2D2D"/>
          <w:spacing w:val="1"/>
          <w:sz w:val="22"/>
          <w:szCs w:val="22"/>
          <w:shd w:val="clear" w:color="auto" w:fill="FFFFFF"/>
          <w:lang w:eastAsia="en-US"/>
        </w:rPr>
        <w:t>. ин-т обществ. наук</w:t>
      </w:r>
      <w:r w:rsidRPr="00A819D5">
        <w:rPr>
          <w:rFonts w:eastAsia="Calibri"/>
          <w:color w:val="2D2D2D"/>
          <w:spacing w:val="1"/>
          <w:sz w:val="22"/>
          <w:szCs w:val="22"/>
          <w:shd w:val="clear" w:color="auto" w:fill="FFFFFF"/>
          <w:lang w:eastAsia="en-US"/>
        </w:rPr>
        <w:t xml:space="preserve">; Воронеж. гос. ун-т, </w:t>
      </w:r>
      <w:r w:rsidR="00F87A19">
        <w:rPr>
          <w:rFonts w:eastAsia="Calibri"/>
          <w:color w:val="2D2D2D"/>
          <w:spacing w:val="1"/>
          <w:sz w:val="22"/>
          <w:szCs w:val="22"/>
          <w:shd w:val="clear" w:color="auto" w:fill="FFFFFF"/>
          <w:lang w:eastAsia="en-US"/>
        </w:rPr>
        <w:t>ф</w:t>
      </w:r>
      <w:r w:rsidRPr="00A819D5">
        <w:rPr>
          <w:rFonts w:eastAsia="Calibri"/>
          <w:color w:val="2D2D2D"/>
          <w:spacing w:val="1"/>
          <w:sz w:val="22"/>
          <w:szCs w:val="22"/>
          <w:shd w:val="clear" w:color="auto" w:fill="FFFFFF"/>
          <w:lang w:eastAsia="en-US"/>
        </w:rPr>
        <w:t>ак. романо-</w:t>
      </w:r>
      <w:proofErr w:type="spellStart"/>
      <w:r w:rsidRPr="00A819D5">
        <w:rPr>
          <w:rFonts w:eastAsia="Calibri"/>
          <w:color w:val="2D2D2D"/>
          <w:spacing w:val="1"/>
          <w:sz w:val="22"/>
          <w:szCs w:val="22"/>
          <w:shd w:val="clear" w:color="auto" w:fill="FFFFFF"/>
          <w:lang w:eastAsia="en-US"/>
        </w:rPr>
        <w:t>герман</w:t>
      </w:r>
      <w:proofErr w:type="spellEnd"/>
      <w:r w:rsidRPr="00A819D5">
        <w:rPr>
          <w:rFonts w:eastAsia="Calibri"/>
          <w:color w:val="2D2D2D"/>
          <w:spacing w:val="1"/>
          <w:sz w:val="22"/>
          <w:szCs w:val="22"/>
          <w:shd w:val="clear" w:color="auto" w:fill="FFFFFF"/>
          <w:lang w:eastAsia="en-US"/>
        </w:rPr>
        <w:t>. истории. – Воронеж, 2001. – С. 101–106.</w:t>
      </w:r>
    </w:p>
    <w:p w:rsidR="001238A8" w:rsidRPr="00A819D5" w:rsidRDefault="001238A8" w:rsidP="00322AF4">
      <w:pPr>
        <w:jc w:val="center"/>
        <w:rPr>
          <w:rFonts w:eastAsia="Calibri"/>
          <w:i/>
          <w:color w:val="2D2D2D"/>
          <w:spacing w:val="1"/>
          <w:sz w:val="22"/>
          <w:szCs w:val="22"/>
          <w:shd w:val="clear" w:color="auto" w:fill="FFFFFF"/>
          <w:lang w:eastAsia="en-US"/>
        </w:rPr>
      </w:pPr>
    </w:p>
    <w:p w:rsidR="00322AF4" w:rsidRPr="00A819D5" w:rsidRDefault="00322AF4" w:rsidP="00322AF4">
      <w:pPr>
        <w:jc w:val="center"/>
        <w:rPr>
          <w:rFonts w:eastAsia="Calibri"/>
          <w:i/>
          <w:color w:val="2D2D2D"/>
          <w:spacing w:val="1"/>
          <w:sz w:val="22"/>
          <w:szCs w:val="22"/>
          <w:shd w:val="clear" w:color="auto" w:fill="FFFFFF"/>
          <w:lang w:eastAsia="en-US"/>
        </w:rPr>
      </w:pPr>
      <w:r w:rsidRPr="00A819D5">
        <w:rPr>
          <w:rFonts w:eastAsia="Calibri"/>
          <w:i/>
          <w:color w:val="2D2D2D"/>
          <w:spacing w:val="1"/>
          <w:sz w:val="22"/>
          <w:szCs w:val="22"/>
          <w:shd w:val="clear" w:color="auto" w:fill="FFFFFF"/>
          <w:lang w:eastAsia="en-US"/>
        </w:rPr>
        <w:t>Диссертации</w:t>
      </w:r>
    </w:p>
    <w:p w:rsidR="00322AF4" w:rsidRPr="00A819D5" w:rsidRDefault="00322AF4" w:rsidP="00322AF4">
      <w:pPr>
        <w:jc w:val="both"/>
        <w:rPr>
          <w:rFonts w:eastAsia="Calibri"/>
          <w:color w:val="2D2D2D"/>
          <w:spacing w:val="1"/>
          <w:sz w:val="22"/>
          <w:szCs w:val="22"/>
          <w:shd w:val="clear" w:color="auto" w:fill="FFFFFF"/>
          <w:lang w:eastAsia="en-US"/>
        </w:rPr>
      </w:pPr>
      <w:r w:rsidRPr="00A819D5">
        <w:rPr>
          <w:rFonts w:eastAsia="Calibri"/>
          <w:color w:val="2D2D2D"/>
          <w:spacing w:val="1"/>
          <w:sz w:val="22"/>
          <w:szCs w:val="22"/>
          <w:shd w:val="clear" w:color="auto" w:fill="FFFFFF"/>
          <w:lang w:eastAsia="en-US"/>
        </w:rPr>
        <w:t>Вишняков, И.В.</w:t>
      </w:r>
      <w:r w:rsidR="002B15A4">
        <w:rPr>
          <w:rFonts w:eastAsia="Calibri"/>
          <w:color w:val="2D2D2D"/>
          <w:spacing w:val="1"/>
          <w:sz w:val="22"/>
          <w:szCs w:val="22"/>
          <w:shd w:val="clear" w:color="auto" w:fill="FFFFFF"/>
          <w:lang w:eastAsia="en-US"/>
        </w:rPr>
        <w:t xml:space="preserve"> </w:t>
      </w:r>
      <w:r w:rsidRPr="00A819D5">
        <w:rPr>
          <w:rFonts w:eastAsia="Calibri"/>
          <w:color w:val="2D2D2D"/>
          <w:spacing w:val="1"/>
          <w:sz w:val="22"/>
          <w:szCs w:val="22"/>
          <w:shd w:val="clear" w:color="auto" w:fill="FFFFFF"/>
          <w:lang w:eastAsia="en-US"/>
        </w:rPr>
        <w:t xml:space="preserve">Модели и методы оценки коммерческих банков в условиях неопределенности [Текст]: </w:t>
      </w:r>
      <w:proofErr w:type="spellStart"/>
      <w:r w:rsidRPr="00A819D5">
        <w:rPr>
          <w:rFonts w:eastAsia="Calibri"/>
          <w:color w:val="2D2D2D"/>
          <w:spacing w:val="1"/>
          <w:sz w:val="22"/>
          <w:szCs w:val="22"/>
          <w:shd w:val="clear" w:color="auto" w:fill="FFFFFF"/>
          <w:lang w:eastAsia="en-US"/>
        </w:rPr>
        <w:t>дис</w:t>
      </w:r>
      <w:proofErr w:type="spellEnd"/>
      <w:r w:rsidRPr="00A819D5">
        <w:rPr>
          <w:rFonts w:eastAsia="Calibri"/>
          <w:color w:val="2D2D2D"/>
          <w:spacing w:val="1"/>
          <w:sz w:val="22"/>
          <w:szCs w:val="22"/>
          <w:shd w:val="clear" w:color="auto" w:fill="FFFFFF"/>
          <w:lang w:eastAsia="en-US"/>
        </w:rPr>
        <w:t xml:space="preserve">. ... канд. </w:t>
      </w:r>
      <w:proofErr w:type="spellStart"/>
      <w:r w:rsidRPr="00A819D5">
        <w:rPr>
          <w:rFonts w:eastAsia="Calibri"/>
          <w:color w:val="2D2D2D"/>
          <w:spacing w:val="1"/>
          <w:sz w:val="22"/>
          <w:szCs w:val="22"/>
          <w:shd w:val="clear" w:color="auto" w:fill="FFFFFF"/>
          <w:lang w:eastAsia="en-US"/>
        </w:rPr>
        <w:t>экон</w:t>
      </w:r>
      <w:proofErr w:type="spellEnd"/>
      <w:r w:rsidRPr="00A819D5">
        <w:rPr>
          <w:rFonts w:eastAsia="Calibri"/>
          <w:color w:val="2D2D2D"/>
          <w:spacing w:val="1"/>
          <w:sz w:val="22"/>
          <w:szCs w:val="22"/>
          <w:shd w:val="clear" w:color="auto" w:fill="FFFFFF"/>
          <w:lang w:eastAsia="en-US"/>
        </w:rPr>
        <w:t>. наук: 08.00.13: защищена 12.02.02: утв. 24.06.02 / Илья Владимирович</w:t>
      </w:r>
      <w:r w:rsidR="00F87A19" w:rsidRPr="00F87A19">
        <w:rPr>
          <w:rFonts w:eastAsia="Calibri"/>
          <w:color w:val="2D2D2D"/>
          <w:spacing w:val="1"/>
          <w:sz w:val="22"/>
          <w:szCs w:val="22"/>
          <w:shd w:val="clear" w:color="auto" w:fill="FFFFFF"/>
          <w:lang w:eastAsia="en-US"/>
        </w:rPr>
        <w:t xml:space="preserve"> </w:t>
      </w:r>
      <w:r w:rsidR="00F87A19" w:rsidRPr="00A819D5">
        <w:rPr>
          <w:rFonts w:eastAsia="Calibri"/>
          <w:color w:val="2D2D2D"/>
          <w:spacing w:val="1"/>
          <w:sz w:val="22"/>
          <w:szCs w:val="22"/>
          <w:shd w:val="clear" w:color="auto" w:fill="FFFFFF"/>
          <w:lang w:eastAsia="en-US"/>
        </w:rPr>
        <w:t>Вишняков</w:t>
      </w:r>
      <w:r w:rsidRPr="00A819D5">
        <w:rPr>
          <w:rFonts w:eastAsia="Calibri"/>
          <w:color w:val="2D2D2D"/>
          <w:spacing w:val="1"/>
          <w:sz w:val="22"/>
          <w:szCs w:val="22"/>
          <w:shd w:val="clear" w:color="auto" w:fill="FFFFFF"/>
          <w:lang w:eastAsia="en-US"/>
        </w:rPr>
        <w:t xml:space="preserve">. </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М., 2002. </w:t>
      </w:r>
      <w:r w:rsidR="00F87A19">
        <w:rPr>
          <w:rFonts w:eastAsia="Calibri"/>
          <w:color w:val="2D2D2D"/>
          <w:spacing w:val="1"/>
          <w:sz w:val="22"/>
          <w:szCs w:val="22"/>
          <w:shd w:val="clear" w:color="auto" w:fill="FFFFFF"/>
          <w:lang w:eastAsia="en-US"/>
        </w:rPr>
        <w:t>–</w:t>
      </w:r>
      <w:r w:rsidRPr="00A819D5">
        <w:rPr>
          <w:rFonts w:eastAsia="Calibri"/>
          <w:color w:val="2D2D2D"/>
          <w:spacing w:val="1"/>
          <w:sz w:val="22"/>
          <w:szCs w:val="22"/>
          <w:shd w:val="clear" w:color="auto" w:fill="FFFFFF"/>
          <w:lang w:eastAsia="en-US"/>
        </w:rPr>
        <w:t xml:space="preserve"> 234 с.</w:t>
      </w:r>
    </w:p>
    <w:p w:rsidR="007C5C6F" w:rsidRPr="00A819D5" w:rsidRDefault="007C5C6F" w:rsidP="007F05D6">
      <w:pPr>
        <w:pStyle w:val="afa"/>
        <w:jc w:val="center"/>
        <w:rPr>
          <w:rFonts w:ascii="Times New Roman" w:hAnsi="Times New Roman"/>
          <w:i/>
          <w:color w:val="2D2D2D"/>
          <w:spacing w:val="1"/>
          <w:shd w:val="clear" w:color="auto" w:fill="FFFFFF"/>
        </w:rPr>
      </w:pPr>
    </w:p>
    <w:p w:rsidR="007F05D6" w:rsidRPr="00A819D5" w:rsidRDefault="007C5C6F" w:rsidP="00A819D5">
      <w:pPr>
        <w:pStyle w:val="afa"/>
        <w:keepNext/>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Законодательные материалы</w:t>
      </w:r>
    </w:p>
    <w:p w:rsidR="007C5C6F" w:rsidRPr="00A819D5" w:rsidRDefault="007C5C6F" w:rsidP="007C5C6F">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Российская Федерация. Конституция (1993).</w:t>
      </w:r>
      <w:r w:rsidR="002B15A4">
        <w:rPr>
          <w:rFonts w:ascii="Times New Roman" w:hAnsi="Times New Roman"/>
          <w:color w:val="2D2D2D"/>
          <w:spacing w:val="1"/>
          <w:shd w:val="clear" w:color="auto" w:fill="FFFFFF"/>
        </w:rPr>
        <w:t xml:space="preserve"> </w:t>
      </w:r>
      <w:r w:rsidRPr="00A819D5">
        <w:rPr>
          <w:rFonts w:ascii="Times New Roman" w:hAnsi="Times New Roman"/>
          <w:color w:val="2D2D2D"/>
          <w:spacing w:val="1"/>
          <w:shd w:val="clear" w:color="auto" w:fill="FFFFFF"/>
        </w:rPr>
        <w:t xml:space="preserve">Конституция Российской Федерации [Текст]: офиц. текст. </w:t>
      </w:r>
      <w:r w:rsidR="00F87A19">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Маркетинг, 2001. – 39 с.</w:t>
      </w:r>
    </w:p>
    <w:p w:rsidR="007C5C6F" w:rsidRPr="00A819D5" w:rsidRDefault="007C5C6F" w:rsidP="007C5C6F">
      <w:pPr>
        <w:pStyle w:val="afa"/>
        <w:jc w:val="both"/>
        <w:rPr>
          <w:rFonts w:ascii="Times New Roman" w:hAnsi="Times New Roman"/>
          <w:color w:val="2D2D2D"/>
          <w:spacing w:val="1"/>
          <w:shd w:val="clear" w:color="auto" w:fill="FFFFFF"/>
        </w:rPr>
      </w:pPr>
    </w:p>
    <w:p w:rsidR="007C5C6F" w:rsidRPr="00A819D5" w:rsidRDefault="007C5C6F" w:rsidP="007C5C6F">
      <w:pPr>
        <w:pStyle w:val="afa"/>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Правила</w:t>
      </w:r>
    </w:p>
    <w:p w:rsidR="007C5C6F" w:rsidRPr="00A819D5" w:rsidRDefault="007C5C6F" w:rsidP="007C5C6F">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Правила безопасности при обслуживании гидротехнических сооружений и гидромеханического оборудования </w:t>
      </w:r>
      <w:proofErr w:type="spellStart"/>
      <w:r w:rsidRPr="00A819D5">
        <w:rPr>
          <w:rFonts w:ascii="Times New Roman" w:hAnsi="Times New Roman"/>
          <w:color w:val="2D2D2D"/>
          <w:spacing w:val="1"/>
          <w:shd w:val="clear" w:color="auto" w:fill="FFFFFF"/>
        </w:rPr>
        <w:t>энергоснабжающих</w:t>
      </w:r>
      <w:proofErr w:type="spellEnd"/>
      <w:r w:rsidRPr="00A819D5">
        <w:rPr>
          <w:rFonts w:ascii="Times New Roman" w:hAnsi="Times New Roman"/>
          <w:color w:val="2D2D2D"/>
          <w:spacing w:val="1"/>
          <w:shd w:val="clear" w:color="auto" w:fill="FFFFFF"/>
        </w:rPr>
        <w:t xml:space="preserve"> организаций [Текст]: РД 153-34.0-03.205-2001: утв. М-</w:t>
      </w:r>
      <w:proofErr w:type="spellStart"/>
      <w:r w:rsidRPr="00A819D5">
        <w:rPr>
          <w:rFonts w:ascii="Times New Roman" w:hAnsi="Times New Roman"/>
          <w:color w:val="2D2D2D"/>
          <w:spacing w:val="1"/>
          <w:shd w:val="clear" w:color="auto" w:fill="FFFFFF"/>
        </w:rPr>
        <w:t>вом</w:t>
      </w:r>
      <w:proofErr w:type="spellEnd"/>
      <w:r w:rsidRPr="00A819D5">
        <w:rPr>
          <w:rFonts w:ascii="Times New Roman" w:hAnsi="Times New Roman"/>
          <w:color w:val="2D2D2D"/>
          <w:spacing w:val="1"/>
          <w:shd w:val="clear" w:color="auto" w:fill="FFFFFF"/>
        </w:rPr>
        <w:t xml:space="preserve"> энергетики Рос. Федерации 13.04.01: ввод. в действие с 01.11.01. </w:t>
      </w:r>
      <w:r w:rsidR="00D47267">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М: ЭНАС, 2001. – 158 с.</w:t>
      </w:r>
    </w:p>
    <w:p w:rsidR="00F87A19" w:rsidRDefault="00F87A19" w:rsidP="000A33AD">
      <w:pPr>
        <w:pStyle w:val="afa"/>
        <w:jc w:val="center"/>
        <w:rPr>
          <w:rFonts w:ascii="Times New Roman" w:hAnsi="Times New Roman"/>
          <w:i/>
          <w:color w:val="2D2D2D"/>
          <w:spacing w:val="1"/>
          <w:shd w:val="clear" w:color="auto" w:fill="FFFFFF"/>
        </w:rPr>
      </w:pPr>
    </w:p>
    <w:p w:rsidR="000A33AD" w:rsidRPr="00A819D5" w:rsidRDefault="000A33AD" w:rsidP="000A33AD">
      <w:pPr>
        <w:pStyle w:val="afa"/>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Отчеты о научно-исследовательской работе</w:t>
      </w:r>
    </w:p>
    <w:p w:rsidR="000A33AD" w:rsidRPr="00A819D5" w:rsidRDefault="000A33AD" w:rsidP="000A33AD">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Состояние и перспективы развития статистики печати Российской Федерации [Текст]: отчет о НИР (</w:t>
      </w:r>
      <w:proofErr w:type="spellStart"/>
      <w:r w:rsidRPr="00A819D5">
        <w:rPr>
          <w:rFonts w:ascii="Times New Roman" w:hAnsi="Times New Roman"/>
          <w:color w:val="2D2D2D"/>
          <w:spacing w:val="1"/>
          <w:shd w:val="clear" w:color="auto" w:fill="FFFFFF"/>
        </w:rPr>
        <w:t>заключ</w:t>
      </w:r>
      <w:proofErr w:type="spellEnd"/>
      <w:r w:rsidRPr="00A819D5">
        <w:rPr>
          <w:rFonts w:ascii="Times New Roman" w:hAnsi="Times New Roman"/>
          <w:color w:val="2D2D2D"/>
          <w:spacing w:val="1"/>
          <w:shd w:val="clear" w:color="auto" w:fill="FFFFFF"/>
        </w:rPr>
        <w:t>.): 06-02 / Рос. кн. палата; рук. А.А.</w:t>
      </w:r>
      <w:r w:rsidR="00F87A19">
        <w:rPr>
          <w:rFonts w:ascii="Times New Roman" w:hAnsi="Times New Roman"/>
          <w:color w:val="2D2D2D"/>
          <w:spacing w:val="1"/>
          <w:shd w:val="clear" w:color="auto" w:fill="FFFFFF"/>
        </w:rPr>
        <w:t xml:space="preserve"> </w:t>
      </w:r>
      <w:proofErr w:type="spellStart"/>
      <w:r w:rsidRPr="00A819D5">
        <w:rPr>
          <w:rFonts w:ascii="Times New Roman" w:hAnsi="Times New Roman"/>
          <w:color w:val="2D2D2D"/>
          <w:spacing w:val="1"/>
          <w:shd w:val="clear" w:color="auto" w:fill="FFFFFF"/>
        </w:rPr>
        <w:t>Джиго</w:t>
      </w:r>
      <w:proofErr w:type="spellEnd"/>
      <w:r w:rsidRPr="00A819D5">
        <w:rPr>
          <w:rFonts w:ascii="Times New Roman" w:hAnsi="Times New Roman"/>
          <w:color w:val="2D2D2D"/>
          <w:spacing w:val="1"/>
          <w:shd w:val="clear" w:color="auto" w:fill="FFFFFF"/>
        </w:rPr>
        <w:t>;</w:t>
      </w:r>
      <w:r w:rsidR="00F87A19">
        <w:rPr>
          <w:rFonts w:ascii="Times New Roman" w:hAnsi="Times New Roman"/>
          <w:color w:val="2D2D2D"/>
          <w:spacing w:val="1"/>
          <w:shd w:val="clear" w:color="auto" w:fill="FFFFFF"/>
        </w:rPr>
        <w:t xml:space="preserve"> </w:t>
      </w:r>
      <w:proofErr w:type="spellStart"/>
      <w:r w:rsidR="00F87A19">
        <w:rPr>
          <w:rFonts w:ascii="Times New Roman" w:hAnsi="Times New Roman"/>
          <w:color w:val="2D2D2D"/>
          <w:spacing w:val="1"/>
          <w:shd w:val="clear" w:color="auto" w:fill="FFFFFF"/>
        </w:rPr>
        <w:t>исполн</w:t>
      </w:r>
      <w:proofErr w:type="spellEnd"/>
      <w:r w:rsidR="00F87A19">
        <w:rPr>
          <w:rFonts w:ascii="Times New Roman" w:hAnsi="Times New Roman"/>
          <w:color w:val="2D2D2D"/>
          <w:spacing w:val="1"/>
          <w:shd w:val="clear" w:color="auto" w:fill="FFFFFF"/>
        </w:rPr>
        <w:t>.: В.П. Смирнова [и др.]. –</w:t>
      </w:r>
      <w:r w:rsidRPr="00A819D5">
        <w:rPr>
          <w:rFonts w:ascii="Times New Roman" w:hAnsi="Times New Roman"/>
          <w:color w:val="2D2D2D"/>
          <w:spacing w:val="1"/>
          <w:shd w:val="clear" w:color="auto" w:fill="FFFFFF"/>
        </w:rPr>
        <w:t xml:space="preserve"> М., 2000. </w:t>
      </w:r>
      <w:r w:rsidR="00D47267">
        <w:rPr>
          <w:rFonts w:ascii="Times New Roman" w:hAnsi="Times New Roman"/>
          <w:color w:val="2D2D2D"/>
          <w:spacing w:val="1"/>
          <w:shd w:val="clear" w:color="auto" w:fill="FFFFFF"/>
        </w:rPr>
        <w:t>–</w:t>
      </w:r>
      <w:r w:rsidRPr="00A819D5">
        <w:rPr>
          <w:rFonts w:ascii="Times New Roman" w:hAnsi="Times New Roman"/>
          <w:color w:val="2D2D2D"/>
          <w:spacing w:val="1"/>
          <w:shd w:val="clear" w:color="auto" w:fill="FFFFFF"/>
        </w:rPr>
        <w:t xml:space="preserve"> 250 с.</w:t>
      </w:r>
    </w:p>
    <w:p w:rsidR="001238A8" w:rsidRPr="00A819D5" w:rsidRDefault="001238A8" w:rsidP="000A33AD">
      <w:pPr>
        <w:pStyle w:val="afa"/>
        <w:jc w:val="both"/>
        <w:rPr>
          <w:rFonts w:ascii="Times New Roman" w:hAnsi="Times New Roman"/>
          <w:i/>
          <w:color w:val="2D2D2D"/>
          <w:spacing w:val="1"/>
          <w:shd w:val="clear" w:color="auto" w:fill="FFFFFF"/>
        </w:rPr>
      </w:pPr>
    </w:p>
    <w:p w:rsidR="001238A8" w:rsidRPr="00A819D5" w:rsidRDefault="001238A8" w:rsidP="001238A8">
      <w:pPr>
        <w:pStyle w:val="afa"/>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Внутренние документы предприятия, организации</w:t>
      </w:r>
    </w:p>
    <w:p w:rsidR="001238A8" w:rsidRPr="00A819D5" w:rsidRDefault="001238A8" w:rsidP="001238A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Бухгалтерский баланс ООО «</w:t>
      </w:r>
      <w:proofErr w:type="spellStart"/>
      <w:r w:rsidRPr="00A819D5">
        <w:rPr>
          <w:rFonts w:ascii="Times New Roman" w:hAnsi="Times New Roman"/>
          <w:color w:val="2D2D2D"/>
          <w:spacing w:val="1"/>
          <w:shd w:val="clear" w:color="auto" w:fill="FFFFFF"/>
        </w:rPr>
        <w:t>Эттера</w:t>
      </w:r>
      <w:proofErr w:type="spellEnd"/>
      <w:r w:rsidRPr="00A819D5">
        <w:rPr>
          <w:rFonts w:ascii="Times New Roman" w:hAnsi="Times New Roman"/>
          <w:color w:val="2D2D2D"/>
          <w:spacing w:val="1"/>
          <w:shd w:val="clear" w:color="auto" w:fill="FFFFFF"/>
        </w:rPr>
        <w:t>» за 2014 г. [Текст</w:t>
      </w:r>
      <w:proofErr w:type="gramStart"/>
      <w:r w:rsidRPr="00A819D5">
        <w:rPr>
          <w:rFonts w:ascii="Times New Roman" w:hAnsi="Times New Roman"/>
          <w:color w:val="2D2D2D"/>
          <w:spacing w:val="1"/>
          <w:shd w:val="clear" w:color="auto" w:fill="FFFFFF"/>
        </w:rPr>
        <w:t>] :</w:t>
      </w:r>
      <w:proofErr w:type="gramEnd"/>
      <w:r w:rsidRPr="00A819D5">
        <w:rPr>
          <w:rFonts w:ascii="Times New Roman" w:hAnsi="Times New Roman"/>
          <w:color w:val="2D2D2D"/>
          <w:spacing w:val="1"/>
          <w:shd w:val="clear" w:color="auto" w:fill="FFFFFF"/>
        </w:rPr>
        <w:t xml:space="preserve"> [док. внутреннего пользования] / гл. бухгалтер И. С. Скворцова; ООО «</w:t>
      </w:r>
      <w:proofErr w:type="spellStart"/>
      <w:r w:rsidRPr="00A819D5">
        <w:rPr>
          <w:rFonts w:ascii="Times New Roman" w:hAnsi="Times New Roman"/>
          <w:color w:val="2D2D2D"/>
          <w:spacing w:val="1"/>
          <w:shd w:val="clear" w:color="auto" w:fill="FFFFFF"/>
        </w:rPr>
        <w:t>Эттера</w:t>
      </w:r>
      <w:proofErr w:type="spellEnd"/>
      <w:r w:rsidRPr="00A819D5">
        <w:rPr>
          <w:rFonts w:ascii="Times New Roman" w:hAnsi="Times New Roman"/>
          <w:color w:val="2D2D2D"/>
          <w:spacing w:val="1"/>
          <w:shd w:val="clear" w:color="auto" w:fill="FFFFFF"/>
        </w:rPr>
        <w:t>». – Сыктывкар, 2015. – 55 с.</w:t>
      </w:r>
    </w:p>
    <w:p w:rsidR="000E44E9" w:rsidRPr="00A819D5" w:rsidRDefault="000E44E9" w:rsidP="000A33AD">
      <w:pPr>
        <w:pStyle w:val="afa"/>
        <w:jc w:val="both"/>
        <w:rPr>
          <w:rFonts w:ascii="Times New Roman" w:hAnsi="Times New Roman"/>
          <w:i/>
          <w:color w:val="2D2D2D"/>
          <w:spacing w:val="1"/>
          <w:shd w:val="clear" w:color="auto" w:fill="FFFFFF"/>
        </w:rPr>
      </w:pPr>
    </w:p>
    <w:p w:rsidR="001238A8" w:rsidRPr="00A819D5" w:rsidRDefault="001238A8" w:rsidP="000A33AD">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Проект нормативов предельно допустимых сбросов веществ в водные объекты для водопользователя – ООО «Газпром </w:t>
      </w:r>
      <w:proofErr w:type="spellStart"/>
      <w:r w:rsidRPr="00A819D5">
        <w:rPr>
          <w:rFonts w:ascii="Times New Roman" w:hAnsi="Times New Roman"/>
          <w:color w:val="2D2D2D"/>
          <w:spacing w:val="1"/>
          <w:shd w:val="clear" w:color="auto" w:fill="FFFFFF"/>
        </w:rPr>
        <w:t>трансгаз</w:t>
      </w:r>
      <w:proofErr w:type="spellEnd"/>
      <w:r w:rsidRPr="00A819D5">
        <w:rPr>
          <w:rFonts w:ascii="Times New Roman" w:hAnsi="Times New Roman"/>
          <w:color w:val="2D2D2D"/>
          <w:spacing w:val="1"/>
          <w:shd w:val="clear" w:color="auto" w:fill="FFFFFF"/>
        </w:rPr>
        <w:t xml:space="preserve"> Ухта» [Текст</w:t>
      </w:r>
      <w:proofErr w:type="gramStart"/>
      <w:r w:rsidRPr="00A819D5">
        <w:rPr>
          <w:rFonts w:ascii="Times New Roman" w:hAnsi="Times New Roman"/>
          <w:color w:val="2D2D2D"/>
          <w:spacing w:val="1"/>
          <w:shd w:val="clear" w:color="auto" w:fill="FFFFFF"/>
        </w:rPr>
        <w:t>] :</w:t>
      </w:r>
      <w:proofErr w:type="gramEnd"/>
      <w:r w:rsidRPr="00A819D5">
        <w:rPr>
          <w:rFonts w:ascii="Times New Roman" w:hAnsi="Times New Roman"/>
          <w:color w:val="2D2D2D"/>
          <w:spacing w:val="1"/>
          <w:shd w:val="clear" w:color="auto" w:fill="FFFFFF"/>
        </w:rPr>
        <w:t xml:space="preserve"> [док. внутреннего пользования] / ООО «Газпром </w:t>
      </w:r>
      <w:proofErr w:type="spellStart"/>
      <w:r w:rsidRPr="00A819D5">
        <w:rPr>
          <w:rFonts w:ascii="Times New Roman" w:hAnsi="Times New Roman"/>
          <w:color w:val="2D2D2D"/>
          <w:spacing w:val="1"/>
          <w:shd w:val="clear" w:color="auto" w:fill="FFFFFF"/>
        </w:rPr>
        <w:t>трансгаз</w:t>
      </w:r>
      <w:proofErr w:type="spellEnd"/>
      <w:r w:rsidRPr="00A819D5">
        <w:rPr>
          <w:rFonts w:ascii="Times New Roman" w:hAnsi="Times New Roman"/>
          <w:color w:val="2D2D2D"/>
          <w:spacing w:val="1"/>
          <w:shd w:val="clear" w:color="auto" w:fill="FFFFFF"/>
        </w:rPr>
        <w:t xml:space="preserve"> Ухта». – Ухта, 2014. – 209 с.</w:t>
      </w:r>
    </w:p>
    <w:p w:rsidR="001238A8" w:rsidRPr="00A819D5" w:rsidRDefault="001238A8" w:rsidP="000E44E9">
      <w:pPr>
        <w:pStyle w:val="afa"/>
        <w:keepNext/>
        <w:jc w:val="center"/>
        <w:rPr>
          <w:rFonts w:ascii="Times New Roman" w:hAnsi="Times New Roman"/>
          <w:i/>
          <w:color w:val="2D2D2D"/>
          <w:spacing w:val="1"/>
          <w:shd w:val="clear" w:color="auto" w:fill="FFFFFF"/>
        </w:rPr>
      </w:pPr>
    </w:p>
    <w:p w:rsidR="001238A8" w:rsidRPr="00A819D5" w:rsidRDefault="001238A8" w:rsidP="000E44E9">
      <w:pPr>
        <w:pStyle w:val="afa"/>
        <w:keepNext/>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Информация из справочно-правовой системы</w:t>
      </w:r>
    </w:p>
    <w:p w:rsidR="001238A8" w:rsidRPr="00A819D5" w:rsidRDefault="001238A8" w:rsidP="001238A8">
      <w:pPr>
        <w:pStyle w:val="afa"/>
        <w:jc w:val="both"/>
        <w:rPr>
          <w:rFonts w:ascii="Times New Roman" w:hAnsi="Times New Roman"/>
          <w:color w:val="2D2D2D"/>
          <w:spacing w:val="1"/>
          <w:shd w:val="clear" w:color="auto" w:fill="FFFFFF"/>
        </w:rPr>
      </w:pPr>
      <w:proofErr w:type="spellStart"/>
      <w:r w:rsidRPr="00A819D5">
        <w:rPr>
          <w:rFonts w:ascii="Times New Roman" w:hAnsi="Times New Roman"/>
          <w:color w:val="2D2D2D"/>
          <w:spacing w:val="1"/>
          <w:shd w:val="clear" w:color="auto" w:fill="FFFFFF"/>
        </w:rPr>
        <w:t>Гейвандов</w:t>
      </w:r>
      <w:proofErr w:type="spellEnd"/>
      <w:r w:rsidRPr="00A819D5">
        <w:rPr>
          <w:rFonts w:ascii="Times New Roman" w:hAnsi="Times New Roman"/>
          <w:color w:val="2D2D2D"/>
          <w:spacing w:val="1"/>
          <w:shd w:val="clear" w:color="auto" w:fill="FFFFFF"/>
        </w:rPr>
        <w:t>, А. Я. Социальные и правовые основы банковской системы Российской Федерац</w:t>
      </w:r>
      <w:r w:rsidR="00F87A19">
        <w:rPr>
          <w:rFonts w:ascii="Times New Roman" w:hAnsi="Times New Roman"/>
          <w:color w:val="2D2D2D"/>
          <w:spacing w:val="1"/>
          <w:shd w:val="clear" w:color="auto" w:fill="FFFFFF"/>
        </w:rPr>
        <w:t>ии [Электронный ресурс] / А.Я.</w:t>
      </w:r>
      <w:r w:rsidR="002B15A4">
        <w:rPr>
          <w:rFonts w:ascii="Times New Roman" w:hAnsi="Times New Roman"/>
          <w:color w:val="2D2D2D"/>
          <w:spacing w:val="1"/>
          <w:shd w:val="clear" w:color="auto" w:fill="FFFFFF"/>
        </w:rPr>
        <w:t xml:space="preserve"> </w:t>
      </w:r>
      <w:proofErr w:type="spellStart"/>
      <w:proofErr w:type="gramStart"/>
      <w:r w:rsidRPr="00A819D5">
        <w:rPr>
          <w:rFonts w:ascii="Times New Roman" w:hAnsi="Times New Roman"/>
          <w:color w:val="2D2D2D"/>
          <w:spacing w:val="1"/>
          <w:shd w:val="clear" w:color="auto" w:fill="FFFFFF"/>
        </w:rPr>
        <w:t>Гейвандов</w:t>
      </w:r>
      <w:proofErr w:type="spellEnd"/>
      <w:r w:rsidRPr="00A819D5">
        <w:rPr>
          <w:rFonts w:ascii="Times New Roman" w:hAnsi="Times New Roman"/>
          <w:color w:val="2D2D2D"/>
          <w:spacing w:val="1"/>
          <w:shd w:val="clear" w:color="auto" w:fill="FFFFFF"/>
        </w:rPr>
        <w:t xml:space="preserve"> ;</w:t>
      </w:r>
      <w:proofErr w:type="gramEnd"/>
      <w:r w:rsidRPr="00A819D5">
        <w:rPr>
          <w:rFonts w:ascii="Times New Roman" w:hAnsi="Times New Roman"/>
          <w:color w:val="2D2D2D"/>
          <w:spacing w:val="1"/>
          <w:shd w:val="clear" w:color="auto" w:fill="FFFFFF"/>
        </w:rPr>
        <w:t xml:space="preserve"> СПС «</w:t>
      </w:r>
      <w:proofErr w:type="spellStart"/>
      <w:r w:rsidRPr="00A819D5">
        <w:rPr>
          <w:rFonts w:ascii="Times New Roman" w:hAnsi="Times New Roman"/>
          <w:color w:val="2D2D2D"/>
          <w:spacing w:val="1"/>
          <w:shd w:val="clear" w:color="auto" w:fill="FFFFFF"/>
        </w:rPr>
        <w:t>Консульт</w:t>
      </w:r>
      <w:r w:rsidR="00D47267">
        <w:rPr>
          <w:rFonts w:ascii="Times New Roman" w:hAnsi="Times New Roman"/>
          <w:color w:val="2D2D2D"/>
          <w:spacing w:val="1"/>
          <w:shd w:val="clear" w:color="auto" w:fill="FFFFFF"/>
        </w:rPr>
        <w:t>антПлюс</w:t>
      </w:r>
      <w:proofErr w:type="spellEnd"/>
      <w:r w:rsidR="00D47267">
        <w:rPr>
          <w:rFonts w:ascii="Times New Roman" w:hAnsi="Times New Roman"/>
          <w:color w:val="2D2D2D"/>
          <w:spacing w:val="1"/>
          <w:shd w:val="clear" w:color="auto" w:fill="FFFFFF"/>
        </w:rPr>
        <w:t>». – М.</w:t>
      </w:r>
      <w:r w:rsidRPr="00A819D5">
        <w:rPr>
          <w:rFonts w:ascii="Times New Roman" w:hAnsi="Times New Roman"/>
          <w:color w:val="2D2D2D"/>
          <w:spacing w:val="1"/>
          <w:shd w:val="clear" w:color="auto" w:fill="FFFFFF"/>
        </w:rPr>
        <w:t xml:space="preserve">: </w:t>
      </w:r>
      <w:proofErr w:type="spellStart"/>
      <w:r w:rsidRPr="00A819D5">
        <w:rPr>
          <w:rFonts w:ascii="Times New Roman" w:hAnsi="Times New Roman"/>
          <w:color w:val="2D2D2D"/>
          <w:spacing w:val="1"/>
          <w:shd w:val="clear" w:color="auto" w:fill="FFFFFF"/>
        </w:rPr>
        <w:t>Аванта</w:t>
      </w:r>
      <w:proofErr w:type="spellEnd"/>
      <w:r w:rsidRPr="00A819D5">
        <w:rPr>
          <w:rFonts w:ascii="Times New Roman" w:hAnsi="Times New Roman"/>
          <w:color w:val="2D2D2D"/>
          <w:spacing w:val="1"/>
          <w:shd w:val="clear" w:color="auto" w:fill="FFFFFF"/>
        </w:rPr>
        <w:t>+, 2003. – 496 с. – (Дата обращения: 10.01.2015).</w:t>
      </w:r>
    </w:p>
    <w:p w:rsidR="001238A8" w:rsidRPr="00A819D5" w:rsidRDefault="001238A8" w:rsidP="001238A8">
      <w:pPr>
        <w:pStyle w:val="afa"/>
        <w:jc w:val="both"/>
        <w:rPr>
          <w:rFonts w:ascii="Times New Roman" w:hAnsi="Times New Roman"/>
          <w:color w:val="2D2D2D"/>
          <w:spacing w:val="1"/>
          <w:shd w:val="clear" w:color="auto" w:fill="FFFFFF"/>
        </w:rPr>
      </w:pPr>
    </w:p>
    <w:p w:rsidR="001238A8" w:rsidRPr="00A819D5" w:rsidRDefault="001238A8" w:rsidP="001238A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Правила безопасности при обслуживании гидротехнических сооружений и гидромеханического оборудования </w:t>
      </w:r>
      <w:proofErr w:type="spellStart"/>
      <w:r w:rsidRPr="00A819D5">
        <w:rPr>
          <w:rFonts w:ascii="Times New Roman" w:hAnsi="Times New Roman"/>
          <w:color w:val="2D2D2D"/>
          <w:spacing w:val="1"/>
          <w:shd w:val="clear" w:color="auto" w:fill="FFFFFF"/>
        </w:rPr>
        <w:t>энергоснабжающих</w:t>
      </w:r>
      <w:proofErr w:type="spellEnd"/>
      <w:r w:rsidRPr="00A819D5">
        <w:rPr>
          <w:rFonts w:ascii="Times New Roman" w:hAnsi="Times New Roman"/>
          <w:color w:val="2D2D2D"/>
          <w:spacing w:val="1"/>
          <w:shd w:val="clear" w:color="auto" w:fill="FFFFFF"/>
        </w:rPr>
        <w:t xml:space="preserve"> организаций [Текст</w:t>
      </w:r>
      <w:proofErr w:type="gramStart"/>
      <w:r w:rsidRPr="00A819D5">
        <w:rPr>
          <w:rFonts w:ascii="Times New Roman" w:hAnsi="Times New Roman"/>
          <w:color w:val="2D2D2D"/>
          <w:spacing w:val="1"/>
          <w:shd w:val="clear" w:color="auto" w:fill="FFFFFF"/>
        </w:rPr>
        <w:t>] :</w:t>
      </w:r>
      <w:proofErr w:type="gramEnd"/>
      <w:r w:rsidRPr="00A819D5">
        <w:rPr>
          <w:rFonts w:ascii="Times New Roman" w:hAnsi="Times New Roman"/>
          <w:color w:val="2D2D2D"/>
          <w:spacing w:val="1"/>
          <w:shd w:val="clear" w:color="auto" w:fill="FFFFFF"/>
        </w:rPr>
        <w:t xml:space="preserve"> РД 153- 34.0-03.205 : утв. М-</w:t>
      </w:r>
      <w:proofErr w:type="spellStart"/>
      <w:r w:rsidRPr="00A819D5">
        <w:rPr>
          <w:rFonts w:ascii="Times New Roman" w:hAnsi="Times New Roman"/>
          <w:color w:val="2D2D2D"/>
          <w:spacing w:val="1"/>
          <w:shd w:val="clear" w:color="auto" w:fill="FFFFFF"/>
        </w:rPr>
        <w:t>вом</w:t>
      </w:r>
      <w:proofErr w:type="spellEnd"/>
      <w:r w:rsidRPr="00A819D5">
        <w:rPr>
          <w:rFonts w:ascii="Times New Roman" w:hAnsi="Times New Roman"/>
          <w:color w:val="2D2D2D"/>
          <w:spacing w:val="1"/>
          <w:shd w:val="clear" w:color="auto" w:fill="FFFFFF"/>
        </w:rPr>
        <w:t xml:space="preserve"> энергетики Рос. Федерации 13.04.2001. – </w:t>
      </w:r>
      <w:proofErr w:type="spellStart"/>
      <w:r w:rsidRPr="00A819D5">
        <w:rPr>
          <w:rFonts w:ascii="Times New Roman" w:hAnsi="Times New Roman"/>
          <w:color w:val="2D2D2D"/>
          <w:spacing w:val="1"/>
          <w:shd w:val="clear" w:color="auto" w:fill="FFFFFF"/>
        </w:rPr>
        <w:t>Введ</w:t>
      </w:r>
      <w:proofErr w:type="spellEnd"/>
      <w:r w:rsidRPr="00A819D5">
        <w:rPr>
          <w:rFonts w:ascii="Times New Roman" w:hAnsi="Times New Roman"/>
          <w:color w:val="2D2D2D"/>
          <w:spacing w:val="1"/>
          <w:shd w:val="clear" w:color="auto" w:fill="FFFFFF"/>
        </w:rPr>
        <w:t>. 2001-11- 01// СПС «</w:t>
      </w:r>
      <w:proofErr w:type="spellStart"/>
      <w:r w:rsidRPr="00A819D5">
        <w:rPr>
          <w:rFonts w:ascii="Times New Roman" w:hAnsi="Times New Roman"/>
          <w:color w:val="2D2D2D"/>
          <w:spacing w:val="1"/>
          <w:shd w:val="clear" w:color="auto" w:fill="FFFFFF"/>
        </w:rPr>
        <w:t>КонсультантПлюс</w:t>
      </w:r>
      <w:proofErr w:type="spellEnd"/>
      <w:r w:rsidRPr="00A819D5">
        <w:rPr>
          <w:rFonts w:ascii="Times New Roman" w:hAnsi="Times New Roman"/>
          <w:color w:val="2D2D2D"/>
          <w:spacing w:val="1"/>
          <w:shd w:val="clear" w:color="auto" w:fill="FFFFFF"/>
        </w:rPr>
        <w:t>». – (Дата обращения: 10.10.2015).</w:t>
      </w:r>
    </w:p>
    <w:p w:rsidR="001238A8" w:rsidRPr="00A819D5" w:rsidRDefault="001238A8" w:rsidP="000E44E9">
      <w:pPr>
        <w:pStyle w:val="afa"/>
        <w:keepNext/>
        <w:jc w:val="center"/>
        <w:rPr>
          <w:rFonts w:ascii="Times New Roman" w:hAnsi="Times New Roman"/>
          <w:i/>
          <w:color w:val="2D2D2D"/>
          <w:spacing w:val="1"/>
          <w:shd w:val="clear" w:color="auto" w:fill="FFFFFF"/>
        </w:rPr>
      </w:pPr>
    </w:p>
    <w:p w:rsidR="001238A8" w:rsidRPr="00A819D5" w:rsidRDefault="001238A8" w:rsidP="000E44E9">
      <w:pPr>
        <w:pStyle w:val="afa"/>
        <w:keepNext/>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 xml:space="preserve">Книги из </w:t>
      </w:r>
      <w:proofErr w:type="spellStart"/>
      <w:r w:rsidRPr="00A819D5">
        <w:rPr>
          <w:rFonts w:ascii="Times New Roman" w:hAnsi="Times New Roman"/>
          <w:i/>
          <w:color w:val="2D2D2D"/>
          <w:spacing w:val="1"/>
          <w:shd w:val="clear" w:color="auto" w:fill="FFFFFF"/>
        </w:rPr>
        <w:t>электронно</w:t>
      </w:r>
      <w:proofErr w:type="spellEnd"/>
      <w:r w:rsidRPr="00A819D5">
        <w:rPr>
          <w:rFonts w:ascii="Times New Roman" w:hAnsi="Times New Roman"/>
          <w:i/>
          <w:color w:val="2D2D2D"/>
          <w:spacing w:val="1"/>
          <w:shd w:val="clear" w:color="auto" w:fill="FFFFFF"/>
        </w:rPr>
        <w:t xml:space="preserve"> - библиотечных систем</w:t>
      </w:r>
    </w:p>
    <w:p w:rsidR="001238A8" w:rsidRPr="00A819D5" w:rsidRDefault="001238A8" w:rsidP="001238A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Провалов, В. С. Информационные технологии управления [Электронный ресурс] / В. С. </w:t>
      </w:r>
      <w:proofErr w:type="gramStart"/>
      <w:r w:rsidRPr="00A819D5">
        <w:rPr>
          <w:rFonts w:ascii="Times New Roman" w:hAnsi="Times New Roman"/>
          <w:color w:val="2D2D2D"/>
          <w:spacing w:val="1"/>
          <w:shd w:val="clear" w:color="auto" w:fill="FFFFFF"/>
        </w:rPr>
        <w:t>Провалов ;</w:t>
      </w:r>
      <w:proofErr w:type="gramEnd"/>
      <w:r w:rsidRPr="00A819D5">
        <w:rPr>
          <w:rFonts w:ascii="Times New Roman" w:hAnsi="Times New Roman"/>
          <w:color w:val="2D2D2D"/>
          <w:spacing w:val="1"/>
          <w:shd w:val="clear" w:color="auto" w:fill="FFFFFF"/>
        </w:rPr>
        <w:t xml:space="preserve"> Университетская библиотека онлайн (ЭБС). – </w:t>
      </w:r>
      <w:proofErr w:type="gramStart"/>
      <w:r w:rsidRPr="00A819D5">
        <w:rPr>
          <w:rFonts w:ascii="Times New Roman" w:hAnsi="Times New Roman"/>
          <w:color w:val="2D2D2D"/>
          <w:spacing w:val="1"/>
          <w:shd w:val="clear" w:color="auto" w:fill="FFFFFF"/>
        </w:rPr>
        <w:t>Москва :</w:t>
      </w:r>
      <w:proofErr w:type="gramEnd"/>
      <w:r w:rsidRPr="00A819D5">
        <w:rPr>
          <w:rFonts w:ascii="Times New Roman" w:hAnsi="Times New Roman"/>
          <w:color w:val="2D2D2D"/>
          <w:spacing w:val="1"/>
          <w:shd w:val="clear" w:color="auto" w:fill="FFFFFF"/>
        </w:rPr>
        <w:t xml:space="preserve"> Флинта, 2008. – 373 с. – Режим доступа: http://www.biblioclub.ru/book/69111/. – (Дата обращения: 15.10.2015).</w:t>
      </w:r>
    </w:p>
    <w:p w:rsidR="001238A8" w:rsidRPr="00A819D5" w:rsidRDefault="001238A8" w:rsidP="000E44E9">
      <w:pPr>
        <w:pStyle w:val="afa"/>
        <w:keepNext/>
        <w:jc w:val="center"/>
        <w:rPr>
          <w:rFonts w:ascii="Times New Roman" w:hAnsi="Times New Roman"/>
          <w:i/>
          <w:color w:val="2D2D2D"/>
          <w:spacing w:val="1"/>
          <w:shd w:val="clear" w:color="auto" w:fill="FFFFFF"/>
        </w:rPr>
      </w:pPr>
    </w:p>
    <w:p w:rsidR="001238A8" w:rsidRPr="00A819D5" w:rsidRDefault="001238A8" w:rsidP="001238A8">
      <w:pPr>
        <w:pStyle w:val="afa"/>
        <w:jc w:val="both"/>
        <w:rPr>
          <w:rFonts w:ascii="Times New Roman" w:hAnsi="Times New Roman"/>
          <w:color w:val="2D2D2D"/>
          <w:spacing w:val="1"/>
          <w:shd w:val="clear" w:color="auto" w:fill="FFFFFF"/>
        </w:rPr>
      </w:pPr>
      <w:proofErr w:type="spellStart"/>
      <w:r w:rsidRPr="00A819D5">
        <w:rPr>
          <w:rFonts w:ascii="Times New Roman" w:hAnsi="Times New Roman"/>
          <w:color w:val="2D2D2D"/>
          <w:spacing w:val="1"/>
          <w:shd w:val="clear" w:color="auto" w:fill="FFFFFF"/>
        </w:rPr>
        <w:t>Сеннов</w:t>
      </w:r>
      <w:proofErr w:type="spellEnd"/>
      <w:r w:rsidRPr="00A819D5">
        <w:rPr>
          <w:rFonts w:ascii="Times New Roman" w:hAnsi="Times New Roman"/>
          <w:color w:val="2D2D2D"/>
          <w:spacing w:val="1"/>
          <w:shd w:val="clear" w:color="auto" w:fill="FFFFFF"/>
        </w:rPr>
        <w:t>, С. Н. Лесоведение и л</w:t>
      </w:r>
      <w:r w:rsidR="00F87A19">
        <w:rPr>
          <w:rFonts w:ascii="Times New Roman" w:hAnsi="Times New Roman"/>
          <w:color w:val="2D2D2D"/>
          <w:spacing w:val="1"/>
          <w:shd w:val="clear" w:color="auto" w:fill="FFFFFF"/>
        </w:rPr>
        <w:t>есоводство [Электронный ресурс]</w:t>
      </w:r>
      <w:r w:rsidRPr="00A819D5">
        <w:rPr>
          <w:rFonts w:ascii="Times New Roman" w:hAnsi="Times New Roman"/>
          <w:color w:val="2D2D2D"/>
          <w:spacing w:val="1"/>
          <w:shd w:val="clear" w:color="auto" w:fill="FFFFFF"/>
        </w:rPr>
        <w:t xml:space="preserve">: учебник / С. Н. </w:t>
      </w:r>
      <w:proofErr w:type="spellStart"/>
      <w:proofErr w:type="gramStart"/>
      <w:r w:rsidRPr="00A819D5">
        <w:rPr>
          <w:rFonts w:ascii="Times New Roman" w:hAnsi="Times New Roman"/>
          <w:color w:val="2D2D2D"/>
          <w:spacing w:val="1"/>
          <w:shd w:val="clear" w:color="auto" w:fill="FFFFFF"/>
        </w:rPr>
        <w:t>Сеннов</w:t>
      </w:r>
      <w:proofErr w:type="spellEnd"/>
      <w:r w:rsidRPr="00A819D5">
        <w:rPr>
          <w:rFonts w:ascii="Times New Roman" w:hAnsi="Times New Roman"/>
          <w:color w:val="2D2D2D"/>
          <w:spacing w:val="1"/>
          <w:shd w:val="clear" w:color="auto" w:fill="FFFFFF"/>
        </w:rPr>
        <w:t xml:space="preserve"> ;</w:t>
      </w:r>
      <w:proofErr w:type="gramEnd"/>
      <w:r w:rsidRPr="00A819D5">
        <w:rPr>
          <w:rFonts w:ascii="Times New Roman" w:hAnsi="Times New Roman"/>
          <w:color w:val="2D2D2D"/>
          <w:spacing w:val="1"/>
          <w:shd w:val="clear" w:color="auto" w:fill="FFFFFF"/>
        </w:rPr>
        <w:t xml:space="preserve"> Изд-во «Лань» (ЭБС). – </w:t>
      </w:r>
      <w:r w:rsidR="00F87A19" w:rsidRPr="00A819D5">
        <w:rPr>
          <w:rFonts w:ascii="Times New Roman" w:hAnsi="Times New Roman"/>
          <w:color w:val="2D2D2D"/>
          <w:spacing w:val="1"/>
          <w:shd w:val="clear" w:color="auto" w:fill="FFFFFF"/>
        </w:rPr>
        <w:t xml:space="preserve">3-е </w:t>
      </w:r>
      <w:r w:rsidR="00F87A19">
        <w:rPr>
          <w:rFonts w:ascii="Times New Roman" w:hAnsi="Times New Roman"/>
          <w:color w:val="2D2D2D"/>
          <w:spacing w:val="1"/>
          <w:shd w:val="clear" w:color="auto" w:fill="FFFFFF"/>
        </w:rPr>
        <w:t>и</w:t>
      </w:r>
      <w:r w:rsidRPr="00A819D5">
        <w:rPr>
          <w:rFonts w:ascii="Times New Roman" w:hAnsi="Times New Roman"/>
          <w:color w:val="2D2D2D"/>
          <w:spacing w:val="1"/>
          <w:shd w:val="clear" w:color="auto" w:fill="FFFFFF"/>
        </w:rPr>
        <w:t xml:space="preserve">зд., </w:t>
      </w:r>
      <w:proofErr w:type="spellStart"/>
      <w:r w:rsidRPr="00A819D5">
        <w:rPr>
          <w:rFonts w:ascii="Times New Roman" w:hAnsi="Times New Roman"/>
          <w:color w:val="2D2D2D"/>
          <w:spacing w:val="1"/>
          <w:shd w:val="clear" w:color="auto" w:fill="FFFFFF"/>
        </w:rPr>
        <w:t>пререраб</w:t>
      </w:r>
      <w:proofErr w:type="spellEnd"/>
      <w:r w:rsidRPr="00A819D5">
        <w:rPr>
          <w:rFonts w:ascii="Times New Roman" w:hAnsi="Times New Roman"/>
          <w:color w:val="2D2D2D"/>
          <w:spacing w:val="1"/>
          <w:shd w:val="clear" w:color="auto" w:fill="FFFFFF"/>
        </w:rPr>
        <w:t xml:space="preserve">. и доп. – </w:t>
      </w:r>
      <w:proofErr w:type="gramStart"/>
      <w:r w:rsidR="00D47267">
        <w:rPr>
          <w:rFonts w:ascii="Times New Roman" w:hAnsi="Times New Roman"/>
          <w:color w:val="2D2D2D"/>
          <w:spacing w:val="1"/>
          <w:shd w:val="clear" w:color="auto" w:fill="FFFFFF"/>
        </w:rPr>
        <w:t>СП</w:t>
      </w:r>
      <w:r w:rsidR="00F87A19">
        <w:rPr>
          <w:rFonts w:ascii="Times New Roman" w:hAnsi="Times New Roman"/>
          <w:color w:val="2D2D2D"/>
          <w:spacing w:val="1"/>
          <w:shd w:val="clear" w:color="auto" w:fill="FFFFFF"/>
        </w:rPr>
        <w:t>б</w:t>
      </w:r>
      <w:r w:rsidRPr="00A819D5">
        <w:rPr>
          <w:rFonts w:ascii="Times New Roman" w:hAnsi="Times New Roman"/>
          <w:color w:val="2D2D2D"/>
          <w:spacing w:val="1"/>
          <w:shd w:val="clear" w:color="auto" w:fill="FFFFFF"/>
        </w:rPr>
        <w:t xml:space="preserve"> :</w:t>
      </w:r>
      <w:proofErr w:type="gramEnd"/>
      <w:r w:rsidRPr="00A819D5">
        <w:rPr>
          <w:rFonts w:ascii="Times New Roman" w:hAnsi="Times New Roman"/>
          <w:color w:val="2D2D2D"/>
          <w:spacing w:val="1"/>
          <w:shd w:val="clear" w:color="auto" w:fill="FFFFFF"/>
        </w:rPr>
        <w:t xml:space="preserve"> Лань, 2011. – 330 с. – Режим доступа: http://e.lanbook.com/view/book/670/. – (Дата обращения: 15.10.2015).</w:t>
      </w:r>
    </w:p>
    <w:p w:rsidR="001238A8" w:rsidRPr="00A819D5" w:rsidRDefault="001238A8" w:rsidP="000E44E9">
      <w:pPr>
        <w:pStyle w:val="afa"/>
        <w:keepNext/>
        <w:jc w:val="center"/>
        <w:rPr>
          <w:rFonts w:ascii="Times New Roman" w:hAnsi="Times New Roman"/>
          <w:i/>
          <w:color w:val="2D2D2D"/>
          <w:spacing w:val="1"/>
          <w:shd w:val="clear" w:color="auto" w:fill="FFFFFF"/>
        </w:rPr>
      </w:pPr>
    </w:p>
    <w:p w:rsidR="000E44E9" w:rsidRPr="00A819D5" w:rsidRDefault="001238A8" w:rsidP="000E44E9">
      <w:pPr>
        <w:pStyle w:val="afa"/>
        <w:keepNext/>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Сайт в целом</w:t>
      </w:r>
    </w:p>
    <w:p w:rsidR="001238A8" w:rsidRPr="00A819D5" w:rsidRDefault="001238A8" w:rsidP="001238A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Википедия [Электронный ресурс</w:t>
      </w:r>
      <w:proofErr w:type="gramStart"/>
      <w:r w:rsidRPr="00A819D5">
        <w:rPr>
          <w:rFonts w:ascii="Times New Roman" w:hAnsi="Times New Roman"/>
          <w:color w:val="2D2D2D"/>
          <w:spacing w:val="1"/>
          <w:shd w:val="clear" w:color="auto" w:fill="FFFFFF"/>
        </w:rPr>
        <w:t>] :</w:t>
      </w:r>
      <w:proofErr w:type="gramEnd"/>
      <w:r w:rsidRPr="00A819D5">
        <w:rPr>
          <w:rFonts w:ascii="Times New Roman" w:hAnsi="Times New Roman"/>
          <w:color w:val="2D2D2D"/>
          <w:spacing w:val="1"/>
          <w:shd w:val="clear" w:color="auto" w:fill="FFFFFF"/>
        </w:rPr>
        <w:t xml:space="preserve"> свобод. </w:t>
      </w:r>
      <w:proofErr w:type="spellStart"/>
      <w:r w:rsidRPr="00A819D5">
        <w:rPr>
          <w:rFonts w:ascii="Times New Roman" w:hAnsi="Times New Roman"/>
          <w:color w:val="2D2D2D"/>
          <w:spacing w:val="1"/>
          <w:shd w:val="clear" w:color="auto" w:fill="FFFFFF"/>
        </w:rPr>
        <w:t>энцикл</w:t>
      </w:r>
      <w:proofErr w:type="spellEnd"/>
      <w:r w:rsidRPr="00A819D5">
        <w:rPr>
          <w:rFonts w:ascii="Times New Roman" w:hAnsi="Times New Roman"/>
          <w:color w:val="2D2D2D"/>
          <w:spacing w:val="1"/>
          <w:shd w:val="clear" w:color="auto" w:fill="FFFFFF"/>
        </w:rPr>
        <w:t>. – Режим доступа: https://ru.wikipedia.org/wiki. – (Дата обращения: 01.11.2015).</w:t>
      </w:r>
    </w:p>
    <w:p w:rsidR="001238A8" w:rsidRPr="00A819D5" w:rsidRDefault="001238A8" w:rsidP="001238A8">
      <w:pPr>
        <w:pStyle w:val="afa"/>
        <w:keepNext/>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Раздел сайта</w:t>
      </w:r>
    </w:p>
    <w:p w:rsidR="001238A8" w:rsidRPr="00A819D5" w:rsidRDefault="001238A8" w:rsidP="001238A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Лесоводство [Электронный ресурс] // </w:t>
      </w:r>
      <w:proofErr w:type="gramStart"/>
      <w:r w:rsidRPr="00A819D5">
        <w:rPr>
          <w:rFonts w:ascii="Times New Roman" w:hAnsi="Times New Roman"/>
          <w:color w:val="2D2D2D"/>
          <w:spacing w:val="1"/>
          <w:shd w:val="clear" w:color="auto" w:fill="FFFFFF"/>
        </w:rPr>
        <w:t>Википедия :</w:t>
      </w:r>
      <w:proofErr w:type="gramEnd"/>
      <w:r w:rsidRPr="00A819D5">
        <w:rPr>
          <w:rFonts w:ascii="Times New Roman" w:hAnsi="Times New Roman"/>
          <w:color w:val="2D2D2D"/>
          <w:spacing w:val="1"/>
          <w:shd w:val="clear" w:color="auto" w:fill="FFFFFF"/>
        </w:rPr>
        <w:t xml:space="preserve"> свобод. </w:t>
      </w:r>
      <w:proofErr w:type="spellStart"/>
      <w:r w:rsidRPr="00A819D5">
        <w:rPr>
          <w:rFonts w:ascii="Times New Roman" w:hAnsi="Times New Roman"/>
          <w:color w:val="2D2D2D"/>
          <w:spacing w:val="1"/>
          <w:shd w:val="clear" w:color="auto" w:fill="FFFFFF"/>
        </w:rPr>
        <w:t>энцикл</w:t>
      </w:r>
      <w:proofErr w:type="spellEnd"/>
      <w:r w:rsidRPr="00A819D5">
        <w:rPr>
          <w:rFonts w:ascii="Times New Roman" w:hAnsi="Times New Roman"/>
          <w:color w:val="2D2D2D"/>
          <w:spacing w:val="1"/>
          <w:shd w:val="clear" w:color="auto" w:fill="FFFFFF"/>
        </w:rPr>
        <w:t xml:space="preserve">. – Режим доступа: https://ru.wikipedia.org/wiki. – (Дата обращения: 01.11.2015). </w:t>
      </w:r>
    </w:p>
    <w:p w:rsidR="001238A8" w:rsidRPr="00A819D5" w:rsidRDefault="001238A8" w:rsidP="001238A8">
      <w:pPr>
        <w:pStyle w:val="afa"/>
        <w:jc w:val="both"/>
        <w:rPr>
          <w:rFonts w:ascii="Times New Roman" w:hAnsi="Times New Roman"/>
          <w:color w:val="2D2D2D"/>
          <w:spacing w:val="1"/>
          <w:shd w:val="clear" w:color="auto" w:fill="FFFFFF"/>
        </w:rPr>
      </w:pPr>
    </w:p>
    <w:p w:rsidR="001238A8" w:rsidRPr="00A819D5" w:rsidRDefault="001238A8" w:rsidP="001238A8">
      <w:pPr>
        <w:pStyle w:val="afa"/>
        <w:jc w:val="both"/>
        <w:rPr>
          <w:rFonts w:ascii="Times New Roman" w:hAnsi="Times New Roman"/>
          <w:color w:val="2D2D2D"/>
          <w:spacing w:val="1"/>
          <w:shd w:val="clear" w:color="auto" w:fill="FFFFFF"/>
        </w:rPr>
      </w:pPr>
      <w:r w:rsidRPr="00A819D5">
        <w:rPr>
          <w:rFonts w:ascii="Times New Roman" w:hAnsi="Times New Roman"/>
          <w:color w:val="2D2D2D"/>
          <w:spacing w:val="1"/>
          <w:shd w:val="clear" w:color="auto" w:fill="FFFFFF"/>
        </w:rPr>
        <w:t xml:space="preserve">Лесной план Республики Коми [Электронный ресурс] // Комитет лесов Республики </w:t>
      </w:r>
      <w:proofErr w:type="gramStart"/>
      <w:r w:rsidRPr="00A819D5">
        <w:rPr>
          <w:rFonts w:ascii="Times New Roman" w:hAnsi="Times New Roman"/>
          <w:color w:val="2D2D2D"/>
          <w:spacing w:val="1"/>
          <w:shd w:val="clear" w:color="auto" w:fill="FFFFFF"/>
        </w:rPr>
        <w:t>Коми :</w:t>
      </w:r>
      <w:proofErr w:type="gramEnd"/>
      <w:r w:rsidRPr="00A819D5">
        <w:rPr>
          <w:rFonts w:ascii="Times New Roman" w:hAnsi="Times New Roman"/>
          <w:color w:val="2D2D2D"/>
          <w:spacing w:val="1"/>
          <w:shd w:val="clear" w:color="auto" w:fill="FFFFFF"/>
        </w:rPr>
        <w:t xml:space="preserve"> офиц. сайт. – Режим доступа: komles.rkomi.ru. – (Дата обращения: 14.10.2015).</w:t>
      </w:r>
    </w:p>
    <w:p w:rsidR="00403D03" w:rsidRPr="00A819D5" w:rsidRDefault="00403D03" w:rsidP="001238A8">
      <w:pPr>
        <w:pStyle w:val="afa"/>
        <w:jc w:val="both"/>
        <w:rPr>
          <w:rFonts w:ascii="Times New Roman" w:hAnsi="Times New Roman"/>
          <w:color w:val="2D2D2D"/>
          <w:spacing w:val="1"/>
          <w:shd w:val="clear" w:color="auto" w:fill="FFFFFF"/>
        </w:rPr>
      </w:pPr>
    </w:p>
    <w:p w:rsidR="00403D03" w:rsidRPr="00A819D5" w:rsidRDefault="00403D03" w:rsidP="00403D03">
      <w:pPr>
        <w:pStyle w:val="afa"/>
        <w:jc w:val="center"/>
        <w:rPr>
          <w:rFonts w:ascii="Times New Roman" w:hAnsi="Times New Roman"/>
          <w:i/>
          <w:color w:val="2D2D2D"/>
          <w:spacing w:val="1"/>
          <w:shd w:val="clear" w:color="auto" w:fill="FFFFFF"/>
        </w:rPr>
      </w:pPr>
      <w:r w:rsidRPr="00A819D5">
        <w:rPr>
          <w:rFonts w:ascii="Times New Roman" w:hAnsi="Times New Roman"/>
          <w:i/>
          <w:color w:val="2D2D2D"/>
          <w:spacing w:val="1"/>
          <w:shd w:val="clear" w:color="auto" w:fill="FFFFFF"/>
        </w:rPr>
        <w:t>Статьи из электронных журналов</w:t>
      </w:r>
    </w:p>
    <w:p w:rsidR="00403D03" w:rsidRPr="00A819D5" w:rsidRDefault="00403D03" w:rsidP="00403D03">
      <w:pPr>
        <w:pStyle w:val="afa"/>
        <w:jc w:val="both"/>
        <w:rPr>
          <w:rFonts w:ascii="Times New Roman" w:hAnsi="Times New Roman"/>
          <w:color w:val="2D2D2D"/>
          <w:spacing w:val="1"/>
          <w:shd w:val="clear" w:color="auto" w:fill="FFFFFF"/>
        </w:rPr>
      </w:pPr>
      <w:proofErr w:type="spellStart"/>
      <w:r w:rsidRPr="00A819D5">
        <w:rPr>
          <w:rFonts w:ascii="Times New Roman" w:hAnsi="Times New Roman"/>
          <w:color w:val="2D2D2D"/>
          <w:spacing w:val="1"/>
          <w:shd w:val="clear" w:color="auto" w:fill="FFFFFF"/>
        </w:rPr>
        <w:t>Калимуллин</w:t>
      </w:r>
      <w:proofErr w:type="spellEnd"/>
      <w:r w:rsidRPr="00A819D5">
        <w:rPr>
          <w:rFonts w:ascii="Times New Roman" w:hAnsi="Times New Roman"/>
          <w:color w:val="2D2D2D"/>
          <w:spacing w:val="1"/>
          <w:shd w:val="clear" w:color="auto" w:fill="FFFFFF"/>
        </w:rPr>
        <w:t xml:space="preserve">, Т. Р. Российский рынок диссертационных услуг [Электронный ресурс] / Т. Р. </w:t>
      </w:r>
      <w:proofErr w:type="spellStart"/>
      <w:r w:rsidRPr="00A819D5">
        <w:rPr>
          <w:rFonts w:ascii="Times New Roman" w:hAnsi="Times New Roman"/>
          <w:color w:val="2D2D2D"/>
          <w:spacing w:val="1"/>
          <w:shd w:val="clear" w:color="auto" w:fill="FFFFFF"/>
        </w:rPr>
        <w:t>Калимуллин</w:t>
      </w:r>
      <w:proofErr w:type="spellEnd"/>
      <w:r w:rsidRPr="00A819D5">
        <w:rPr>
          <w:rFonts w:ascii="Times New Roman" w:hAnsi="Times New Roman"/>
          <w:color w:val="2D2D2D"/>
          <w:spacing w:val="1"/>
          <w:shd w:val="clear" w:color="auto" w:fill="FFFFFF"/>
        </w:rPr>
        <w:t xml:space="preserve"> // Экономическая социология. – 2005. – Т. 6, № 4. – С. 14–38. – Режим доступа: http://www.ecsoc.msses.ru/Mag.php. – (Дата обращения: 23.01.2015).</w:t>
      </w:r>
    </w:p>
    <w:p w:rsidR="00403D03" w:rsidRPr="00711845" w:rsidRDefault="00403D03" w:rsidP="00D47267">
      <w:pPr>
        <w:pStyle w:val="3"/>
        <w:pageBreakBefore/>
        <w:numPr>
          <w:ilvl w:val="0"/>
          <w:numId w:val="0"/>
        </w:numPr>
        <w:spacing w:before="0"/>
        <w:ind w:left="3623"/>
        <w:jc w:val="right"/>
      </w:pPr>
      <w:bookmarkStart w:id="27" w:name="_Toc529548071"/>
      <w:r w:rsidRPr="00711845">
        <w:lastRenderedPageBreak/>
        <w:t xml:space="preserve">Приложение </w:t>
      </w:r>
      <w:r w:rsidR="009B6A72" w:rsidRPr="00711845">
        <w:t>Ж</w:t>
      </w:r>
      <w:bookmarkEnd w:id="27"/>
    </w:p>
    <w:p w:rsidR="008E1EB9" w:rsidRPr="00A819D5" w:rsidRDefault="00403D03" w:rsidP="00A37F0D">
      <w:pPr>
        <w:spacing w:before="120" w:after="120"/>
        <w:ind w:firstLine="397"/>
        <w:jc w:val="center"/>
        <w:rPr>
          <w:b/>
          <w:sz w:val="22"/>
          <w:szCs w:val="22"/>
        </w:rPr>
      </w:pPr>
      <w:r w:rsidRPr="00A819D5">
        <w:rPr>
          <w:b/>
          <w:sz w:val="22"/>
          <w:szCs w:val="22"/>
        </w:rPr>
        <w:t>Нормативн</w:t>
      </w:r>
      <w:r w:rsidR="00A37F0D">
        <w:rPr>
          <w:b/>
          <w:sz w:val="22"/>
          <w:szCs w:val="22"/>
        </w:rPr>
        <w:t>ые документы, рекомендуемые для</w:t>
      </w:r>
      <w:r w:rsidR="002B15A4">
        <w:rPr>
          <w:b/>
          <w:sz w:val="22"/>
          <w:szCs w:val="22"/>
        </w:rPr>
        <w:t xml:space="preserve"> </w:t>
      </w:r>
      <w:r w:rsidR="00A37F0D">
        <w:rPr>
          <w:b/>
          <w:sz w:val="22"/>
          <w:szCs w:val="22"/>
        </w:rPr>
        <w:t>и</w:t>
      </w:r>
      <w:r w:rsidRPr="00A819D5">
        <w:rPr>
          <w:b/>
          <w:sz w:val="22"/>
          <w:szCs w:val="22"/>
        </w:rPr>
        <w:t xml:space="preserve">спользования при выполнении </w:t>
      </w:r>
      <w:r w:rsidR="00A071D1">
        <w:rPr>
          <w:b/>
          <w:sz w:val="22"/>
          <w:szCs w:val="22"/>
        </w:rPr>
        <w:t>ВКР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9"/>
        <w:gridCol w:w="6892"/>
      </w:tblGrid>
      <w:tr w:rsidR="00327441" w:rsidRPr="00327441" w:rsidTr="00E63667">
        <w:trPr>
          <w:tblHeader/>
        </w:trPr>
        <w:tc>
          <w:tcPr>
            <w:tcW w:w="1421" w:type="pct"/>
            <w:gridSpan w:val="2"/>
            <w:hideMark/>
          </w:tcPr>
          <w:p w:rsidR="006A62CD" w:rsidRPr="00327441" w:rsidRDefault="006A62CD" w:rsidP="003942A9">
            <w:pPr>
              <w:pStyle w:val="afa"/>
              <w:jc w:val="center"/>
              <w:rPr>
                <w:rFonts w:ascii="Times New Roman" w:hAnsi="Times New Roman"/>
                <w:spacing w:val="1"/>
                <w:shd w:val="clear" w:color="auto" w:fill="FFFFFF"/>
              </w:rPr>
            </w:pPr>
            <w:r w:rsidRPr="00327441">
              <w:rPr>
                <w:rFonts w:ascii="Times New Roman" w:hAnsi="Times New Roman"/>
                <w:spacing w:val="1"/>
                <w:shd w:val="clear" w:color="auto" w:fill="FFFFFF"/>
              </w:rPr>
              <w:t>Обозначение</w:t>
            </w:r>
          </w:p>
        </w:tc>
        <w:tc>
          <w:tcPr>
            <w:tcW w:w="3579" w:type="pct"/>
            <w:hideMark/>
          </w:tcPr>
          <w:p w:rsidR="006A62CD" w:rsidRPr="00327441" w:rsidRDefault="006A62CD" w:rsidP="003942A9">
            <w:pPr>
              <w:pStyle w:val="afa"/>
              <w:jc w:val="center"/>
              <w:rPr>
                <w:rFonts w:ascii="Times New Roman" w:hAnsi="Times New Roman"/>
                <w:spacing w:val="1"/>
                <w:shd w:val="clear" w:color="auto" w:fill="FFFFFF"/>
              </w:rPr>
            </w:pPr>
            <w:r w:rsidRPr="00327441">
              <w:rPr>
                <w:rFonts w:ascii="Times New Roman" w:hAnsi="Times New Roman"/>
                <w:spacing w:val="1"/>
                <w:shd w:val="clear" w:color="auto" w:fill="FFFFFF"/>
              </w:rPr>
              <w:t>Название</w:t>
            </w:r>
          </w:p>
        </w:tc>
      </w:tr>
      <w:tr w:rsidR="000350E5" w:rsidRPr="00327441" w:rsidTr="00E63667">
        <w:tc>
          <w:tcPr>
            <w:tcW w:w="1421" w:type="pct"/>
            <w:gridSpan w:val="2"/>
            <w:hideMark/>
          </w:tcPr>
          <w:p w:rsidR="000350E5" w:rsidRPr="00327441" w:rsidRDefault="000350E5" w:rsidP="000350E5">
            <w:pPr>
              <w:pStyle w:val="afa"/>
              <w:rPr>
                <w:rFonts w:ascii="Times New Roman" w:hAnsi="Times New Roman"/>
                <w:spacing w:val="1"/>
                <w:shd w:val="clear" w:color="auto" w:fill="FFFFFF"/>
              </w:rPr>
            </w:pPr>
            <w:r>
              <w:rPr>
                <w:rFonts w:ascii="Times New Roman" w:hAnsi="Times New Roman"/>
                <w:spacing w:val="1"/>
                <w:shd w:val="clear" w:color="auto" w:fill="FFFFFF"/>
              </w:rPr>
              <w:t>ГОСТ 7.32-2001</w:t>
            </w:r>
          </w:p>
        </w:tc>
        <w:tc>
          <w:tcPr>
            <w:tcW w:w="3579" w:type="pct"/>
            <w:hideMark/>
          </w:tcPr>
          <w:p w:rsidR="000350E5" w:rsidRPr="00327441" w:rsidRDefault="000350E5" w:rsidP="000350E5">
            <w:pPr>
              <w:pStyle w:val="afa"/>
              <w:rPr>
                <w:rFonts w:ascii="Times New Roman" w:hAnsi="Times New Roman"/>
                <w:spacing w:val="1"/>
                <w:shd w:val="clear" w:color="auto" w:fill="FFFFFF"/>
              </w:rPr>
            </w:pPr>
            <w:r w:rsidRPr="000350E5">
              <w:rPr>
                <w:rFonts w:ascii="Times New Roman" w:hAnsi="Times New Roman"/>
                <w:spacing w:val="1"/>
                <w:shd w:val="clear" w:color="auto" w:fill="FFFFFF"/>
              </w:rPr>
              <w:t>Система стандартов по информации, библиотечному и издательскому делу. Отчет о научно-исследовательской работе. Структура и правила оформления</w:t>
            </w:r>
          </w:p>
        </w:tc>
      </w:tr>
      <w:tr w:rsidR="000350E5" w:rsidRPr="00327441" w:rsidTr="00E63667">
        <w:tc>
          <w:tcPr>
            <w:tcW w:w="1421" w:type="pct"/>
            <w:gridSpan w:val="2"/>
            <w:hideMark/>
          </w:tcPr>
          <w:p w:rsidR="000350E5" w:rsidRPr="00327441" w:rsidRDefault="000350E5" w:rsidP="000350E5">
            <w:pPr>
              <w:pStyle w:val="afa"/>
              <w:rPr>
                <w:rFonts w:ascii="Times New Roman" w:hAnsi="Times New Roman"/>
                <w:spacing w:val="1"/>
                <w:shd w:val="clear" w:color="auto" w:fill="FFFFFF"/>
              </w:rPr>
            </w:pPr>
            <w:r>
              <w:rPr>
                <w:rFonts w:ascii="Times New Roman" w:hAnsi="Times New Roman"/>
                <w:spacing w:val="1"/>
                <w:shd w:val="clear" w:color="auto" w:fill="FFFFFF"/>
              </w:rPr>
              <w:t>ГОСТ 7.9-95</w:t>
            </w:r>
          </w:p>
        </w:tc>
        <w:tc>
          <w:tcPr>
            <w:tcW w:w="3579" w:type="pct"/>
            <w:hideMark/>
          </w:tcPr>
          <w:p w:rsidR="000350E5" w:rsidRPr="00327441" w:rsidRDefault="000350E5" w:rsidP="000350E5">
            <w:pPr>
              <w:pStyle w:val="afa"/>
              <w:rPr>
                <w:rFonts w:ascii="Times New Roman" w:hAnsi="Times New Roman"/>
                <w:spacing w:val="1"/>
                <w:shd w:val="clear" w:color="auto" w:fill="FFFFFF"/>
              </w:rPr>
            </w:pPr>
            <w:r w:rsidRPr="000350E5">
              <w:rPr>
                <w:rFonts w:ascii="Times New Roman" w:hAnsi="Times New Roman"/>
                <w:spacing w:val="1"/>
                <w:shd w:val="clear" w:color="auto" w:fill="FFFFFF"/>
              </w:rPr>
              <w:t>Система стандартов по информации, библиотечному и издательскому делу. Рефераты и аннотации</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19.506-79</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Описание языка. Требования к содержанию и оформлению</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19.507-79</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Ведомость эксплуатационных документов</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19.508-79</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Руководство по техническому обслуживанию. Требования к содержанию и оформлению</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19.601-78</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Общие правила дублирования, учета и хранения</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19.602-78</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Правила дублирования, учета и хранения программных документов, выполненных печатным способом</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19.603-78</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Общие правила внесения изменений</w:t>
            </w:r>
          </w:p>
        </w:tc>
      </w:tr>
      <w:tr w:rsidR="000350E5" w:rsidRPr="00327441" w:rsidTr="00E63667">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19.604-78</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Правила внесения изменений в программные документы, выполненные печатным способом</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19.701-90</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Схемы алгоритмов, программ, данных и систем. Обозначения условные и правила выполнения</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19.001-77</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Общие положения</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19.005-85</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Р-схемы алгоритмов и программ. Обозначения условные графические и правила выполнения</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19.101-77</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Виды программ и программных</w:t>
            </w:r>
            <w:r w:rsidR="00067B27">
              <w:rPr>
                <w:rFonts w:ascii="Times New Roman" w:hAnsi="Times New Roman"/>
                <w:spacing w:val="1"/>
                <w:shd w:val="clear" w:color="auto" w:fill="FFFFFF"/>
              </w:rPr>
              <w:t xml:space="preserve"> </w:t>
            </w:r>
            <w:r w:rsidRPr="006A62CD">
              <w:rPr>
                <w:rFonts w:ascii="Times New Roman" w:hAnsi="Times New Roman"/>
                <w:spacing w:val="1"/>
                <w:shd w:val="clear" w:color="auto" w:fill="FFFFFF"/>
              </w:rPr>
              <w:t>документов</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19.102-77</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Стадии разработки</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19.103-77</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Обозначения программ и программных документов</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19.104-78</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Основные надписи</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19.105-78</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Общие требования к программным документам</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19.106-78</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Требования к программным документам, выполненным печатным способом</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19.201-78</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Техническое задание. Требования к содержанию и оформлению</w:t>
            </w:r>
          </w:p>
        </w:tc>
      </w:tr>
      <w:tr w:rsidR="000350E5" w:rsidRPr="00327441" w:rsidTr="0014620B">
        <w:tc>
          <w:tcPr>
            <w:tcW w:w="1385" w:type="pct"/>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19.202-78</w:t>
            </w:r>
          </w:p>
        </w:tc>
        <w:tc>
          <w:tcPr>
            <w:tcW w:w="3615" w:type="pct"/>
            <w:gridSpan w:val="2"/>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Спецификация. Требования к содержанию и оформлению</w:t>
            </w:r>
          </w:p>
        </w:tc>
      </w:tr>
      <w:tr w:rsidR="0014620B" w:rsidRPr="00327441" w:rsidTr="0014620B">
        <w:tc>
          <w:tcPr>
            <w:tcW w:w="1385" w:type="pct"/>
            <w:tcBorders>
              <w:top w:val="single" w:sz="4" w:space="0" w:color="auto"/>
              <w:left w:val="single" w:sz="4" w:space="0" w:color="auto"/>
              <w:bottom w:val="single" w:sz="4" w:space="0" w:color="auto"/>
              <w:right w:val="single" w:sz="4" w:space="0" w:color="auto"/>
            </w:tcBorders>
            <w:hideMark/>
          </w:tcPr>
          <w:p w:rsidR="0014620B" w:rsidRPr="006A62CD" w:rsidRDefault="0014620B" w:rsidP="007F006E">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19.301-79</w:t>
            </w:r>
          </w:p>
        </w:tc>
        <w:tc>
          <w:tcPr>
            <w:tcW w:w="3615" w:type="pct"/>
            <w:gridSpan w:val="2"/>
            <w:tcBorders>
              <w:top w:val="single" w:sz="4" w:space="0" w:color="auto"/>
              <w:left w:val="single" w:sz="4" w:space="0" w:color="auto"/>
              <w:bottom w:val="single" w:sz="4" w:space="0" w:color="auto"/>
              <w:right w:val="single" w:sz="4" w:space="0" w:color="auto"/>
            </w:tcBorders>
            <w:hideMark/>
          </w:tcPr>
          <w:p w:rsidR="0014620B" w:rsidRPr="006A62CD" w:rsidRDefault="0014620B" w:rsidP="007F006E">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Программа и методика испытаний. Требования к содержанию и оформлению</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19.401-78</w:t>
            </w:r>
          </w:p>
        </w:tc>
        <w:tc>
          <w:tcPr>
            <w:tcW w:w="3579" w:type="pct"/>
            <w:hideMark/>
          </w:tcPr>
          <w:p w:rsidR="00A37F0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Единая система программной документации. Текст программы. </w:t>
            </w:r>
          </w:p>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Требования к содержанию и оформлению</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19.402-78</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Описание программы</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19.403-79</w:t>
            </w:r>
          </w:p>
        </w:tc>
        <w:tc>
          <w:tcPr>
            <w:tcW w:w="3579" w:type="pct"/>
            <w:hideMark/>
          </w:tcPr>
          <w:p w:rsidR="00067B27"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Единая система программной документации. </w:t>
            </w:r>
          </w:p>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Ведомость держателей подлинников</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19.404-79</w:t>
            </w:r>
          </w:p>
        </w:tc>
        <w:tc>
          <w:tcPr>
            <w:tcW w:w="3579" w:type="pct"/>
            <w:hideMark/>
          </w:tcPr>
          <w:p w:rsidR="00A37F0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Единая система программной документации. Пояснительная записка. </w:t>
            </w:r>
          </w:p>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Требования к содержанию и оформлению</w:t>
            </w:r>
          </w:p>
        </w:tc>
      </w:tr>
    </w:tbl>
    <w:p w:rsidR="00E63667" w:rsidRDefault="00E63667"/>
    <w:p w:rsidR="00E63667" w:rsidRDefault="00E63667"/>
    <w:p w:rsidR="00E63667" w:rsidRDefault="00E63667"/>
    <w:p w:rsidR="00E63667" w:rsidRPr="00E63667" w:rsidRDefault="00E63667" w:rsidP="00E63667">
      <w:pPr>
        <w:jc w:val="right"/>
        <w:rPr>
          <w:b/>
          <w:sz w:val="24"/>
          <w:szCs w:val="24"/>
        </w:rPr>
      </w:pPr>
      <w:r w:rsidRPr="00E63667">
        <w:rPr>
          <w:b/>
          <w:sz w:val="24"/>
          <w:szCs w:val="24"/>
        </w:rPr>
        <w:lastRenderedPageBreak/>
        <w:t>Продолжение приложения Ж</w:t>
      </w:r>
    </w:p>
    <w:p w:rsidR="00E63667" w:rsidRDefault="00E636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9"/>
        <w:gridCol w:w="6892"/>
      </w:tblGrid>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19.502-78</w:t>
            </w:r>
          </w:p>
        </w:tc>
        <w:tc>
          <w:tcPr>
            <w:tcW w:w="3579" w:type="pct"/>
            <w:hideMark/>
          </w:tcPr>
          <w:p w:rsidR="00A37F0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Единая система программной документации. Описание применения. </w:t>
            </w:r>
          </w:p>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Требования к содержанию и оформлению</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19.503-79</w:t>
            </w:r>
          </w:p>
        </w:tc>
        <w:tc>
          <w:tcPr>
            <w:tcW w:w="3579" w:type="pct"/>
            <w:hideMark/>
          </w:tcPr>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Единая система программной документации. Руководство системного программиста. Требования к содержанию и оформлению</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19.504-79</w:t>
            </w:r>
          </w:p>
        </w:tc>
        <w:tc>
          <w:tcPr>
            <w:tcW w:w="3579" w:type="pct"/>
            <w:hideMark/>
          </w:tcPr>
          <w:p w:rsidR="00A37F0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Единая система программной документации. Руководство программиста. </w:t>
            </w:r>
          </w:p>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Требования к содержанию и оформлению</w:t>
            </w:r>
          </w:p>
        </w:tc>
      </w:tr>
      <w:tr w:rsidR="000350E5" w:rsidRPr="00327441" w:rsidTr="00A37F0D">
        <w:tc>
          <w:tcPr>
            <w:tcW w:w="1421" w:type="pct"/>
            <w:gridSpan w:val="2"/>
            <w:hideMark/>
          </w:tcPr>
          <w:p w:rsidR="000350E5" w:rsidRPr="006A62CD"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19.505-79</w:t>
            </w:r>
          </w:p>
        </w:tc>
        <w:tc>
          <w:tcPr>
            <w:tcW w:w="3579" w:type="pct"/>
            <w:hideMark/>
          </w:tcPr>
          <w:p w:rsidR="00067B27"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Единая система программной документации. </w:t>
            </w:r>
          </w:p>
          <w:p w:rsidR="00A37F0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 xml:space="preserve">Руководство оператора. </w:t>
            </w:r>
          </w:p>
          <w:p w:rsidR="000350E5" w:rsidRPr="006A62CD" w:rsidRDefault="000350E5" w:rsidP="003942A9">
            <w:pPr>
              <w:pStyle w:val="afa"/>
              <w:rPr>
                <w:rFonts w:ascii="Times New Roman" w:hAnsi="Times New Roman"/>
                <w:spacing w:val="1"/>
                <w:shd w:val="clear" w:color="auto" w:fill="FFFFFF"/>
              </w:rPr>
            </w:pPr>
            <w:r w:rsidRPr="006A62CD">
              <w:rPr>
                <w:rFonts w:ascii="Times New Roman" w:hAnsi="Times New Roman"/>
                <w:spacing w:val="1"/>
                <w:shd w:val="clear" w:color="auto" w:fill="FFFFFF"/>
              </w:rPr>
              <w:t>Требования к содержанию и оформлению</w:t>
            </w:r>
          </w:p>
        </w:tc>
      </w:tr>
      <w:tr w:rsidR="000350E5" w:rsidRPr="00327441" w:rsidTr="00A37F0D">
        <w:tc>
          <w:tcPr>
            <w:tcW w:w="1421"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 xml:space="preserve">РД 50-34.698-90 </w:t>
            </w:r>
          </w:p>
          <w:p w:rsidR="000350E5" w:rsidRPr="00327441" w:rsidRDefault="000350E5" w:rsidP="003942A9">
            <w:pPr>
              <w:pStyle w:val="afa"/>
              <w:rPr>
                <w:rFonts w:ascii="Times New Roman" w:hAnsi="Times New Roman"/>
                <w:spacing w:val="1"/>
                <w:shd w:val="clear" w:color="auto" w:fill="FFFFFF"/>
              </w:rPr>
            </w:pPr>
          </w:p>
        </w:tc>
        <w:tc>
          <w:tcPr>
            <w:tcW w:w="3579"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Автоматизированные системы требования к содержанию документов</w:t>
            </w:r>
          </w:p>
        </w:tc>
      </w:tr>
      <w:tr w:rsidR="000350E5" w:rsidRPr="00327441" w:rsidTr="00A37F0D">
        <w:tc>
          <w:tcPr>
            <w:tcW w:w="1421"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 xml:space="preserve">ГОСТ 34.003-90 </w:t>
            </w:r>
          </w:p>
          <w:p w:rsidR="000350E5" w:rsidRPr="00327441" w:rsidRDefault="000350E5" w:rsidP="003942A9">
            <w:pPr>
              <w:pStyle w:val="afa"/>
              <w:rPr>
                <w:rFonts w:ascii="Times New Roman" w:hAnsi="Times New Roman"/>
                <w:spacing w:val="1"/>
                <w:shd w:val="clear" w:color="auto" w:fill="FFFFFF"/>
              </w:rPr>
            </w:pPr>
          </w:p>
        </w:tc>
        <w:tc>
          <w:tcPr>
            <w:tcW w:w="3579"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Автоматизированные системы. Термины и определения</w:t>
            </w:r>
          </w:p>
        </w:tc>
      </w:tr>
      <w:tr w:rsidR="000350E5" w:rsidRPr="00327441" w:rsidTr="00A37F0D">
        <w:tc>
          <w:tcPr>
            <w:tcW w:w="1421"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34.603-92</w:t>
            </w:r>
          </w:p>
        </w:tc>
        <w:tc>
          <w:tcPr>
            <w:tcW w:w="3579"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Виды испытаний автоматизированных систем</w:t>
            </w:r>
          </w:p>
        </w:tc>
      </w:tr>
      <w:tr w:rsidR="000350E5" w:rsidRPr="00327441" w:rsidTr="00A37F0D">
        <w:tc>
          <w:tcPr>
            <w:tcW w:w="1421"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34.602-89</w:t>
            </w:r>
          </w:p>
        </w:tc>
        <w:tc>
          <w:tcPr>
            <w:tcW w:w="3579"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Техническое задание на создание автоматизированной системы</w:t>
            </w:r>
          </w:p>
        </w:tc>
      </w:tr>
      <w:tr w:rsidR="00A37F0D" w:rsidRPr="00327441" w:rsidTr="00A37F0D">
        <w:tc>
          <w:tcPr>
            <w:tcW w:w="1421" w:type="pct"/>
            <w:gridSpan w:val="2"/>
            <w:hideMark/>
          </w:tcPr>
          <w:p w:rsidR="00A37F0D" w:rsidRPr="00327441" w:rsidRDefault="00A37F0D" w:rsidP="007F006E">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34.201-89</w:t>
            </w:r>
          </w:p>
        </w:tc>
        <w:tc>
          <w:tcPr>
            <w:tcW w:w="3579" w:type="pct"/>
            <w:hideMark/>
          </w:tcPr>
          <w:p w:rsidR="00A37F0D" w:rsidRPr="00327441" w:rsidRDefault="00A37F0D" w:rsidP="007F006E">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Виды, комплектность и обозначение документов при создании автоматизированных систем</w:t>
            </w:r>
          </w:p>
        </w:tc>
      </w:tr>
      <w:tr w:rsidR="000350E5" w:rsidRPr="00327441" w:rsidTr="00A37F0D">
        <w:tc>
          <w:tcPr>
            <w:tcW w:w="1406"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 xml:space="preserve">ГОСТ 34.601-90 </w:t>
            </w:r>
          </w:p>
          <w:p w:rsidR="000350E5" w:rsidRPr="00327441" w:rsidRDefault="000350E5" w:rsidP="003942A9">
            <w:pPr>
              <w:pStyle w:val="afa"/>
              <w:rPr>
                <w:rFonts w:ascii="Times New Roman" w:hAnsi="Times New Roman"/>
                <w:spacing w:val="1"/>
                <w:shd w:val="clear" w:color="auto" w:fill="FFFFFF"/>
              </w:rPr>
            </w:pPr>
          </w:p>
        </w:tc>
        <w:tc>
          <w:tcPr>
            <w:tcW w:w="3594"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Автоматизированные системы. Стадии создания</w:t>
            </w:r>
          </w:p>
        </w:tc>
      </w:tr>
      <w:tr w:rsidR="000350E5" w:rsidRPr="00327441" w:rsidTr="00A37F0D">
        <w:tc>
          <w:tcPr>
            <w:tcW w:w="1406"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34.320-96</w:t>
            </w:r>
          </w:p>
        </w:tc>
        <w:tc>
          <w:tcPr>
            <w:tcW w:w="3594"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Концепции и терминология для концептуальной схемы и информационной базы</w:t>
            </w:r>
          </w:p>
        </w:tc>
      </w:tr>
      <w:tr w:rsidR="000350E5" w:rsidRPr="00327441" w:rsidTr="00A37F0D">
        <w:tc>
          <w:tcPr>
            <w:tcW w:w="1406" w:type="pct"/>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34.321-96</w:t>
            </w:r>
          </w:p>
        </w:tc>
        <w:tc>
          <w:tcPr>
            <w:tcW w:w="3594" w:type="pct"/>
            <w:gridSpan w:val="2"/>
            <w:hideMark/>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Информационные технологии. Система стандартов по базам данных. Эталонная модель управления</w:t>
            </w:r>
          </w:p>
        </w:tc>
      </w:tr>
      <w:tr w:rsidR="000350E5" w:rsidRPr="00327441" w:rsidTr="00A37F0D">
        <w:tc>
          <w:tcPr>
            <w:tcW w:w="1406" w:type="pct"/>
          </w:tcPr>
          <w:p w:rsidR="000350E5" w:rsidRPr="00327441" w:rsidRDefault="000350E5" w:rsidP="003942A9">
            <w:pPr>
              <w:rPr>
                <w:sz w:val="22"/>
                <w:szCs w:val="22"/>
              </w:rPr>
            </w:pPr>
            <w:r w:rsidRPr="00327441">
              <w:rPr>
                <w:sz w:val="22"/>
                <w:szCs w:val="22"/>
              </w:rPr>
              <w:t>ГОСТ 15971-90</w:t>
            </w:r>
          </w:p>
        </w:tc>
        <w:tc>
          <w:tcPr>
            <w:tcW w:w="3594" w:type="pct"/>
            <w:gridSpan w:val="2"/>
          </w:tcPr>
          <w:p w:rsidR="000350E5" w:rsidRPr="00327441" w:rsidRDefault="000350E5" w:rsidP="003942A9">
            <w:pPr>
              <w:rPr>
                <w:sz w:val="22"/>
                <w:szCs w:val="22"/>
              </w:rPr>
            </w:pPr>
            <w:r w:rsidRPr="00327441">
              <w:rPr>
                <w:sz w:val="22"/>
                <w:szCs w:val="22"/>
              </w:rPr>
              <w:t>Системы обработки ин</w:t>
            </w:r>
            <w:r>
              <w:rPr>
                <w:sz w:val="22"/>
                <w:szCs w:val="22"/>
              </w:rPr>
              <w:t>формации. Термины и определения</w:t>
            </w:r>
          </w:p>
        </w:tc>
      </w:tr>
      <w:tr w:rsidR="000350E5" w:rsidRPr="00327441" w:rsidTr="00A37F0D">
        <w:tc>
          <w:tcPr>
            <w:tcW w:w="1406" w:type="pct"/>
          </w:tcPr>
          <w:p w:rsidR="000350E5" w:rsidRPr="00327441" w:rsidRDefault="000350E5" w:rsidP="003942A9">
            <w:pPr>
              <w:rPr>
                <w:sz w:val="22"/>
                <w:szCs w:val="22"/>
              </w:rPr>
            </w:pPr>
            <w:r w:rsidRPr="00327441">
              <w:rPr>
                <w:sz w:val="22"/>
                <w:szCs w:val="22"/>
              </w:rPr>
              <w:t>ГОСТ 19781-90</w:t>
            </w:r>
          </w:p>
        </w:tc>
        <w:tc>
          <w:tcPr>
            <w:tcW w:w="3594" w:type="pct"/>
            <w:gridSpan w:val="2"/>
          </w:tcPr>
          <w:p w:rsidR="000350E5" w:rsidRPr="00327441" w:rsidRDefault="000350E5" w:rsidP="003942A9">
            <w:pPr>
              <w:rPr>
                <w:sz w:val="22"/>
                <w:szCs w:val="22"/>
              </w:rPr>
            </w:pPr>
            <w:r w:rsidRPr="00327441">
              <w:rPr>
                <w:sz w:val="22"/>
                <w:szCs w:val="22"/>
              </w:rPr>
              <w:t>Обеспечение систем обработки информации про</w:t>
            </w:r>
            <w:r>
              <w:rPr>
                <w:sz w:val="22"/>
                <w:szCs w:val="22"/>
              </w:rPr>
              <w:t>граммное. Термины и определения</w:t>
            </w:r>
          </w:p>
        </w:tc>
      </w:tr>
      <w:tr w:rsidR="000350E5" w:rsidRPr="00327441" w:rsidTr="00A37F0D">
        <w:tc>
          <w:tcPr>
            <w:tcW w:w="1406" w:type="pct"/>
          </w:tcPr>
          <w:p w:rsidR="000350E5" w:rsidRPr="00327441" w:rsidRDefault="000350E5" w:rsidP="003942A9">
            <w:pPr>
              <w:rPr>
                <w:sz w:val="22"/>
                <w:szCs w:val="22"/>
              </w:rPr>
            </w:pPr>
            <w:r w:rsidRPr="00327441">
              <w:rPr>
                <w:sz w:val="22"/>
                <w:szCs w:val="22"/>
              </w:rPr>
              <w:t>ГОСТ 20886-85</w:t>
            </w:r>
          </w:p>
        </w:tc>
        <w:tc>
          <w:tcPr>
            <w:tcW w:w="3594" w:type="pct"/>
            <w:gridSpan w:val="2"/>
          </w:tcPr>
          <w:p w:rsidR="000350E5" w:rsidRPr="00327441" w:rsidRDefault="000350E5" w:rsidP="003942A9">
            <w:pPr>
              <w:rPr>
                <w:sz w:val="22"/>
                <w:szCs w:val="22"/>
              </w:rPr>
            </w:pPr>
            <w:r w:rsidRPr="00327441">
              <w:rPr>
                <w:sz w:val="22"/>
                <w:szCs w:val="22"/>
              </w:rPr>
              <w:t>Организация данных в системах обработки информации. Термины и о</w:t>
            </w:r>
            <w:r>
              <w:rPr>
                <w:sz w:val="22"/>
                <w:szCs w:val="22"/>
              </w:rPr>
              <w:t>пределения</w:t>
            </w:r>
          </w:p>
        </w:tc>
      </w:tr>
      <w:tr w:rsidR="000350E5" w:rsidRPr="00327441" w:rsidTr="00A37F0D">
        <w:tc>
          <w:tcPr>
            <w:tcW w:w="1406" w:type="pct"/>
          </w:tcPr>
          <w:p w:rsidR="000350E5" w:rsidRPr="00327441" w:rsidRDefault="000350E5" w:rsidP="003942A9">
            <w:pPr>
              <w:rPr>
                <w:sz w:val="22"/>
                <w:szCs w:val="22"/>
              </w:rPr>
            </w:pPr>
            <w:r w:rsidRPr="00327441">
              <w:rPr>
                <w:sz w:val="22"/>
                <w:szCs w:val="22"/>
              </w:rPr>
              <w:t>ГОСТ 23501-4-79</w:t>
            </w:r>
          </w:p>
        </w:tc>
        <w:tc>
          <w:tcPr>
            <w:tcW w:w="3594" w:type="pct"/>
            <w:gridSpan w:val="2"/>
          </w:tcPr>
          <w:p w:rsidR="000350E5" w:rsidRPr="00327441" w:rsidRDefault="000350E5" w:rsidP="003942A9">
            <w:pPr>
              <w:rPr>
                <w:sz w:val="22"/>
                <w:szCs w:val="22"/>
              </w:rPr>
            </w:pPr>
            <w:r w:rsidRPr="00327441">
              <w:rPr>
                <w:sz w:val="22"/>
                <w:szCs w:val="22"/>
              </w:rPr>
              <w:t>Системы автоматизированного проектирования. Общие требов</w:t>
            </w:r>
            <w:r>
              <w:rPr>
                <w:sz w:val="22"/>
                <w:szCs w:val="22"/>
              </w:rPr>
              <w:t>ания к программному обеспечению</w:t>
            </w:r>
          </w:p>
        </w:tc>
      </w:tr>
      <w:tr w:rsidR="000350E5" w:rsidRPr="00327441" w:rsidTr="00A37F0D">
        <w:tc>
          <w:tcPr>
            <w:tcW w:w="1406" w:type="pct"/>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ГОСТ 28397-89</w:t>
            </w:r>
          </w:p>
        </w:tc>
        <w:tc>
          <w:tcPr>
            <w:tcW w:w="3594" w:type="pct"/>
            <w:gridSpan w:val="2"/>
          </w:tcPr>
          <w:p w:rsidR="000350E5" w:rsidRPr="00327441" w:rsidRDefault="000350E5" w:rsidP="003942A9">
            <w:pPr>
              <w:pStyle w:val="afa"/>
              <w:rPr>
                <w:rFonts w:ascii="Times New Roman" w:hAnsi="Times New Roman"/>
                <w:spacing w:val="1"/>
                <w:shd w:val="clear" w:color="auto" w:fill="FFFFFF"/>
              </w:rPr>
            </w:pPr>
            <w:r w:rsidRPr="00327441">
              <w:rPr>
                <w:rFonts w:ascii="Times New Roman" w:hAnsi="Times New Roman"/>
                <w:spacing w:val="1"/>
                <w:shd w:val="clear" w:color="auto" w:fill="FFFFFF"/>
              </w:rPr>
              <w:t>Языки программирования. Термины и определения</w:t>
            </w:r>
          </w:p>
        </w:tc>
      </w:tr>
      <w:tr w:rsidR="000350E5" w:rsidRPr="00327441" w:rsidTr="00A37F0D">
        <w:tc>
          <w:tcPr>
            <w:tcW w:w="1406" w:type="pct"/>
          </w:tcPr>
          <w:p w:rsidR="000350E5" w:rsidRPr="00327441" w:rsidRDefault="000350E5" w:rsidP="000350E5">
            <w:pPr>
              <w:pStyle w:val="afa"/>
              <w:rPr>
                <w:rFonts w:ascii="Times New Roman" w:hAnsi="Times New Roman"/>
                <w:spacing w:val="1"/>
                <w:shd w:val="clear" w:color="auto" w:fill="FFFFFF"/>
              </w:rPr>
            </w:pPr>
            <w:r>
              <w:rPr>
                <w:rFonts w:ascii="Times New Roman" w:hAnsi="Times New Roman"/>
                <w:spacing w:val="1"/>
                <w:shd w:val="clear" w:color="auto" w:fill="FFFFFF"/>
              </w:rPr>
              <w:t>ГОСТ 28195-89</w:t>
            </w:r>
          </w:p>
        </w:tc>
        <w:tc>
          <w:tcPr>
            <w:tcW w:w="3594" w:type="pct"/>
            <w:gridSpan w:val="2"/>
          </w:tcPr>
          <w:p w:rsidR="000350E5" w:rsidRPr="00327441" w:rsidRDefault="000350E5" w:rsidP="003942A9">
            <w:pPr>
              <w:pStyle w:val="afa"/>
              <w:rPr>
                <w:rFonts w:ascii="Times New Roman" w:hAnsi="Times New Roman"/>
                <w:spacing w:val="1"/>
                <w:shd w:val="clear" w:color="auto" w:fill="FFFFFF"/>
              </w:rPr>
            </w:pPr>
            <w:r w:rsidRPr="000350E5">
              <w:rPr>
                <w:rFonts w:ascii="Times New Roman" w:hAnsi="Times New Roman"/>
                <w:spacing w:val="1"/>
                <w:shd w:val="clear" w:color="auto" w:fill="FFFFFF"/>
              </w:rPr>
              <w:t>Оценка качества программных средств. Общие положения</w:t>
            </w:r>
          </w:p>
        </w:tc>
      </w:tr>
      <w:tr w:rsidR="000350E5" w:rsidRPr="00327441" w:rsidTr="00A37F0D">
        <w:tc>
          <w:tcPr>
            <w:tcW w:w="1406" w:type="pct"/>
          </w:tcPr>
          <w:p w:rsidR="000350E5" w:rsidRPr="00327441" w:rsidRDefault="000350E5" w:rsidP="003942A9">
            <w:pPr>
              <w:pStyle w:val="afa"/>
              <w:rPr>
                <w:rFonts w:ascii="Times New Roman" w:hAnsi="Times New Roman"/>
                <w:spacing w:val="1"/>
                <w:shd w:val="clear" w:color="auto" w:fill="FFFFFF"/>
              </w:rPr>
            </w:pPr>
            <w:r w:rsidRPr="000350E5">
              <w:rPr>
                <w:rFonts w:ascii="Times New Roman" w:hAnsi="Times New Roman"/>
                <w:spacing w:val="1"/>
                <w:shd w:val="clear" w:color="auto" w:fill="FFFFFF"/>
              </w:rPr>
              <w:t>ГОСТ 28806-90</w:t>
            </w:r>
          </w:p>
        </w:tc>
        <w:tc>
          <w:tcPr>
            <w:tcW w:w="3594" w:type="pct"/>
            <w:gridSpan w:val="2"/>
          </w:tcPr>
          <w:p w:rsidR="000350E5" w:rsidRPr="00327441" w:rsidRDefault="000350E5" w:rsidP="003942A9">
            <w:pPr>
              <w:pStyle w:val="afa"/>
              <w:rPr>
                <w:rFonts w:ascii="Times New Roman" w:hAnsi="Times New Roman"/>
                <w:spacing w:val="1"/>
                <w:shd w:val="clear" w:color="auto" w:fill="FFFFFF"/>
              </w:rPr>
            </w:pPr>
            <w:r w:rsidRPr="000350E5">
              <w:rPr>
                <w:rFonts w:ascii="Times New Roman" w:hAnsi="Times New Roman"/>
                <w:spacing w:val="1"/>
                <w:shd w:val="clear" w:color="auto" w:fill="FFFFFF"/>
              </w:rPr>
              <w:t>Качество программных средств. Термины и определения</w:t>
            </w:r>
          </w:p>
        </w:tc>
      </w:tr>
      <w:tr w:rsidR="000350E5" w:rsidRPr="00327441" w:rsidTr="00A37F0D">
        <w:tc>
          <w:tcPr>
            <w:tcW w:w="1406" w:type="pct"/>
          </w:tcPr>
          <w:p w:rsidR="000350E5" w:rsidRPr="00934E40" w:rsidRDefault="000350E5" w:rsidP="003942A9">
            <w:pPr>
              <w:rPr>
                <w:sz w:val="22"/>
                <w:szCs w:val="22"/>
              </w:rPr>
            </w:pPr>
            <w:r w:rsidRPr="003942A9">
              <w:rPr>
                <w:sz w:val="22"/>
                <w:szCs w:val="22"/>
              </w:rPr>
              <w:t xml:space="preserve">ГОСТ Р ИСО/МЭК 9126-93 </w:t>
            </w:r>
          </w:p>
        </w:tc>
        <w:tc>
          <w:tcPr>
            <w:tcW w:w="3594" w:type="pct"/>
            <w:gridSpan w:val="2"/>
          </w:tcPr>
          <w:p w:rsidR="000350E5" w:rsidRPr="00934E40" w:rsidRDefault="000350E5" w:rsidP="00A37F0D">
            <w:pPr>
              <w:rPr>
                <w:sz w:val="22"/>
                <w:szCs w:val="22"/>
              </w:rPr>
            </w:pPr>
            <w:r w:rsidRPr="00934E40">
              <w:rPr>
                <w:sz w:val="22"/>
                <w:szCs w:val="22"/>
              </w:rPr>
              <w:t>Информационная технология. Оценка программной продукции. Характеристики качеств и руководства по их применению</w:t>
            </w:r>
          </w:p>
        </w:tc>
      </w:tr>
      <w:tr w:rsidR="000350E5" w:rsidRPr="00327441" w:rsidTr="00A37F0D">
        <w:tc>
          <w:tcPr>
            <w:tcW w:w="1406" w:type="pct"/>
          </w:tcPr>
          <w:p w:rsidR="000350E5" w:rsidRPr="003942A9" w:rsidRDefault="000350E5" w:rsidP="003942A9">
            <w:pPr>
              <w:pStyle w:val="afa"/>
              <w:rPr>
                <w:rFonts w:ascii="Times New Roman" w:hAnsi="Times New Roman"/>
                <w:spacing w:val="1"/>
                <w:shd w:val="clear" w:color="auto" w:fill="FFFFFF"/>
              </w:rPr>
            </w:pPr>
            <w:r w:rsidRPr="003942A9">
              <w:rPr>
                <w:rFonts w:ascii="Times New Roman" w:hAnsi="Times New Roman"/>
                <w:spacing w:val="1"/>
                <w:shd w:val="clear" w:color="auto" w:fill="FFFFFF"/>
              </w:rPr>
              <w:t>ГОСТ Р ИСО/МЭК 12207-2010</w:t>
            </w:r>
          </w:p>
        </w:tc>
        <w:tc>
          <w:tcPr>
            <w:tcW w:w="3594" w:type="pct"/>
            <w:gridSpan w:val="2"/>
          </w:tcPr>
          <w:p w:rsidR="000350E5" w:rsidRPr="003942A9" w:rsidRDefault="000350E5" w:rsidP="003942A9">
            <w:pPr>
              <w:pStyle w:val="afa"/>
              <w:rPr>
                <w:rFonts w:ascii="Times New Roman" w:hAnsi="Times New Roman"/>
                <w:spacing w:val="1"/>
                <w:shd w:val="clear" w:color="auto" w:fill="FFFFFF"/>
              </w:rPr>
            </w:pPr>
            <w:r w:rsidRPr="003942A9">
              <w:rPr>
                <w:rFonts w:ascii="Times New Roman" w:hAnsi="Times New Roman"/>
                <w:spacing w:val="1"/>
                <w:shd w:val="clear" w:color="auto" w:fill="FFFFFF"/>
              </w:rPr>
              <w:t>Информационная технология. Системная и программная инженерия. Процессы жизненного цикла программных средств</w:t>
            </w:r>
          </w:p>
        </w:tc>
      </w:tr>
      <w:tr w:rsidR="00067B27" w:rsidRPr="00327441" w:rsidTr="00A37F0D">
        <w:tc>
          <w:tcPr>
            <w:tcW w:w="1406" w:type="pct"/>
          </w:tcPr>
          <w:p w:rsidR="00067B27" w:rsidRPr="003942A9" w:rsidRDefault="00067B27" w:rsidP="003942A9">
            <w:pPr>
              <w:pStyle w:val="afa"/>
              <w:rPr>
                <w:rFonts w:ascii="Times New Roman" w:hAnsi="Times New Roman"/>
                <w:spacing w:val="1"/>
                <w:shd w:val="clear" w:color="auto" w:fill="FFFFFF"/>
              </w:rPr>
            </w:pPr>
            <w:r w:rsidRPr="005D64F0">
              <w:rPr>
                <w:rFonts w:ascii="Times New Roman" w:hAnsi="Times New Roman"/>
                <w:spacing w:val="1"/>
                <w:shd w:val="clear" w:color="auto" w:fill="FFFFFF"/>
              </w:rPr>
              <w:t>ГОСТ 2.103-68</w:t>
            </w:r>
          </w:p>
        </w:tc>
        <w:tc>
          <w:tcPr>
            <w:tcW w:w="3594" w:type="pct"/>
            <w:gridSpan w:val="2"/>
          </w:tcPr>
          <w:p w:rsidR="00067B27" w:rsidRPr="003942A9" w:rsidRDefault="00067B27" w:rsidP="003942A9">
            <w:pPr>
              <w:pStyle w:val="afa"/>
              <w:rPr>
                <w:rFonts w:ascii="Times New Roman" w:hAnsi="Times New Roman"/>
                <w:spacing w:val="1"/>
                <w:shd w:val="clear" w:color="auto" w:fill="FFFFFF"/>
              </w:rPr>
            </w:pPr>
            <w:r w:rsidRPr="008A527A">
              <w:rPr>
                <w:rFonts w:ascii="Times New Roman" w:hAnsi="Times New Roman"/>
                <w:spacing w:val="1"/>
                <w:shd w:val="clear" w:color="auto" w:fill="FFFFFF"/>
              </w:rPr>
              <w:t>Единая система конструкторской документации. Стадии разработки</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2.105-95</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Общие требования к текстовым документам</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2.106-96</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Текстовые документы</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2.114-95</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Технические условия</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2.119-73</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Эскизный проек</w:t>
            </w:r>
            <w:r w:rsidR="00A37F0D">
              <w:rPr>
                <w:sz w:val="22"/>
                <w:szCs w:val="22"/>
              </w:rPr>
              <w:t>т</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2.120-73</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Технический проект</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2.601-2006</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Эксплуатационные документы</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2.610-2006</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Правила выполнения эксплуатационных документов</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2.701-84</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Схемы. Виды и типы. Общие требования к выполнению</w:t>
            </w:r>
          </w:p>
        </w:tc>
      </w:tr>
      <w:tr w:rsidR="000350E5" w:rsidRPr="000A5B51" w:rsidTr="00A37F0D">
        <w:tc>
          <w:tcPr>
            <w:tcW w:w="1406" w:type="pct"/>
          </w:tcPr>
          <w:p w:rsidR="000350E5" w:rsidRPr="000A5B51" w:rsidRDefault="000350E5" w:rsidP="000A5B51">
            <w:pPr>
              <w:rPr>
                <w:sz w:val="22"/>
                <w:szCs w:val="22"/>
              </w:rPr>
            </w:pPr>
            <w:r w:rsidRPr="000A5B51">
              <w:rPr>
                <w:sz w:val="22"/>
                <w:szCs w:val="22"/>
              </w:rPr>
              <w:t>ГОСТ 2.702-75</w:t>
            </w:r>
          </w:p>
        </w:tc>
        <w:tc>
          <w:tcPr>
            <w:tcW w:w="3594" w:type="pct"/>
            <w:gridSpan w:val="2"/>
          </w:tcPr>
          <w:p w:rsidR="000350E5" w:rsidRPr="000A5B51" w:rsidRDefault="000350E5" w:rsidP="000A5B51">
            <w:pPr>
              <w:rPr>
                <w:sz w:val="22"/>
                <w:szCs w:val="22"/>
              </w:rPr>
            </w:pPr>
            <w:r w:rsidRPr="000A5B51">
              <w:rPr>
                <w:sz w:val="22"/>
                <w:szCs w:val="22"/>
              </w:rPr>
              <w:t>Единая система конструкторской документации. Правила выполнения электрических схем</w:t>
            </w:r>
          </w:p>
        </w:tc>
      </w:tr>
    </w:tbl>
    <w:p w:rsidR="00E63667" w:rsidRDefault="00E63667" w:rsidP="00E63667">
      <w:pPr>
        <w:jc w:val="right"/>
      </w:pPr>
      <w:r w:rsidRPr="00E63667">
        <w:rPr>
          <w:b/>
          <w:sz w:val="24"/>
          <w:szCs w:val="24"/>
        </w:rPr>
        <w:lastRenderedPageBreak/>
        <w:t>Продолжение приложения 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921"/>
      </w:tblGrid>
      <w:tr w:rsidR="000350E5" w:rsidRPr="000A5B51" w:rsidTr="00A37F0D">
        <w:tc>
          <w:tcPr>
            <w:tcW w:w="1406" w:type="pct"/>
          </w:tcPr>
          <w:p w:rsidR="000350E5" w:rsidRPr="000A5B51" w:rsidRDefault="000350E5" w:rsidP="000A5B51">
            <w:pPr>
              <w:rPr>
                <w:sz w:val="22"/>
                <w:szCs w:val="22"/>
              </w:rPr>
            </w:pPr>
            <w:r w:rsidRPr="000A5B51">
              <w:rPr>
                <w:sz w:val="22"/>
                <w:szCs w:val="22"/>
              </w:rPr>
              <w:t>ГОСТ 2.708-81</w:t>
            </w:r>
          </w:p>
        </w:tc>
        <w:tc>
          <w:tcPr>
            <w:tcW w:w="3594" w:type="pct"/>
          </w:tcPr>
          <w:p w:rsidR="000350E5" w:rsidRPr="000A5B51" w:rsidRDefault="000350E5" w:rsidP="000A5B51">
            <w:pPr>
              <w:rPr>
                <w:sz w:val="22"/>
                <w:szCs w:val="22"/>
              </w:rPr>
            </w:pPr>
            <w:r w:rsidRPr="000A5B51">
              <w:rPr>
                <w:sz w:val="22"/>
                <w:szCs w:val="22"/>
              </w:rPr>
              <w:t>Единая система конструкторской документации. Правила выполнения электрических схем цифровой вычислительной техники</w:t>
            </w:r>
          </w:p>
        </w:tc>
      </w:tr>
      <w:tr w:rsidR="000350E5" w:rsidRPr="000A5B51" w:rsidTr="00A37F0D">
        <w:tc>
          <w:tcPr>
            <w:tcW w:w="1406" w:type="pct"/>
          </w:tcPr>
          <w:p w:rsidR="000350E5" w:rsidRPr="00934E40" w:rsidRDefault="000350E5" w:rsidP="000A5B51">
            <w:pPr>
              <w:rPr>
                <w:sz w:val="22"/>
                <w:szCs w:val="22"/>
              </w:rPr>
            </w:pPr>
            <w:r>
              <w:rPr>
                <w:sz w:val="22"/>
                <w:szCs w:val="22"/>
              </w:rPr>
              <w:t>ГОСТ 2.301-68</w:t>
            </w:r>
          </w:p>
        </w:tc>
        <w:tc>
          <w:tcPr>
            <w:tcW w:w="3594" w:type="pct"/>
          </w:tcPr>
          <w:p w:rsidR="000350E5" w:rsidRPr="00934E40" w:rsidRDefault="000350E5" w:rsidP="000A5B51">
            <w:pPr>
              <w:rPr>
                <w:sz w:val="22"/>
                <w:szCs w:val="22"/>
              </w:rPr>
            </w:pPr>
            <w:r w:rsidRPr="000A5B51">
              <w:rPr>
                <w:sz w:val="22"/>
                <w:szCs w:val="22"/>
              </w:rPr>
              <w:t>Единая система конструкторской документации</w:t>
            </w:r>
            <w:r>
              <w:rPr>
                <w:sz w:val="22"/>
                <w:szCs w:val="22"/>
              </w:rPr>
              <w:t>.</w:t>
            </w:r>
            <w:r w:rsidRPr="00934E40">
              <w:rPr>
                <w:sz w:val="22"/>
                <w:szCs w:val="22"/>
              </w:rPr>
              <w:t xml:space="preserve"> Форматы.</w:t>
            </w:r>
          </w:p>
        </w:tc>
      </w:tr>
      <w:tr w:rsidR="000350E5" w:rsidRPr="000A5B51" w:rsidTr="00A37F0D">
        <w:tc>
          <w:tcPr>
            <w:tcW w:w="1406" w:type="pct"/>
          </w:tcPr>
          <w:p w:rsidR="000350E5" w:rsidRPr="00934E40" w:rsidRDefault="000350E5" w:rsidP="000A5B51">
            <w:pPr>
              <w:rPr>
                <w:sz w:val="22"/>
                <w:szCs w:val="22"/>
              </w:rPr>
            </w:pPr>
            <w:r>
              <w:rPr>
                <w:sz w:val="22"/>
                <w:szCs w:val="22"/>
              </w:rPr>
              <w:t>ГОСТ 2.104-2006</w:t>
            </w:r>
          </w:p>
        </w:tc>
        <w:tc>
          <w:tcPr>
            <w:tcW w:w="3594" w:type="pct"/>
          </w:tcPr>
          <w:p w:rsidR="000350E5" w:rsidRPr="00934E40" w:rsidRDefault="000350E5" w:rsidP="006D0118">
            <w:pPr>
              <w:rPr>
                <w:sz w:val="22"/>
                <w:szCs w:val="22"/>
              </w:rPr>
            </w:pPr>
            <w:r w:rsidRPr="000A5B51">
              <w:rPr>
                <w:sz w:val="22"/>
                <w:szCs w:val="22"/>
              </w:rPr>
              <w:t>Единая система конструкторской документации</w:t>
            </w:r>
            <w:r>
              <w:rPr>
                <w:sz w:val="22"/>
                <w:szCs w:val="22"/>
              </w:rPr>
              <w:t>.</w:t>
            </w:r>
            <w:r w:rsidR="00BA13A9">
              <w:rPr>
                <w:sz w:val="22"/>
                <w:szCs w:val="22"/>
              </w:rPr>
              <w:t xml:space="preserve"> </w:t>
            </w:r>
            <w:r w:rsidR="00A37F0D">
              <w:rPr>
                <w:sz w:val="22"/>
                <w:szCs w:val="22"/>
              </w:rPr>
              <w:t>Основные надписи</w:t>
            </w:r>
          </w:p>
        </w:tc>
      </w:tr>
      <w:tr w:rsidR="000350E5" w:rsidRPr="000A5B51" w:rsidTr="00A37F0D">
        <w:tc>
          <w:tcPr>
            <w:tcW w:w="1406" w:type="pct"/>
          </w:tcPr>
          <w:p w:rsidR="000350E5" w:rsidRDefault="000350E5" w:rsidP="000350E5">
            <w:pPr>
              <w:rPr>
                <w:sz w:val="22"/>
                <w:szCs w:val="22"/>
              </w:rPr>
            </w:pPr>
            <w:r>
              <w:rPr>
                <w:sz w:val="22"/>
                <w:szCs w:val="22"/>
              </w:rPr>
              <w:t>ГОСТ 2.302-68</w:t>
            </w:r>
          </w:p>
        </w:tc>
        <w:tc>
          <w:tcPr>
            <w:tcW w:w="3594" w:type="pct"/>
          </w:tcPr>
          <w:p w:rsidR="000350E5" w:rsidRPr="000A5B51" w:rsidRDefault="000350E5" w:rsidP="006D0118">
            <w:pPr>
              <w:rPr>
                <w:sz w:val="22"/>
                <w:szCs w:val="22"/>
              </w:rPr>
            </w:pPr>
            <w:r w:rsidRPr="000350E5">
              <w:rPr>
                <w:sz w:val="22"/>
                <w:szCs w:val="22"/>
              </w:rPr>
              <w:t>Единая система</w:t>
            </w:r>
            <w:r>
              <w:rPr>
                <w:sz w:val="22"/>
                <w:szCs w:val="22"/>
              </w:rPr>
              <w:t xml:space="preserve"> конструкторской документации. </w:t>
            </w:r>
            <w:r w:rsidRPr="000350E5">
              <w:rPr>
                <w:sz w:val="22"/>
                <w:szCs w:val="22"/>
              </w:rPr>
              <w:t>Масштабы</w:t>
            </w:r>
          </w:p>
        </w:tc>
      </w:tr>
      <w:tr w:rsidR="000350E5" w:rsidRPr="000A5B51" w:rsidTr="00A37F0D">
        <w:tc>
          <w:tcPr>
            <w:tcW w:w="1406" w:type="pct"/>
          </w:tcPr>
          <w:p w:rsidR="000350E5" w:rsidRDefault="000350E5" w:rsidP="000A5B51">
            <w:pPr>
              <w:rPr>
                <w:sz w:val="22"/>
                <w:szCs w:val="22"/>
              </w:rPr>
            </w:pPr>
            <w:r w:rsidRPr="000350E5">
              <w:rPr>
                <w:sz w:val="22"/>
                <w:szCs w:val="22"/>
              </w:rPr>
              <w:t>ГОСТ 2.303-68</w:t>
            </w:r>
          </w:p>
        </w:tc>
        <w:tc>
          <w:tcPr>
            <w:tcW w:w="3594" w:type="pct"/>
          </w:tcPr>
          <w:p w:rsidR="000350E5" w:rsidRPr="000A5B51" w:rsidRDefault="000350E5" w:rsidP="006D0118">
            <w:pPr>
              <w:rPr>
                <w:sz w:val="22"/>
                <w:szCs w:val="22"/>
              </w:rPr>
            </w:pPr>
            <w:r w:rsidRPr="000350E5">
              <w:rPr>
                <w:sz w:val="22"/>
                <w:szCs w:val="22"/>
              </w:rPr>
              <w:t>Единая система конструкторской документации.</w:t>
            </w:r>
            <w:r w:rsidR="00BA13A9">
              <w:rPr>
                <w:sz w:val="22"/>
                <w:szCs w:val="22"/>
              </w:rPr>
              <w:t xml:space="preserve"> </w:t>
            </w:r>
            <w:r w:rsidRPr="000350E5">
              <w:rPr>
                <w:sz w:val="22"/>
                <w:szCs w:val="22"/>
              </w:rPr>
              <w:t>Линии</w:t>
            </w:r>
          </w:p>
        </w:tc>
      </w:tr>
      <w:tr w:rsidR="000350E5" w:rsidRPr="000A5B51" w:rsidTr="00A37F0D">
        <w:tc>
          <w:tcPr>
            <w:tcW w:w="1406" w:type="pct"/>
          </w:tcPr>
          <w:p w:rsidR="000350E5" w:rsidRDefault="000350E5" w:rsidP="000A5B51">
            <w:pPr>
              <w:rPr>
                <w:sz w:val="22"/>
                <w:szCs w:val="22"/>
              </w:rPr>
            </w:pPr>
            <w:r>
              <w:rPr>
                <w:sz w:val="22"/>
                <w:szCs w:val="22"/>
              </w:rPr>
              <w:t>ГОСТ 2.304-81</w:t>
            </w:r>
          </w:p>
        </w:tc>
        <w:tc>
          <w:tcPr>
            <w:tcW w:w="3594" w:type="pct"/>
          </w:tcPr>
          <w:p w:rsidR="000350E5" w:rsidRPr="000A5B51" w:rsidRDefault="000350E5" w:rsidP="006D0118">
            <w:pPr>
              <w:rPr>
                <w:sz w:val="22"/>
                <w:szCs w:val="22"/>
              </w:rPr>
            </w:pPr>
            <w:r w:rsidRPr="000350E5">
              <w:rPr>
                <w:sz w:val="22"/>
                <w:szCs w:val="22"/>
              </w:rPr>
              <w:t>Единая система конструкторской документации.</w:t>
            </w:r>
            <w:r w:rsidR="00BA13A9">
              <w:rPr>
                <w:sz w:val="22"/>
                <w:szCs w:val="22"/>
              </w:rPr>
              <w:t xml:space="preserve"> </w:t>
            </w:r>
            <w:r w:rsidRPr="000350E5">
              <w:rPr>
                <w:sz w:val="22"/>
                <w:szCs w:val="22"/>
              </w:rPr>
              <w:t>Шрифты чертежные</w:t>
            </w:r>
          </w:p>
        </w:tc>
      </w:tr>
      <w:tr w:rsidR="00D510CC" w:rsidRPr="000A5B51" w:rsidTr="00A37F0D">
        <w:tc>
          <w:tcPr>
            <w:tcW w:w="1406" w:type="pct"/>
          </w:tcPr>
          <w:p w:rsidR="00D510CC" w:rsidRPr="00BC4EA3" w:rsidRDefault="00D510CC" w:rsidP="00BC4EA3">
            <w:pPr>
              <w:rPr>
                <w:sz w:val="22"/>
                <w:szCs w:val="22"/>
              </w:rPr>
            </w:pPr>
            <w:r w:rsidRPr="00BC4EA3">
              <w:rPr>
                <w:sz w:val="22"/>
                <w:szCs w:val="22"/>
              </w:rPr>
              <w:t>ГОСТ 2.316-2008</w:t>
            </w:r>
          </w:p>
          <w:p w:rsidR="00D510CC" w:rsidRDefault="00D510CC" w:rsidP="00BC4EA3">
            <w:pPr>
              <w:rPr>
                <w:sz w:val="22"/>
                <w:szCs w:val="22"/>
              </w:rPr>
            </w:pPr>
          </w:p>
        </w:tc>
        <w:tc>
          <w:tcPr>
            <w:tcW w:w="3594" w:type="pct"/>
          </w:tcPr>
          <w:p w:rsidR="00D510CC" w:rsidRPr="000350E5" w:rsidRDefault="00D510CC" w:rsidP="00BC4EA3">
            <w:pPr>
              <w:rPr>
                <w:sz w:val="22"/>
                <w:szCs w:val="22"/>
              </w:rPr>
            </w:pPr>
            <w:r w:rsidRPr="00BC4EA3">
              <w:rPr>
                <w:sz w:val="22"/>
                <w:szCs w:val="22"/>
              </w:rPr>
              <w:t>Единая система конструкторской документации. Правила нанесения на чертежах надписей, технических требований и таблиц</w:t>
            </w:r>
          </w:p>
        </w:tc>
      </w:tr>
    </w:tbl>
    <w:p w:rsidR="005D64F0" w:rsidRDefault="005D64F0" w:rsidP="000A5B51">
      <w:pPr>
        <w:rPr>
          <w:sz w:val="22"/>
          <w:szCs w:val="22"/>
        </w:rPr>
      </w:pPr>
    </w:p>
    <w:p w:rsidR="00403D03" w:rsidRPr="00711845" w:rsidRDefault="00403D03" w:rsidP="00D47267">
      <w:pPr>
        <w:pStyle w:val="3"/>
        <w:pageBreakBefore/>
        <w:numPr>
          <w:ilvl w:val="0"/>
          <w:numId w:val="0"/>
        </w:numPr>
        <w:spacing w:before="0"/>
        <w:ind w:left="3623"/>
        <w:jc w:val="right"/>
      </w:pPr>
      <w:bookmarkStart w:id="28" w:name="_Toc529548072"/>
      <w:r w:rsidRPr="00711845">
        <w:lastRenderedPageBreak/>
        <w:t xml:space="preserve">Приложение </w:t>
      </w:r>
      <w:r w:rsidR="00E63667">
        <w:t>З</w:t>
      </w:r>
      <w:bookmarkEnd w:id="28"/>
    </w:p>
    <w:p w:rsidR="008E1EB9" w:rsidRPr="00A071D1" w:rsidRDefault="00403D03" w:rsidP="00711845">
      <w:pPr>
        <w:spacing w:before="120" w:after="120"/>
        <w:ind w:firstLine="397"/>
        <w:jc w:val="center"/>
        <w:rPr>
          <w:b/>
          <w:sz w:val="22"/>
          <w:szCs w:val="22"/>
        </w:rPr>
      </w:pPr>
      <w:r w:rsidRPr="00A071D1">
        <w:rPr>
          <w:b/>
          <w:sz w:val="22"/>
          <w:szCs w:val="22"/>
        </w:rPr>
        <w:t>Критерии оценки качества ВКР</w:t>
      </w:r>
    </w:p>
    <w:p w:rsidR="008E1EB9" w:rsidRPr="00A071D1" w:rsidRDefault="008E1EB9" w:rsidP="00D4365F">
      <w:pPr>
        <w:widowControl w:val="0"/>
        <w:numPr>
          <w:ilvl w:val="0"/>
          <w:numId w:val="11"/>
        </w:numPr>
        <w:tabs>
          <w:tab w:val="clear" w:pos="360"/>
        </w:tabs>
        <w:ind w:left="0" w:firstLine="426"/>
        <w:jc w:val="both"/>
        <w:rPr>
          <w:sz w:val="22"/>
          <w:szCs w:val="22"/>
        </w:rPr>
      </w:pPr>
      <w:r w:rsidRPr="00A071D1">
        <w:rPr>
          <w:sz w:val="22"/>
          <w:szCs w:val="22"/>
        </w:rPr>
        <w:t>Выполнение реальн</w:t>
      </w:r>
      <w:r w:rsidR="00403D03" w:rsidRPr="00A071D1">
        <w:rPr>
          <w:sz w:val="22"/>
          <w:szCs w:val="22"/>
        </w:rPr>
        <w:t>ой работы по заказу организации,</w:t>
      </w:r>
      <w:r w:rsidRPr="00A071D1">
        <w:rPr>
          <w:sz w:val="22"/>
          <w:szCs w:val="22"/>
        </w:rPr>
        <w:t xml:space="preserve"> вы</w:t>
      </w:r>
      <w:r w:rsidR="00403D03" w:rsidRPr="00A071D1">
        <w:rPr>
          <w:sz w:val="22"/>
          <w:szCs w:val="22"/>
        </w:rPr>
        <w:t>сокая практическая актуальность.</w:t>
      </w:r>
    </w:p>
    <w:p w:rsidR="008E1EB9" w:rsidRPr="00A071D1" w:rsidRDefault="008E1EB9" w:rsidP="00D4365F">
      <w:pPr>
        <w:widowControl w:val="0"/>
        <w:numPr>
          <w:ilvl w:val="0"/>
          <w:numId w:val="11"/>
        </w:numPr>
        <w:tabs>
          <w:tab w:val="clear" w:pos="360"/>
          <w:tab w:val="num" w:pos="0"/>
        </w:tabs>
        <w:ind w:left="0" w:firstLine="397"/>
        <w:jc w:val="both"/>
        <w:rPr>
          <w:sz w:val="22"/>
          <w:szCs w:val="22"/>
        </w:rPr>
      </w:pPr>
      <w:r w:rsidRPr="00A071D1">
        <w:rPr>
          <w:sz w:val="22"/>
          <w:szCs w:val="22"/>
        </w:rPr>
        <w:t xml:space="preserve">Хорошая теоретическая проработка </w:t>
      </w:r>
      <w:r w:rsidR="00403D03" w:rsidRPr="00A071D1">
        <w:rPr>
          <w:sz w:val="22"/>
          <w:szCs w:val="22"/>
        </w:rPr>
        <w:t>темы ВКР</w:t>
      </w:r>
      <w:r w:rsidRPr="00A071D1">
        <w:rPr>
          <w:sz w:val="22"/>
          <w:szCs w:val="22"/>
        </w:rPr>
        <w:t>.</w:t>
      </w:r>
    </w:p>
    <w:p w:rsidR="008E1EB9" w:rsidRPr="00A071D1" w:rsidRDefault="008E1EB9" w:rsidP="00D4365F">
      <w:pPr>
        <w:widowControl w:val="0"/>
        <w:numPr>
          <w:ilvl w:val="0"/>
          <w:numId w:val="11"/>
        </w:numPr>
        <w:tabs>
          <w:tab w:val="clear" w:pos="360"/>
          <w:tab w:val="num" w:pos="0"/>
        </w:tabs>
        <w:ind w:left="0" w:firstLine="397"/>
        <w:jc w:val="both"/>
        <w:rPr>
          <w:sz w:val="22"/>
          <w:szCs w:val="22"/>
        </w:rPr>
      </w:pPr>
      <w:r w:rsidRPr="00A071D1">
        <w:rPr>
          <w:sz w:val="22"/>
          <w:szCs w:val="22"/>
        </w:rPr>
        <w:t xml:space="preserve">Качественное обоснование целей и задач </w:t>
      </w:r>
      <w:r w:rsidR="00147B8C" w:rsidRPr="00A071D1">
        <w:rPr>
          <w:sz w:val="22"/>
          <w:szCs w:val="22"/>
        </w:rPr>
        <w:t>ВКР</w:t>
      </w:r>
      <w:r w:rsidR="00A071D1">
        <w:rPr>
          <w:sz w:val="22"/>
          <w:szCs w:val="22"/>
        </w:rPr>
        <w:t>.</w:t>
      </w:r>
    </w:p>
    <w:p w:rsidR="008E1EB9" w:rsidRPr="00A071D1" w:rsidRDefault="00147B8C" w:rsidP="00D4365F">
      <w:pPr>
        <w:widowControl w:val="0"/>
        <w:numPr>
          <w:ilvl w:val="0"/>
          <w:numId w:val="11"/>
        </w:numPr>
        <w:tabs>
          <w:tab w:val="clear" w:pos="360"/>
          <w:tab w:val="num" w:pos="0"/>
        </w:tabs>
        <w:ind w:left="0" w:firstLine="397"/>
        <w:jc w:val="both"/>
        <w:rPr>
          <w:sz w:val="22"/>
          <w:szCs w:val="22"/>
        </w:rPr>
      </w:pPr>
      <w:r w:rsidRPr="00A071D1">
        <w:rPr>
          <w:sz w:val="22"/>
          <w:szCs w:val="22"/>
        </w:rPr>
        <w:t>Наличие</w:t>
      </w:r>
      <w:r w:rsidR="008E1EB9" w:rsidRPr="00A071D1">
        <w:rPr>
          <w:sz w:val="22"/>
          <w:szCs w:val="22"/>
        </w:rPr>
        <w:t xml:space="preserve"> элементов </w:t>
      </w:r>
      <w:r w:rsidRPr="00A071D1">
        <w:rPr>
          <w:sz w:val="22"/>
          <w:szCs w:val="22"/>
        </w:rPr>
        <w:t>научно-исследовательской работы</w:t>
      </w:r>
      <w:r w:rsidR="008E1EB9" w:rsidRPr="00A071D1">
        <w:rPr>
          <w:sz w:val="22"/>
          <w:szCs w:val="22"/>
        </w:rPr>
        <w:t>.</w:t>
      </w:r>
    </w:p>
    <w:p w:rsidR="00147B8C" w:rsidRPr="00A071D1" w:rsidRDefault="008E1EB9" w:rsidP="00D4365F">
      <w:pPr>
        <w:widowControl w:val="0"/>
        <w:numPr>
          <w:ilvl w:val="0"/>
          <w:numId w:val="11"/>
        </w:numPr>
        <w:tabs>
          <w:tab w:val="clear" w:pos="360"/>
          <w:tab w:val="num" w:pos="0"/>
        </w:tabs>
        <w:ind w:left="0" w:firstLine="397"/>
        <w:jc w:val="both"/>
        <w:rPr>
          <w:sz w:val="22"/>
          <w:szCs w:val="22"/>
        </w:rPr>
      </w:pPr>
      <w:r w:rsidRPr="00A071D1">
        <w:rPr>
          <w:sz w:val="22"/>
          <w:szCs w:val="22"/>
        </w:rPr>
        <w:t>Использование CASE-средств, современных технологий и методологий</w:t>
      </w:r>
      <w:r w:rsidR="00147B8C" w:rsidRPr="00A071D1">
        <w:rPr>
          <w:sz w:val="22"/>
          <w:szCs w:val="22"/>
        </w:rPr>
        <w:t xml:space="preserve"> разработки</w:t>
      </w:r>
      <w:r w:rsidR="00BA13A9">
        <w:rPr>
          <w:sz w:val="22"/>
          <w:szCs w:val="22"/>
        </w:rPr>
        <w:t xml:space="preserve"> </w:t>
      </w:r>
      <w:r w:rsidR="00F63926">
        <w:rPr>
          <w:sz w:val="22"/>
          <w:szCs w:val="22"/>
        </w:rPr>
        <w:t>ИС</w:t>
      </w:r>
      <w:r w:rsidR="00147B8C" w:rsidRPr="00A071D1">
        <w:rPr>
          <w:sz w:val="22"/>
          <w:szCs w:val="22"/>
        </w:rPr>
        <w:t>.</w:t>
      </w:r>
    </w:p>
    <w:p w:rsidR="00147B8C" w:rsidRPr="00A071D1" w:rsidRDefault="00147B8C" w:rsidP="00D4365F">
      <w:pPr>
        <w:widowControl w:val="0"/>
        <w:numPr>
          <w:ilvl w:val="0"/>
          <w:numId w:val="11"/>
        </w:numPr>
        <w:tabs>
          <w:tab w:val="clear" w:pos="360"/>
          <w:tab w:val="num" w:pos="0"/>
        </w:tabs>
        <w:ind w:left="0" w:firstLine="397"/>
        <w:jc w:val="both"/>
        <w:rPr>
          <w:sz w:val="22"/>
          <w:szCs w:val="22"/>
        </w:rPr>
      </w:pPr>
      <w:r w:rsidRPr="00A071D1">
        <w:rPr>
          <w:sz w:val="22"/>
          <w:szCs w:val="22"/>
        </w:rPr>
        <w:t>Н</w:t>
      </w:r>
      <w:r w:rsidR="008E1EB9" w:rsidRPr="00A071D1">
        <w:rPr>
          <w:sz w:val="22"/>
          <w:szCs w:val="22"/>
        </w:rPr>
        <w:t>овизна предложений, отражающая собственный вклад автора, оригиналь</w:t>
      </w:r>
      <w:r w:rsidRPr="00A071D1">
        <w:rPr>
          <w:sz w:val="22"/>
          <w:szCs w:val="22"/>
        </w:rPr>
        <w:t>ность и нестандартность решений.</w:t>
      </w:r>
    </w:p>
    <w:p w:rsidR="008E1EB9" w:rsidRPr="00A071D1" w:rsidRDefault="00147B8C" w:rsidP="00D4365F">
      <w:pPr>
        <w:widowControl w:val="0"/>
        <w:numPr>
          <w:ilvl w:val="0"/>
          <w:numId w:val="11"/>
        </w:numPr>
        <w:tabs>
          <w:tab w:val="clear" w:pos="360"/>
          <w:tab w:val="num" w:pos="0"/>
        </w:tabs>
        <w:ind w:left="0" w:firstLine="397"/>
        <w:jc w:val="both"/>
        <w:rPr>
          <w:sz w:val="22"/>
          <w:szCs w:val="22"/>
        </w:rPr>
      </w:pPr>
      <w:r w:rsidRPr="00A071D1">
        <w:rPr>
          <w:sz w:val="22"/>
          <w:szCs w:val="22"/>
        </w:rPr>
        <w:t>В</w:t>
      </w:r>
      <w:r w:rsidR="008E1EB9" w:rsidRPr="00A071D1">
        <w:rPr>
          <w:sz w:val="22"/>
          <w:szCs w:val="22"/>
        </w:rPr>
        <w:t>ладение навыками теоретических, расчетных, экспериментальных, графических и других методов решения инженерных задач и их обоснование.</w:t>
      </w:r>
    </w:p>
    <w:p w:rsidR="00147B8C" w:rsidRPr="00A071D1" w:rsidRDefault="008E1EB9" w:rsidP="00D4365F">
      <w:pPr>
        <w:widowControl w:val="0"/>
        <w:numPr>
          <w:ilvl w:val="0"/>
          <w:numId w:val="11"/>
        </w:numPr>
        <w:tabs>
          <w:tab w:val="clear" w:pos="360"/>
          <w:tab w:val="num" w:pos="0"/>
        </w:tabs>
        <w:ind w:left="0" w:firstLine="397"/>
        <w:jc w:val="both"/>
        <w:rPr>
          <w:sz w:val="22"/>
          <w:szCs w:val="22"/>
        </w:rPr>
      </w:pPr>
      <w:r w:rsidRPr="00A071D1">
        <w:rPr>
          <w:sz w:val="22"/>
          <w:szCs w:val="22"/>
        </w:rPr>
        <w:t>Наличие публик</w:t>
      </w:r>
      <w:r w:rsidR="00147B8C" w:rsidRPr="00A071D1">
        <w:rPr>
          <w:sz w:val="22"/>
          <w:szCs w:val="22"/>
        </w:rPr>
        <w:t>аций, рекомендаций к публикации.</w:t>
      </w:r>
    </w:p>
    <w:p w:rsidR="008E1EB9" w:rsidRPr="00A071D1" w:rsidRDefault="00147B8C" w:rsidP="00D4365F">
      <w:pPr>
        <w:widowControl w:val="0"/>
        <w:numPr>
          <w:ilvl w:val="0"/>
          <w:numId w:val="11"/>
        </w:numPr>
        <w:tabs>
          <w:tab w:val="clear" w:pos="360"/>
          <w:tab w:val="num" w:pos="0"/>
        </w:tabs>
        <w:ind w:left="0" w:firstLine="397"/>
        <w:jc w:val="both"/>
        <w:rPr>
          <w:sz w:val="22"/>
          <w:szCs w:val="22"/>
        </w:rPr>
      </w:pPr>
      <w:r w:rsidRPr="00A071D1">
        <w:rPr>
          <w:sz w:val="22"/>
          <w:szCs w:val="22"/>
        </w:rPr>
        <w:t>О</w:t>
      </w:r>
      <w:r w:rsidR="008E1EB9" w:rsidRPr="00A071D1">
        <w:rPr>
          <w:sz w:val="22"/>
          <w:szCs w:val="22"/>
        </w:rPr>
        <w:t>бширный список первоисточников и ссылок на них, глубина их анализа.</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Рекомендация Г</w:t>
      </w:r>
      <w:r w:rsidR="00CF3CE0" w:rsidRPr="00A071D1">
        <w:rPr>
          <w:sz w:val="22"/>
          <w:szCs w:val="22"/>
        </w:rPr>
        <w:t>Э</w:t>
      </w:r>
      <w:r w:rsidR="008E1EB9" w:rsidRPr="00A071D1">
        <w:rPr>
          <w:sz w:val="22"/>
          <w:szCs w:val="22"/>
        </w:rPr>
        <w:t xml:space="preserve">К к продолжению научных исследований (в </w:t>
      </w:r>
      <w:r w:rsidR="00147B8C" w:rsidRPr="00A071D1">
        <w:rPr>
          <w:sz w:val="22"/>
          <w:szCs w:val="22"/>
        </w:rPr>
        <w:t>магистратуре</w:t>
      </w:r>
      <w:r w:rsidR="008E1EB9" w:rsidRPr="00A071D1">
        <w:rPr>
          <w:sz w:val="22"/>
          <w:szCs w:val="22"/>
        </w:rPr>
        <w:t>).</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 xml:space="preserve">Справка о внедрении </w:t>
      </w:r>
      <w:r w:rsidR="00147B8C" w:rsidRPr="00A071D1">
        <w:rPr>
          <w:sz w:val="22"/>
          <w:szCs w:val="22"/>
        </w:rPr>
        <w:t>результатов ВКР.</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147B8C" w:rsidRPr="00A071D1">
        <w:rPr>
          <w:sz w:val="22"/>
          <w:szCs w:val="22"/>
        </w:rPr>
        <w:t>Логично</w:t>
      </w:r>
      <w:r w:rsidR="008E1EB9" w:rsidRPr="00A071D1">
        <w:rPr>
          <w:sz w:val="22"/>
          <w:szCs w:val="22"/>
        </w:rPr>
        <w:t xml:space="preserve"> и грамотно построенный доклад при защите </w:t>
      </w:r>
      <w:r w:rsidR="00147B8C" w:rsidRPr="00A071D1">
        <w:rPr>
          <w:sz w:val="22"/>
          <w:szCs w:val="22"/>
        </w:rPr>
        <w:t>ВКР.</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 xml:space="preserve">Исчерпывающие ответы на вопросы </w:t>
      </w:r>
      <w:r w:rsidR="00147B8C" w:rsidRPr="00A071D1">
        <w:rPr>
          <w:sz w:val="22"/>
          <w:szCs w:val="22"/>
        </w:rPr>
        <w:t xml:space="preserve">и замечания </w:t>
      </w:r>
      <w:r w:rsidR="008E1EB9" w:rsidRPr="00A071D1">
        <w:rPr>
          <w:sz w:val="22"/>
          <w:szCs w:val="22"/>
        </w:rPr>
        <w:t>членов Г</w:t>
      </w:r>
      <w:r w:rsidR="00CF3CE0" w:rsidRPr="00A071D1">
        <w:rPr>
          <w:sz w:val="22"/>
          <w:szCs w:val="22"/>
        </w:rPr>
        <w:t>Э</w:t>
      </w:r>
      <w:r w:rsidR="00147B8C" w:rsidRPr="00A071D1">
        <w:rPr>
          <w:sz w:val="22"/>
          <w:szCs w:val="22"/>
        </w:rPr>
        <w:t>К.</w:t>
      </w:r>
    </w:p>
    <w:p w:rsidR="00147B8C"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Находчивость, ориг</w:t>
      </w:r>
      <w:r w:rsidR="00147B8C" w:rsidRPr="00A071D1">
        <w:rPr>
          <w:sz w:val="22"/>
          <w:szCs w:val="22"/>
        </w:rPr>
        <w:t>инальность, интерес к проблеме.</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 xml:space="preserve">Высокое качество оформления </w:t>
      </w:r>
      <w:r w:rsidR="00147B8C" w:rsidRPr="00A071D1">
        <w:rPr>
          <w:sz w:val="22"/>
          <w:szCs w:val="22"/>
        </w:rPr>
        <w:t>РПЗ и иных приложений к ВКР</w:t>
      </w:r>
      <w:r w:rsidR="008A527A">
        <w:rPr>
          <w:sz w:val="22"/>
          <w:szCs w:val="22"/>
        </w:rPr>
        <w:t>.</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proofErr w:type="spellStart"/>
      <w:r w:rsidR="008E1EB9" w:rsidRPr="00A071D1">
        <w:rPr>
          <w:sz w:val="22"/>
          <w:szCs w:val="22"/>
        </w:rPr>
        <w:t>Разноплановость</w:t>
      </w:r>
      <w:proofErr w:type="spellEnd"/>
      <w:r w:rsidR="008E1EB9" w:rsidRPr="00A071D1">
        <w:rPr>
          <w:sz w:val="22"/>
          <w:szCs w:val="22"/>
        </w:rPr>
        <w:t xml:space="preserve"> и разнообразие наглядных материалов.</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Представление членам Г</w:t>
      </w:r>
      <w:r w:rsidR="00CF3CE0" w:rsidRPr="00A071D1">
        <w:rPr>
          <w:sz w:val="22"/>
          <w:szCs w:val="22"/>
        </w:rPr>
        <w:t>Э</w:t>
      </w:r>
      <w:r w:rsidR="008E1EB9" w:rsidRPr="00A071D1">
        <w:rPr>
          <w:sz w:val="22"/>
          <w:szCs w:val="22"/>
        </w:rPr>
        <w:t>К раздаточного (иллюстративного) материала.</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Привлекательный внешний вид докладчика.</w:t>
      </w:r>
    </w:p>
    <w:p w:rsidR="008E1EB9" w:rsidRPr="00A071D1" w:rsidRDefault="00A071D1" w:rsidP="00D4365F">
      <w:pPr>
        <w:widowControl w:val="0"/>
        <w:numPr>
          <w:ilvl w:val="0"/>
          <w:numId w:val="11"/>
        </w:numPr>
        <w:tabs>
          <w:tab w:val="clear" w:pos="360"/>
          <w:tab w:val="num" w:pos="0"/>
        </w:tabs>
        <w:ind w:left="0" w:firstLine="397"/>
        <w:jc w:val="both"/>
        <w:rPr>
          <w:sz w:val="22"/>
          <w:szCs w:val="22"/>
        </w:rPr>
      </w:pPr>
      <w:r>
        <w:rPr>
          <w:sz w:val="22"/>
          <w:szCs w:val="22"/>
        </w:rPr>
        <w:t xml:space="preserve"> </w:t>
      </w:r>
      <w:r w:rsidR="008E1EB9" w:rsidRPr="00A071D1">
        <w:rPr>
          <w:sz w:val="22"/>
          <w:szCs w:val="22"/>
        </w:rPr>
        <w:t xml:space="preserve">Наличие приглашения </w:t>
      </w:r>
      <w:r w:rsidR="00147B8C" w:rsidRPr="00A071D1">
        <w:rPr>
          <w:sz w:val="22"/>
          <w:szCs w:val="22"/>
        </w:rPr>
        <w:t xml:space="preserve">от работодателя </w:t>
      </w:r>
      <w:r w:rsidR="008E1EB9" w:rsidRPr="00A071D1">
        <w:rPr>
          <w:sz w:val="22"/>
          <w:szCs w:val="22"/>
        </w:rPr>
        <w:t>на трудоустройство.</w:t>
      </w:r>
    </w:p>
    <w:p w:rsidR="008E1EB9" w:rsidRPr="00A071D1" w:rsidRDefault="008E1EB9" w:rsidP="003F7234">
      <w:pPr>
        <w:ind w:firstLine="397"/>
        <w:jc w:val="right"/>
        <w:rPr>
          <w:i/>
          <w:sz w:val="22"/>
          <w:szCs w:val="22"/>
        </w:rPr>
      </w:pPr>
    </w:p>
    <w:p w:rsidR="008E1EB9" w:rsidRPr="00711845" w:rsidRDefault="008E1EB9" w:rsidP="00D47267">
      <w:pPr>
        <w:pStyle w:val="3"/>
        <w:pageBreakBefore/>
        <w:numPr>
          <w:ilvl w:val="0"/>
          <w:numId w:val="0"/>
        </w:numPr>
        <w:spacing w:before="0"/>
        <w:ind w:left="3623"/>
        <w:jc w:val="right"/>
      </w:pPr>
      <w:bookmarkStart w:id="29" w:name="_Toc529548073"/>
      <w:r w:rsidRPr="00711845">
        <w:lastRenderedPageBreak/>
        <w:t xml:space="preserve">Приложение </w:t>
      </w:r>
      <w:r w:rsidR="00E63667">
        <w:t>И</w:t>
      </w:r>
      <w:bookmarkEnd w:id="29"/>
      <w:r w:rsidRPr="00711845">
        <w:t xml:space="preserve"> </w:t>
      </w:r>
    </w:p>
    <w:p w:rsidR="008E1EB9" w:rsidRPr="00A071D1" w:rsidRDefault="00147B8C" w:rsidP="00711845">
      <w:pPr>
        <w:spacing w:after="120"/>
        <w:ind w:firstLine="397"/>
        <w:jc w:val="center"/>
        <w:rPr>
          <w:b/>
          <w:sz w:val="22"/>
          <w:szCs w:val="22"/>
        </w:rPr>
      </w:pPr>
      <w:r w:rsidRPr="00A071D1">
        <w:rPr>
          <w:b/>
          <w:sz w:val="22"/>
          <w:szCs w:val="22"/>
        </w:rPr>
        <w:t xml:space="preserve">Основные ошибки, допускаемые студентами </w:t>
      </w:r>
      <w:r w:rsidR="00A37F0D">
        <w:rPr>
          <w:b/>
          <w:sz w:val="22"/>
          <w:szCs w:val="22"/>
        </w:rPr>
        <w:t>при</w:t>
      </w:r>
      <w:r w:rsidR="002B15A4">
        <w:rPr>
          <w:b/>
          <w:sz w:val="22"/>
          <w:szCs w:val="22"/>
        </w:rPr>
        <w:t xml:space="preserve"> </w:t>
      </w:r>
      <w:r w:rsidRPr="00A071D1">
        <w:rPr>
          <w:b/>
          <w:sz w:val="22"/>
          <w:szCs w:val="22"/>
        </w:rPr>
        <w:t xml:space="preserve">выполнении ВКР и </w:t>
      </w:r>
      <w:r w:rsidR="00A071D1">
        <w:rPr>
          <w:b/>
          <w:sz w:val="22"/>
          <w:szCs w:val="22"/>
        </w:rPr>
        <w:t>ее</w:t>
      </w:r>
      <w:r w:rsidRPr="00A071D1">
        <w:rPr>
          <w:b/>
          <w:sz w:val="22"/>
          <w:szCs w:val="22"/>
        </w:rPr>
        <w:t xml:space="preserve"> защите </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 xml:space="preserve">Несоответствие темы </w:t>
      </w:r>
      <w:r w:rsidR="00147B8C" w:rsidRPr="00A071D1">
        <w:rPr>
          <w:sz w:val="22"/>
          <w:szCs w:val="22"/>
        </w:rPr>
        <w:t>ВКР</w:t>
      </w:r>
      <w:r w:rsidRPr="00A071D1">
        <w:rPr>
          <w:sz w:val="22"/>
          <w:szCs w:val="22"/>
        </w:rPr>
        <w:t xml:space="preserve">, указанной в задании, теме, указанной в приказе </w:t>
      </w:r>
      <w:r w:rsidR="00147B8C" w:rsidRPr="00A071D1">
        <w:rPr>
          <w:sz w:val="22"/>
          <w:szCs w:val="22"/>
        </w:rPr>
        <w:t>на утверждение темы</w:t>
      </w:r>
      <w:r w:rsidRPr="00A071D1">
        <w:rPr>
          <w:sz w:val="22"/>
          <w:szCs w:val="22"/>
        </w:rPr>
        <w:t>.</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 xml:space="preserve">Расхождение срока представления законченной </w:t>
      </w:r>
      <w:r w:rsidR="00147B8C" w:rsidRPr="00A071D1">
        <w:rPr>
          <w:sz w:val="22"/>
          <w:szCs w:val="22"/>
        </w:rPr>
        <w:t>ВКР</w:t>
      </w:r>
      <w:r w:rsidRPr="00A071D1">
        <w:rPr>
          <w:sz w:val="22"/>
          <w:szCs w:val="22"/>
        </w:rPr>
        <w:t xml:space="preserve"> с графиком ее выполнения.</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 xml:space="preserve">Несоответствие наименований </w:t>
      </w:r>
      <w:r w:rsidR="00147B8C" w:rsidRPr="00A071D1">
        <w:rPr>
          <w:sz w:val="22"/>
          <w:szCs w:val="22"/>
        </w:rPr>
        <w:t>разделов</w:t>
      </w:r>
      <w:r w:rsidRPr="00A071D1">
        <w:rPr>
          <w:sz w:val="22"/>
          <w:szCs w:val="22"/>
        </w:rPr>
        <w:t xml:space="preserve"> в </w:t>
      </w:r>
      <w:r w:rsidR="00147B8C" w:rsidRPr="00A071D1">
        <w:rPr>
          <w:sz w:val="22"/>
          <w:szCs w:val="22"/>
        </w:rPr>
        <w:t>РПЗ</w:t>
      </w:r>
      <w:r w:rsidRPr="00A071D1">
        <w:rPr>
          <w:sz w:val="22"/>
          <w:szCs w:val="22"/>
        </w:rPr>
        <w:t xml:space="preserve"> и в задании на </w:t>
      </w:r>
      <w:r w:rsidR="00147B8C" w:rsidRPr="00A071D1">
        <w:rPr>
          <w:sz w:val="22"/>
          <w:szCs w:val="22"/>
        </w:rPr>
        <w:t>выполнении ВКР</w:t>
      </w:r>
      <w:r w:rsidRPr="00A071D1">
        <w:rPr>
          <w:sz w:val="22"/>
          <w:szCs w:val="22"/>
        </w:rPr>
        <w:t>.</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Слаб</w:t>
      </w:r>
      <w:r w:rsidR="00E668FE">
        <w:rPr>
          <w:sz w:val="22"/>
          <w:szCs w:val="22"/>
        </w:rPr>
        <w:t>ы</w:t>
      </w:r>
      <w:r w:rsidRPr="00A071D1">
        <w:rPr>
          <w:sz w:val="22"/>
          <w:szCs w:val="22"/>
        </w:rPr>
        <w:t xml:space="preserve">е </w:t>
      </w:r>
      <w:r w:rsidR="00E668FE" w:rsidRPr="00A071D1">
        <w:rPr>
          <w:sz w:val="22"/>
          <w:szCs w:val="22"/>
        </w:rPr>
        <w:t xml:space="preserve">обоснование актуальности </w:t>
      </w:r>
      <w:r w:rsidR="00E668FE">
        <w:rPr>
          <w:sz w:val="22"/>
          <w:szCs w:val="22"/>
        </w:rPr>
        <w:t>и</w:t>
      </w:r>
      <w:r w:rsidR="00E668FE" w:rsidRPr="00A071D1">
        <w:rPr>
          <w:sz w:val="22"/>
          <w:szCs w:val="22"/>
        </w:rPr>
        <w:t xml:space="preserve"> </w:t>
      </w:r>
      <w:r w:rsidRPr="00A071D1">
        <w:rPr>
          <w:sz w:val="22"/>
          <w:szCs w:val="22"/>
        </w:rPr>
        <w:t xml:space="preserve">раскрытие новизны и практической значимости </w:t>
      </w:r>
      <w:r w:rsidR="00A819D5" w:rsidRPr="00A071D1">
        <w:rPr>
          <w:sz w:val="22"/>
          <w:szCs w:val="22"/>
        </w:rPr>
        <w:t>темы в ВКР</w:t>
      </w:r>
      <w:r w:rsidRPr="00A071D1">
        <w:rPr>
          <w:sz w:val="22"/>
          <w:szCs w:val="22"/>
        </w:rPr>
        <w:t>.</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 xml:space="preserve">Указание информационных источников, фактически неиспользуемых в </w:t>
      </w:r>
      <w:r w:rsidR="00A819D5" w:rsidRPr="00A071D1">
        <w:rPr>
          <w:sz w:val="22"/>
          <w:szCs w:val="22"/>
        </w:rPr>
        <w:t>ВКР</w:t>
      </w:r>
      <w:r w:rsidRPr="00A071D1">
        <w:rPr>
          <w:sz w:val="22"/>
          <w:szCs w:val="22"/>
        </w:rPr>
        <w:t>.</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Ошибки формулирования предложений и построения языковых конструкций.</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 xml:space="preserve">Отсутствие в заключении положений, показывающих достижение цели и задач </w:t>
      </w:r>
      <w:r w:rsidR="00A819D5" w:rsidRPr="00A071D1">
        <w:rPr>
          <w:sz w:val="22"/>
          <w:szCs w:val="22"/>
        </w:rPr>
        <w:t>ВКР</w:t>
      </w:r>
      <w:r w:rsidRPr="00A071D1">
        <w:rPr>
          <w:sz w:val="22"/>
          <w:szCs w:val="22"/>
        </w:rPr>
        <w:t>.</w:t>
      </w:r>
    </w:p>
    <w:p w:rsidR="008E1EB9" w:rsidRPr="00A071D1" w:rsidRDefault="008E1EB9" w:rsidP="00D4365F">
      <w:pPr>
        <w:widowControl w:val="0"/>
        <w:numPr>
          <w:ilvl w:val="0"/>
          <w:numId w:val="12"/>
        </w:numPr>
        <w:tabs>
          <w:tab w:val="clear" w:pos="360"/>
          <w:tab w:val="num" w:pos="0"/>
        </w:tabs>
        <w:ind w:left="0" w:firstLine="397"/>
        <w:jc w:val="both"/>
        <w:rPr>
          <w:sz w:val="22"/>
          <w:szCs w:val="22"/>
        </w:rPr>
      </w:pPr>
      <w:r w:rsidRPr="00A071D1">
        <w:rPr>
          <w:sz w:val="22"/>
          <w:szCs w:val="22"/>
        </w:rPr>
        <w:t xml:space="preserve">Слишком длинный доклад или доклад, не раскрывающий основных результатов и достоинств </w:t>
      </w:r>
      <w:r w:rsidR="00A819D5" w:rsidRPr="00A071D1">
        <w:rPr>
          <w:sz w:val="22"/>
          <w:szCs w:val="22"/>
        </w:rPr>
        <w:t>ВКР</w:t>
      </w:r>
      <w:r w:rsidRPr="00A071D1">
        <w:rPr>
          <w:sz w:val="22"/>
          <w:szCs w:val="22"/>
        </w:rPr>
        <w:t>, скучное и монотонное его изложение.</w:t>
      </w:r>
    </w:p>
    <w:p w:rsidR="008E1EB9" w:rsidRPr="00A071D1" w:rsidRDefault="00A071D1" w:rsidP="00D4365F">
      <w:pPr>
        <w:widowControl w:val="0"/>
        <w:numPr>
          <w:ilvl w:val="0"/>
          <w:numId w:val="12"/>
        </w:numPr>
        <w:tabs>
          <w:tab w:val="clear" w:pos="360"/>
          <w:tab w:val="num" w:pos="0"/>
        </w:tabs>
        <w:ind w:left="0" w:firstLine="397"/>
        <w:jc w:val="both"/>
        <w:rPr>
          <w:sz w:val="22"/>
          <w:szCs w:val="22"/>
        </w:rPr>
      </w:pPr>
      <w:r>
        <w:rPr>
          <w:sz w:val="22"/>
          <w:szCs w:val="22"/>
        </w:rPr>
        <w:t xml:space="preserve"> </w:t>
      </w:r>
      <w:r w:rsidR="008E1EB9" w:rsidRPr="00A071D1">
        <w:rPr>
          <w:sz w:val="22"/>
          <w:szCs w:val="22"/>
        </w:rPr>
        <w:t>Слабая постановка задачи</w:t>
      </w:r>
      <w:r w:rsidR="00A819D5" w:rsidRPr="00A071D1">
        <w:rPr>
          <w:sz w:val="22"/>
          <w:szCs w:val="22"/>
        </w:rPr>
        <w:t xml:space="preserve"> ВКР</w:t>
      </w:r>
      <w:r w:rsidR="008E1EB9" w:rsidRPr="00A071D1">
        <w:rPr>
          <w:sz w:val="22"/>
          <w:szCs w:val="22"/>
        </w:rPr>
        <w:t>.</w:t>
      </w:r>
    </w:p>
    <w:p w:rsidR="008E1EB9" w:rsidRPr="00A071D1" w:rsidRDefault="00A071D1" w:rsidP="00D4365F">
      <w:pPr>
        <w:widowControl w:val="0"/>
        <w:numPr>
          <w:ilvl w:val="0"/>
          <w:numId w:val="12"/>
        </w:numPr>
        <w:tabs>
          <w:tab w:val="clear" w:pos="360"/>
          <w:tab w:val="num" w:pos="0"/>
        </w:tabs>
        <w:ind w:left="0" w:firstLine="397"/>
        <w:jc w:val="both"/>
        <w:rPr>
          <w:sz w:val="22"/>
          <w:szCs w:val="22"/>
        </w:rPr>
      </w:pPr>
      <w:r>
        <w:rPr>
          <w:sz w:val="22"/>
          <w:szCs w:val="22"/>
        </w:rPr>
        <w:t xml:space="preserve"> </w:t>
      </w:r>
      <w:r w:rsidR="008E1EB9" w:rsidRPr="00A071D1">
        <w:rPr>
          <w:sz w:val="22"/>
          <w:szCs w:val="22"/>
        </w:rPr>
        <w:t>Слабое знание функциональных возможностей альтернативных вариантов информационных систем (подсистем), технологий, методологий, методов, средств моделирования, автоматизации разработки</w:t>
      </w:r>
      <w:r w:rsidR="00BA13A9">
        <w:rPr>
          <w:sz w:val="22"/>
          <w:szCs w:val="22"/>
        </w:rPr>
        <w:t xml:space="preserve"> </w:t>
      </w:r>
      <w:r w:rsidR="00F63926">
        <w:rPr>
          <w:sz w:val="22"/>
          <w:szCs w:val="22"/>
        </w:rPr>
        <w:t>ИС</w:t>
      </w:r>
      <w:r w:rsidR="008E1EB9" w:rsidRPr="00A071D1">
        <w:rPr>
          <w:sz w:val="22"/>
          <w:szCs w:val="22"/>
        </w:rPr>
        <w:t>, СУБД, баз данных.</w:t>
      </w:r>
    </w:p>
    <w:p w:rsidR="008E1EB9" w:rsidRPr="00A071D1" w:rsidRDefault="00A071D1" w:rsidP="00D4365F">
      <w:pPr>
        <w:widowControl w:val="0"/>
        <w:numPr>
          <w:ilvl w:val="0"/>
          <w:numId w:val="12"/>
        </w:numPr>
        <w:tabs>
          <w:tab w:val="clear" w:pos="360"/>
          <w:tab w:val="num" w:pos="0"/>
        </w:tabs>
        <w:ind w:left="0" w:firstLine="397"/>
        <w:jc w:val="both"/>
        <w:rPr>
          <w:sz w:val="22"/>
          <w:szCs w:val="22"/>
        </w:rPr>
      </w:pPr>
      <w:r>
        <w:rPr>
          <w:sz w:val="22"/>
          <w:szCs w:val="22"/>
        </w:rPr>
        <w:t xml:space="preserve"> </w:t>
      </w:r>
      <w:r w:rsidR="008E1EB9" w:rsidRPr="00A071D1">
        <w:rPr>
          <w:sz w:val="22"/>
          <w:szCs w:val="22"/>
        </w:rPr>
        <w:t>Очень краткое описание алгоритмов, ER-диаграмм, бизнес-процессов, элементов их реинжиниринга.</w:t>
      </w:r>
    </w:p>
    <w:p w:rsidR="008E1EB9" w:rsidRPr="00A071D1" w:rsidRDefault="00A071D1" w:rsidP="00D4365F">
      <w:pPr>
        <w:widowControl w:val="0"/>
        <w:numPr>
          <w:ilvl w:val="0"/>
          <w:numId w:val="12"/>
        </w:numPr>
        <w:tabs>
          <w:tab w:val="clear" w:pos="360"/>
          <w:tab w:val="num" w:pos="0"/>
        </w:tabs>
        <w:ind w:left="0" w:firstLine="397"/>
        <w:jc w:val="both"/>
        <w:rPr>
          <w:sz w:val="22"/>
          <w:szCs w:val="22"/>
        </w:rPr>
      </w:pPr>
      <w:r>
        <w:rPr>
          <w:sz w:val="22"/>
          <w:szCs w:val="22"/>
        </w:rPr>
        <w:t xml:space="preserve"> </w:t>
      </w:r>
      <w:r w:rsidR="008E1EB9" w:rsidRPr="00A071D1">
        <w:rPr>
          <w:sz w:val="22"/>
          <w:szCs w:val="22"/>
        </w:rPr>
        <w:t>Слабое обоснование выбора технических и инструментальных средств, технологий, методологий и методов решения задач.</w:t>
      </w:r>
    </w:p>
    <w:p w:rsidR="008E1EB9" w:rsidRPr="00A071D1" w:rsidRDefault="00A071D1" w:rsidP="00D4365F">
      <w:pPr>
        <w:widowControl w:val="0"/>
        <w:numPr>
          <w:ilvl w:val="0"/>
          <w:numId w:val="12"/>
        </w:numPr>
        <w:tabs>
          <w:tab w:val="clear" w:pos="360"/>
          <w:tab w:val="num" w:pos="0"/>
        </w:tabs>
        <w:ind w:left="0" w:firstLine="397"/>
        <w:jc w:val="both"/>
        <w:rPr>
          <w:sz w:val="22"/>
          <w:szCs w:val="22"/>
        </w:rPr>
      </w:pPr>
      <w:r>
        <w:rPr>
          <w:sz w:val="22"/>
          <w:szCs w:val="22"/>
        </w:rPr>
        <w:t xml:space="preserve"> </w:t>
      </w:r>
      <w:r w:rsidR="008E1EB9" w:rsidRPr="00A071D1">
        <w:rPr>
          <w:sz w:val="22"/>
          <w:szCs w:val="22"/>
        </w:rPr>
        <w:t xml:space="preserve">Невыполнение рекомендаций </w:t>
      </w:r>
      <w:r w:rsidR="00A819D5" w:rsidRPr="00A071D1">
        <w:rPr>
          <w:sz w:val="22"/>
          <w:szCs w:val="22"/>
        </w:rPr>
        <w:t xml:space="preserve">руководителя </w:t>
      </w:r>
      <w:r w:rsidR="008E1EB9" w:rsidRPr="00A071D1">
        <w:rPr>
          <w:sz w:val="22"/>
          <w:szCs w:val="22"/>
        </w:rPr>
        <w:t>по сути и изложению доклада на защите</w:t>
      </w:r>
      <w:r w:rsidR="00A819D5" w:rsidRPr="00A071D1">
        <w:rPr>
          <w:sz w:val="22"/>
          <w:szCs w:val="22"/>
        </w:rPr>
        <w:t xml:space="preserve"> ВКР</w:t>
      </w:r>
      <w:r w:rsidR="008E1EB9" w:rsidRPr="00A071D1">
        <w:rPr>
          <w:sz w:val="22"/>
          <w:szCs w:val="22"/>
        </w:rPr>
        <w:t>.</w:t>
      </w:r>
    </w:p>
    <w:p w:rsidR="008E1EB9" w:rsidRPr="00A071D1" w:rsidRDefault="00A071D1" w:rsidP="00D4365F">
      <w:pPr>
        <w:widowControl w:val="0"/>
        <w:numPr>
          <w:ilvl w:val="0"/>
          <w:numId w:val="12"/>
        </w:numPr>
        <w:tabs>
          <w:tab w:val="clear" w:pos="360"/>
          <w:tab w:val="num" w:pos="0"/>
        </w:tabs>
        <w:ind w:left="0" w:firstLine="397"/>
        <w:jc w:val="both"/>
        <w:rPr>
          <w:sz w:val="22"/>
          <w:szCs w:val="22"/>
        </w:rPr>
      </w:pPr>
      <w:r>
        <w:rPr>
          <w:sz w:val="22"/>
          <w:szCs w:val="22"/>
        </w:rPr>
        <w:t xml:space="preserve"> </w:t>
      </w:r>
      <w:r w:rsidR="008E1EB9" w:rsidRPr="00A071D1">
        <w:rPr>
          <w:sz w:val="22"/>
          <w:szCs w:val="22"/>
        </w:rPr>
        <w:t>Незнание сути терминов и определений, употребляемых в докладе</w:t>
      </w:r>
      <w:r w:rsidR="00A819D5" w:rsidRPr="00A071D1">
        <w:rPr>
          <w:sz w:val="22"/>
          <w:szCs w:val="22"/>
        </w:rPr>
        <w:t xml:space="preserve"> на защите ВКР</w:t>
      </w:r>
      <w:r w:rsidR="008E1EB9" w:rsidRPr="00A071D1">
        <w:rPr>
          <w:sz w:val="22"/>
          <w:szCs w:val="22"/>
        </w:rPr>
        <w:t>.</w:t>
      </w:r>
    </w:p>
    <w:p w:rsidR="00E63667" w:rsidRDefault="00E63667">
      <w:pPr>
        <w:rPr>
          <w:b/>
          <w:sz w:val="22"/>
          <w:szCs w:val="22"/>
        </w:rPr>
      </w:pPr>
      <w:r>
        <w:rPr>
          <w:b/>
          <w:sz w:val="22"/>
          <w:szCs w:val="22"/>
        </w:rPr>
        <w:br w:type="page"/>
      </w:r>
    </w:p>
    <w:p w:rsidR="00E63667" w:rsidRDefault="00E63667" w:rsidP="00BA13A9">
      <w:pPr>
        <w:rPr>
          <w:sz w:val="22"/>
          <w:szCs w:val="22"/>
        </w:rPr>
      </w:pPr>
    </w:p>
    <w:p w:rsidR="008E1EB9" w:rsidRDefault="008E1EB9" w:rsidP="000168EB">
      <w:pPr>
        <w:tabs>
          <w:tab w:val="left" w:pos="11199"/>
          <w:tab w:val="left" w:pos="11482"/>
        </w:tabs>
        <w:ind w:firstLine="397"/>
        <w:jc w:val="center"/>
      </w:pPr>
    </w:p>
    <w:sectPr w:rsidR="008E1EB9" w:rsidSect="003157CC">
      <w:footerReference w:type="even" r:id="rId8"/>
      <w:footerReference w:type="default" r:id="rId9"/>
      <w:pgSz w:w="11906" w:h="16838" w:code="9"/>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28A" w:rsidRDefault="00F3428A">
      <w:r>
        <w:separator/>
      </w:r>
    </w:p>
  </w:endnote>
  <w:endnote w:type="continuationSeparator" w:id="0">
    <w:p w:rsidR="00F3428A" w:rsidRDefault="00F3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67" w:rsidRDefault="00E6366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3667" w:rsidRDefault="00E6366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67" w:rsidRDefault="00E6366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245E4">
      <w:rPr>
        <w:rStyle w:val="a7"/>
        <w:noProof/>
      </w:rPr>
      <w:t>21</w:t>
    </w:r>
    <w:r>
      <w:rPr>
        <w:rStyle w:val="a7"/>
      </w:rPr>
      <w:fldChar w:fldCharType="end"/>
    </w:r>
  </w:p>
  <w:p w:rsidR="00E63667" w:rsidRDefault="00E6366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28A" w:rsidRDefault="00F3428A">
      <w:r>
        <w:separator/>
      </w:r>
    </w:p>
  </w:footnote>
  <w:footnote w:type="continuationSeparator" w:id="0">
    <w:p w:rsidR="00F3428A" w:rsidRDefault="00F3428A">
      <w:r>
        <w:continuationSeparator/>
      </w:r>
    </w:p>
  </w:footnote>
  <w:footnote w:id="1">
    <w:p w:rsidR="00E63667" w:rsidRDefault="00E63667" w:rsidP="002C0668">
      <w:pPr>
        <w:ind w:left="360"/>
        <w:rPr>
          <w:sz w:val="18"/>
          <w:szCs w:val="18"/>
        </w:rPr>
      </w:pPr>
      <w:r w:rsidRPr="00F93CDB">
        <w:rPr>
          <w:rStyle w:val="af9"/>
        </w:rPr>
        <w:sym w:font="Symbol" w:char="F02A"/>
      </w:r>
      <w:r>
        <w:t xml:space="preserve"> </w:t>
      </w:r>
      <w:r>
        <w:rPr>
          <w:sz w:val="18"/>
          <w:szCs w:val="18"/>
        </w:rPr>
        <w:t xml:space="preserve">в соответствии с содержанием расписать </w:t>
      </w:r>
      <w:proofErr w:type="spellStart"/>
      <w:r>
        <w:rPr>
          <w:sz w:val="18"/>
          <w:szCs w:val="18"/>
        </w:rPr>
        <w:t>понедельно</w:t>
      </w:r>
      <w:proofErr w:type="spellEnd"/>
    </w:p>
    <w:p w:rsidR="00E63667" w:rsidRDefault="00E63667">
      <w:pPr>
        <w:pStyle w:val="af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7647"/>
    <w:multiLevelType w:val="multilevel"/>
    <w:tmpl w:val="9726130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B7D4411"/>
    <w:multiLevelType w:val="multilevel"/>
    <w:tmpl w:val="AC06E720"/>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15:restartNumberingAfterBreak="0">
    <w:nsid w:val="1E66771C"/>
    <w:multiLevelType w:val="hybridMultilevel"/>
    <w:tmpl w:val="A126D180"/>
    <w:lvl w:ilvl="0" w:tplc="00000009">
      <w:start w:val="1"/>
      <w:numFmt w:val="bullet"/>
      <w:lvlText w:val="-"/>
      <w:lvlJc w:val="left"/>
      <w:pPr>
        <w:ind w:left="1287" w:hanging="360"/>
      </w:pPr>
      <w:rPr>
        <w:rFonts w:ascii="Courier New" w:hAnsi="Courier New" w:cs="Courier New"/>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66073EE"/>
    <w:multiLevelType w:val="hybridMultilevel"/>
    <w:tmpl w:val="8A64990C"/>
    <w:lvl w:ilvl="0" w:tplc="9EDE4C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C60AEB"/>
    <w:multiLevelType w:val="hybridMultilevel"/>
    <w:tmpl w:val="0E6EF0E6"/>
    <w:lvl w:ilvl="0" w:tplc="5498C56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2C1D36"/>
    <w:multiLevelType w:val="hybridMultilevel"/>
    <w:tmpl w:val="B6D6D3AA"/>
    <w:lvl w:ilvl="0" w:tplc="D21286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82F2BF6"/>
    <w:multiLevelType w:val="hybridMultilevel"/>
    <w:tmpl w:val="D60C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0761EA"/>
    <w:multiLevelType w:val="hybridMultilevel"/>
    <w:tmpl w:val="0E6EF0E6"/>
    <w:lvl w:ilvl="0" w:tplc="5498C56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9B1628"/>
    <w:multiLevelType w:val="hybridMultilevel"/>
    <w:tmpl w:val="765AF17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 w15:restartNumberingAfterBreak="0">
    <w:nsid w:val="55EB4EC4"/>
    <w:multiLevelType w:val="hybridMultilevel"/>
    <w:tmpl w:val="D580351C"/>
    <w:lvl w:ilvl="0" w:tplc="543C1D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D746AE6"/>
    <w:multiLevelType w:val="multilevel"/>
    <w:tmpl w:val="A628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963E63"/>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61DF690B"/>
    <w:multiLevelType w:val="hybridMultilevel"/>
    <w:tmpl w:val="4216C75A"/>
    <w:lvl w:ilvl="0" w:tplc="00000009">
      <w:start w:val="1"/>
      <w:numFmt w:val="bullet"/>
      <w:lvlText w:val="-"/>
      <w:lvlJc w:val="left"/>
      <w:pPr>
        <w:ind w:left="1117" w:hanging="360"/>
      </w:pPr>
      <w:rPr>
        <w:rFonts w:ascii="Courier New" w:hAnsi="Courier New" w:cs="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15:restartNumberingAfterBreak="0">
    <w:nsid w:val="689B56B1"/>
    <w:multiLevelType w:val="hybridMultilevel"/>
    <w:tmpl w:val="67F6E93A"/>
    <w:lvl w:ilvl="0" w:tplc="DD408E40">
      <w:start w:val="1"/>
      <w:numFmt w:val="decimal"/>
      <w:pStyle w:val="3"/>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4" w15:restartNumberingAfterBreak="0">
    <w:nsid w:val="69041DCC"/>
    <w:multiLevelType w:val="hybridMultilevel"/>
    <w:tmpl w:val="7F488B9A"/>
    <w:lvl w:ilvl="0" w:tplc="153043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C416BC"/>
    <w:multiLevelType w:val="multilevel"/>
    <w:tmpl w:val="7F0A27A0"/>
    <w:styleLink w:val="1"/>
    <w:lvl w:ilvl="0">
      <w:start w:val="1"/>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67F297F"/>
    <w:multiLevelType w:val="multilevel"/>
    <w:tmpl w:val="ED5A59B6"/>
    <w:styleLink w:val="2"/>
    <w:lvl w:ilvl="0">
      <w:start w:val="1"/>
      <w:numFmt w:val="decimal"/>
      <w:lvlText w:val="%1."/>
      <w:lvlJc w:val="left"/>
      <w:pPr>
        <w:ind w:left="227" w:hanging="227"/>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5"/>
  </w:num>
  <w:num w:numId="3">
    <w:abstractNumId w:val="16"/>
  </w:num>
  <w:num w:numId="4">
    <w:abstractNumId w:val="0"/>
  </w:num>
  <w:num w:numId="5">
    <w:abstractNumId w:val="1"/>
  </w:num>
  <w:num w:numId="6">
    <w:abstractNumId w:val="5"/>
  </w:num>
  <w:num w:numId="7">
    <w:abstractNumId w:val="14"/>
  </w:num>
  <w:num w:numId="8">
    <w:abstractNumId w:val="13"/>
  </w:num>
  <w:num w:numId="9">
    <w:abstractNumId w:val="7"/>
  </w:num>
  <w:num w:numId="10">
    <w:abstractNumId w:val="6"/>
  </w:num>
  <w:num w:numId="11">
    <w:abstractNumId w:val="4"/>
  </w:num>
  <w:num w:numId="12">
    <w:abstractNumId w:val="3"/>
  </w:num>
  <w:num w:numId="13">
    <w:abstractNumId w:val="1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2"/>
  </w:num>
  <w:num w:numId="28">
    <w:abstractNumId w:val="8"/>
  </w:num>
  <w:num w:numId="29">
    <w:abstractNumId w:val="12"/>
  </w:num>
  <w:num w:numId="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autoHyphenation/>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78"/>
    <w:rsid w:val="0000117B"/>
    <w:rsid w:val="0000522F"/>
    <w:rsid w:val="0000570D"/>
    <w:rsid w:val="00006CB5"/>
    <w:rsid w:val="000168EB"/>
    <w:rsid w:val="00021B0D"/>
    <w:rsid w:val="0002352A"/>
    <w:rsid w:val="000276F8"/>
    <w:rsid w:val="000329BA"/>
    <w:rsid w:val="000350E5"/>
    <w:rsid w:val="00037553"/>
    <w:rsid w:val="00037F22"/>
    <w:rsid w:val="0004357E"/>
    <w:rsid w:val="000630A7"/>
    <w:rsid w:val="00067B27"/>
    <w:rsid w:val="00073C73"/>
    <w:rsid w:val="00075F05"/>
    <w:rsid w:val="00096E4C"/>
    <w:rsid w:val="000A2DAB"/>
    <w:rsid w:val="000A33AD"/>
    <w:rsid w:val="000A5B51"/>
    <w:rsid w:val="000C4D14"/>
    <w:rsid w:val="000C4F60"/>
    <w:rsid w:val="000C76E7"/>
    <w:rsid w:val="000D0D21"/>
    <w:rsid w:val="000D11C9"/>
    <w:rsid w:val="000D6129"/>
    <w:rsid w:val="000E44E9"/>
    <w:rsid w:val="000E44F0"/>
    <w:rsid w:val="000F6F8E"/>
    <w:rsid w:val="000F7844"/>
    <w:rsid w:val="00105B4F"/>
    <w:rsid w:val="00111370"/>
    <w:rsid w:val="00113377"/>
    <w:rsid w:val="001134F7"/>
    <w:rsid w:val="00113DBB"/>
    <w:rsid w:val="00115D44"/>
    <w:rsid w:val="00116D47"/>
    <w:rsid w:val="00117480"/>
    <w:rsid w:val="001215E2"/>
    <w:rsid w:val="001238A8"/>
    <w:rsid w:val="00134656"/>
    <w:rsid w:val="0014620B"/>
    <w:rsid w:val="001464C4"/>
    <w:rsid w:val="00147B8C"/>
    <w:rsid w:val="00147FA0"/>
    <w:rsid w:val="00152909"/>
    <w:rsid w:val="0015325E"/>
    <w:rsid w:val="0015678E"/>
    <w:rsid w:val="00157CB5"/>
    <w:rsid w:val="0016234A"/>
    <w:rsid w:val="001656F4"/>
    <w:rsid w:val="001748DD"/>
    <w:rsid w:val="00186A25"/>
    <w:rsid w:val="001A32C9"/>
    <w:rsid w:val="001B20A3"/>
    <w:rsid w:val="001B7B45"/>
    <w:rsid w:val="001C3269"/>
    <w:rsid w:val="001D2724"/>
    <w:rsid w:val="001E6E39"/>
    <w:rsid w:val="001F2231"/>
    <w:rsid w:val="00204305"/>
    <w:rsid w:val="00216368"/>
    <w:rsid w:val="00217623"/>
    <w:rsid w:val="0022066C"/>
    <w:rsid w:val="00221A8A"/>
    <w:rsid w:val="002237E4"/>
    <w:rsid w:val="00224EA8"/>
    <w:rsid w:val="00237F54"/>
    <w:rsid w:val="0025047A"/>
    <w:rsid w:val="00253982"/>
    <w:rsid w:val="00261116"/>
    <w:rsid w:val="00262A8A"/>
    <w:rsid w:val="00270DA4"/>
    <w:rsid w:val="00282E17"/>
    <w:rsid w:val="00283FB8"/>
    <w:rsid w:val="002867BF"/>
    <w:rsid w:val="002979EE"/>
    <w:rsid w:val="002A0C9B"/>
    <w:rsid w:val="002A1D47"/>
    <w:rsid w:val="002A2559"/>
    <w:rsid w:val="002A592C"/>
    <w:rsid w:val="002B12B4"/>
    <w:rsid w:val="002B15A4"/>
    <w:rsid w:val="002B22A3"/>
    <w:rsid w:val="002B2B46"/>
    <w:rsid w:val="002B4003"/>
    <w:rsid w:val="002C0668"/>
    <w:rsid w:val="002D0A6D"/>
    <w:rsid w:val="002D3A9A"/>
    <w:rsid w:val="002D4F88"/>
    <w:rsid w:val="002D53A4"/>
    <w:rsid w:val="002E1AEA"/>
    <w:rsid w:val="002E294C"/>
    <w:rsid w:val="002E323F"/>
    <w:rsid w:val="002E3883"/>
    <w:rsid w:val="002F4E1F"/>
    <w:rsid w:val="002F78A1"/>
    <w:rsid w:val="00303954"/>
    <w:rsid w:val="003047F0"/>
    <w:rsid w:val="00306F29"/>
    <w:rsid w:val="00313CA8"/>
    <w:rsid w:val="003157CC"/>
    <w:rsid w:val="00316492"/>
    <w:rsid w:val="00322AF4"/>
    <w:rsid w:val="00325DD7"/>
    <w:rsid w:val="00327441"/>
    <w:rsid w:val="00332AC2"/>
    <w:rsid w:val="00334A4A"/>
    <w:rsid w:val="003371F6"/>
    <w:rsid w:val="00337211"/>
    <w:rsid w:val="003373E4"/>
    <w:rsid w:val="00354F7C"/>
    <w:rsid w:val="003577B6"/>
    <w:rsid w:val="003621D4"/>
    <w:rsid w:val="003625B5"/>
    <w:rsid w:val="0038185B"/>
    <w:rsid w:val="00382B60"/>
    <w:rsid w:val="003836B8"/>
    <w:rsid w:val="00392F0A"/>
    <w:rsid w:val="003942A9"/>
    <w:rsid w:val="003960FA"/>
    <w:rsid w:val="003A0684"/>
    <w:rsid w:val="003A2111"/>
    <w:rsid w:val="003A2C38"/>
    <w:rsid w:val="003A3284"/>
    <w:rsid w:val="003B62A5"/>
    <w:rsid w:val="003B6496"/>
    <w:rsid w:val="003C1ADA"/>
    <w:rsid w:val="003D669C"/>
    <w:rsid w:val="003E49DC"/>
    <w:rsid w:val="003E4DD6"/>
    <w:rsid w:val="003F45D2"/>
    <w:rsid w:val="003F7234"/>
    <w:rsid w:val="00403D03"/>
    <w:rsid w:val="00404F59"/>
    <w:rsid w:val="004137AC"/>
    <w:rsid w:val="004221CD"/>
    <w:rsid w:val="00426123"/>
    <w:rsid w:val="0043556C"/>
    <w:rsid w:val="0044099B"/>
    <w:rsid w:val="004470D8"/>
    <w:rsid w:val="00450D39"/>
    <w:rsid w:val="00455798"/>
    <w:rsid w:val="004567EA"/>
    <w:rsid w:val="00461B95"/>
    <w:rsid w:val="00463E7C"/>
    <w:rsid w:val="00467005"/>
    <w:rsid w:val="00472E68"/>
    <w:rsid w:val="00474BEE"/>
    <w:rsid w:val="0047694D"/>
    <w:rsid w:val="00490260"/>
    <w:rsid w:val="00491AE8"/>
    <w:rsid w:val="00493CA9"/>
    <w:rsid w:val="004A603A"/>
    <w:rsid w:val="004B5695"/>
    <w:rsid w:val="004B5B07"/>
    <w:rsid w:val="004B5F93"/>
    <w:rsid w:val="004D3630"/>
    <w:rsid w:val="004E7C83"/>
    <w:rsid w:val="00503830"/>
    <w:rsid w:val="00504F47"/>
    <w:rsid w:val="00530709"/>
    <w:rsid w:val="0053156F"/>
    <w:rsid w:val="00541A06"/>
    <w:rsid w:val="00555FCB"/>
    <w:rsid w:val="005614AE"/>
    <w:rsid w:val="00561E5C"/>
    <w:rsid w:val="00565995"/>
    <w:rsid w:val="00574C19"/>
    <w:rsid w:val="00576CDC"/>
    <w:rsid w:val="00585EED"/>
    <w:rsid w:val="00594953"/>
    <w:rsid w:val="00597B4E"/>
    <w:rsid w:val="005A2F90"/>
    <w:rsid w:val="005A37FD"/>
    <w:rsid w:val="005C39AA"/>
    <w:rsid w:val="005C65F7"/>
    <w:rsid w:val="005D1130"/>
    <w:rsid w:val="005D221D"/>
    <w:rsid w:val="005D59CF"/>
    <w:rsid w:val="005D5F35"/>
    <w:rsid w:val="005D64F0"/>
    <w:rsid w:val="005D6827"/>
    <w:rsid w:val="005E2339"/>
    <w:rsid w:val="005E3A89"/>
    <w:rsid w:val="00617F33"/>
    <w:rsid w:val="00623E2A"/>
    <w:rsid w:val="00646493"/>
    <w:rsid w:val="00647630"/>
    <w:rsid w:val="00651AD7"/>
    <w:rsid w:val="006561A3"/>
    <w:rsid w:val="006610FA"/>
    <w:rsid w:val="00677F00"/>
    <w:rsid w:val="00690ED1"/>
    <w:rsid w:val="006910B3"/>
    <w:rsid w:val="006A0515"/>
    <w:rsid w:val="006A0DA6"/>
    <w:rsid w:val="006A338A"/>
    <w:rsid w:val="006A62CD"/>
    <w:rsid w:val="006A7FE8"/>
    <w:rsid w:val="006B74C8"/>
    <w:rsid w:val="006D0118"/>
    <w:rsid w:val="006D2ECE"/>
    <w:rsid w:val="006D4269"/>
    <w:rsid w:val="006D4798"/>
    <w:rsid w:val="006D5D0D"/>
    <w:rsid w:val="006D7042"/>
    <w:rsid w:val="006F03A2"/>
    <w:rsid w:val="006F0B25"/>
    <w:rsid w:val="006F45A1"/>
    <w:rsid w:val="00711845"/>
    <w:rsid w:val="0071749A"/>
    <w:rsid w:val="007245D1"/>
    <w:rsid w:val="007245E4"/>
    <w:rsid w:val="00725C2B"/>
    <w:rsid w:val="00727C59"/>
    <w:rsid w:val="0073062E"/>
    <w:rsid w:val="00735FBB"/>
    <w:rsid w:val="00744F44"/>
    <w:rsid w:val="00764402"/>
    <w:rsid w:val="00767E85"/>
    <w:rsid w:val="0077076F"/>
    <w:rsid w:val="00775437"/>
    <w:rsid w:val="00783374"/>
    <w:rsid w:val="00791AB9"/>
    <w:rsid w:val="00792193"/>
    <w:rsid w:val="007A4E97"/>
    <w:rsid w:val="007A5EAE"/>
    <w:rsid w:val="007A67AF"/>
    <w:rsid w:val="007B5256"/>
    <w:rsid w:val="007C09EC"/>
    <w:rsid w:val="007C0AAD"/>
    <w:rsid w:val="007C5C6F"/>
    <w:rsid w:val="007C6242"/>
    <w:rsid w:val="007C78CD"/>
    <w:rsid w:val="007D41D4"/>
    <w:rsid w:val="007D4B69"/>
    <w:rsid w:val="007E2F36"/>
    <w:rsid w:val="007E3BB6"/>
    <w:rsid w:val="007E675D"/>
    <w:rsid w:val="007F006E"/>
    <w:rsid w:val="007F05D6"/>
    <w:rsid w:val="007F44B0"/>
    <w:rsid w:val="007F5B3E"/>
    <w:rsid w:val="0080177D"/>
    <w:rsid w:val="00802E85"/>
    <w:rsid w:val="0081289F"/>
    <w:rsid w:val="00826DFD"/>
    <w:rsid w:val="00835087"/>
    <w:rsid w:val="0083565B"/>
    <w:rsid w:val="00837A21"/>
    <w:rsid w:val="00845740"/>
    <w:rsid w:val="008504E3"/>
    <w:rsid w:val="0085476F"/>
    <w:rsid w:val="00861A9F"/>
    <w:rsid w:val="008641DD"/>
    <w:rsid w:val="008671C2"/>
    <w:rsid w:val="00877961"/>
    <w:rsid w:val="00881825"/>
    <w:rsid w:val="008962C0"/>
    <w:rsid w:val="00896389"/>
    <w:rsid w:val="008A527A"/>
    <w:rsid w:val="008C2622"/>
    <w:rsid w:val="008C3179"/>
    <w:rsid w:val="008D4EB0"/>
    <w:rsid w:val="008D662D"/>
    <w:rsid w:val="008E0526"/>
    <w:rsid w:val="008E1EB9"/>
    <w:rsid w:val="008E7804"/>
    <w:rsid w:val="008F3A77"/>
    <w:rsid w:val="008F3F4F"/>
    <w:rsid w:val="00900484"/>
    <w:rsid w:val="0090094C"/>
    <w:rsid w:val="00907D78"/>
    <w:rsid w:val="00907F43"/>
    <w:rsid w:val="009153B7"/>
    <w:rsid w:val="009204F0"/>
    <w:rsid w:val="00934E40"/>
    <w:rsid w:val="009535D4"/>
    <w:rsid w:val="00962AFB"/>
    <w:rsid w:val="00963254"/>
    <w:rsid w:val="00965F30"/>
    <w:rsid w:val="009678CB"/>
    <w:rsid w:val="0097774B"/>
    <w:rsid w:val="00985722"/>
    <w:rsid w:val="00987D9C"/>
    <w:rsid w:val="009A6B1E"/>
    <w:rsid w:val="009B6A72"/>
    <w:rsid w:val="009C1D10"/>
    <w:rsid w:val="009C7F54"/>
    <w:rsid w:val="009D0509"/>
    <w:rsid w:val="009D203D"/>
    <w:rsid w:val="009D4F3A"/>
    <w:rsid w:val="009E2DC1"/>
    <w:rsid w:val="009E4553"/>
    <w:rsid w:val="009F012A"/>
    <w:rsid w:val="009F0F5D"/>
    <w:rsid w:val="009F447E"/>
    <w:rsid w:val="009F62AC"/>
    <w:rsid w:val="00A00F47"/>
    <w:rsid w:val="00A071D1"/>
    <w:rsid w:val="00A13723"/>
    <w:rsid w:val="00A21912"/>
    <w:rsid w:val="00A3572D"/>
    <w:rsid w:val="00A37B32"/>
    <w:rsid w:val="00A37F0D"/>
    <w:rsid w:val="00A42976"/>
    <w:rsid w:val="00A45FAF"/>
    <w:rsid w:val="00A505B7"/>
    <w:rsid w:val="00A50D96"/>
    <w:rsid w:val="00A53541"/>
    <w:rsid w:val="00A54587"/>
    <w:rsid w:val="00A54E0F"/>
    <w:rsid w:val="00A62C19"/>
    <w:rsid w:val="00A653AB"/>
    <w:rsid w:val="00A739F4"/>
    <w:rsid w:val="00A77FCF"/>
    <w:rsid w:val="00A804EF"/>
    <w:rsid w:val="00A819D5"/>
    <w:rsid w:val="00A91C56"/>
    <w:rsid w:val="00A9293D"/>
    <w:rsid w:val="00A93E75"/>
    <w:rsid w:val="00A952F8"/>
    <w:rsid w:val="00AA3E7D"/>
    <w:rsid w:val="00AA76C0"/>
    <w:rsid w:val="00AB3886"/>
    <w:rsid w:val="00AB47C3"/>
    <w:rsid w:val="00AB5DD9"/>
    <w:rsid w:val="00AC36B5"/>
    <w:rsid w:val="00AC4C48"/>
    <w:rsid w:val="00AC5CF6"/>
    <w:rsid w:val="00AD7914"/>
    <w:rsid w:val="00AE5D90"/>
    <w:rsid w:val="00AE7AA3"/>
    <w:rsid w:val="00B06D93"/>
    <w:rsid w:val="00B163E0"/>
    <w:rsid w:val="00B1706C"/>
    <w:rsid w:val="00B2612C"/>
    <w:rsid w:val="00B27CDF"/>
    <w:rsid w:val="00B35823"/>
    <w:rsid w:val="00B36399"/>
    <w:rsid w:val="00B50B69"/>
    <w:rsid w:val="00B56830"/>
    <w:rsid w:val="00B57252"/>
    <w:rsid w:val="00B576BB"/>
    <w:rsid w:val="00B74F84"/>
    <w:rsid w:val="00B76AB0"/>
    <w:rsid w:val="00B845F6"/>
    <w:rsid w:val="00B91B64"/>
    <w:rsid w:val="00BA13A9"/>
    <w:rsid w:val="00BA507F"/>
    <w:rsid w:val="00BB66FD"/>
    <w:rsid w:val="00BC0A55"/>
    <w:rsid w:val="00BC4EA3"/>
    <w:rsid w:val="00BC6F32"/>
    <w:rsid w:val="00BC7190"/>
    <w:rsid w:val="00BC7255"/>
    <w:rsid w:val="00BD009C"/>
    <w:rsid w:val="00BD23EF"/>
    <w:rsid w:val="00BD3654"/>
    <w:rsid w:val="00BD7FAA"/>
    <w:rsid w:val="00BE3BAD"/>
    <w:rsid w:val="00BE4522"/>
    <w:rsid w:val="00BF1071"/>
    <w:rsid w:val="00BF1F18"/>
    <w:rsid w:val="00BF2C71"/>
    <w:rsid w:val="00C01D70"/>
    <w:rsid w:val="00C16B24"/>
    <w:rsid w:val="00C17D7B"/>
    <w:rsid w:val="00C32808"/>
    <w:rsid w:val="00C434D5"/>
    <w:rsid w:val="00C464A1"/>
    <w:rsid w:val="00C70091"/>
    <w:rsid w:val="00C72FAE"/>
    <w:rsid w:val="00C771AD"/>
    <w:rsid w:val="00C814F1"/>
    <w:rsid w:val="00C81E83"/>
    <w:rsid w:val="00C90559"/>
    <w:rsid w:val="00C95E8B"/>
    <w:rsid w:val="00CA1B4E"/>
    <w:rsid w:val="00CA2F0C"/>
    <w:rsid w:val="00CA5E27"/>
    <w:rsid w:val="00CA7464"/>
    <w:rsid w:val="00CA7CC3"/>
    <w:rsid w:val="00CB5A2E"/>
    <w:rsid w:val="00CB6651"/>
    <w:rsid w:val="00CC22FC"/>
    <w:rsid w:val="00CC35F3"/>
    <w:rsid w:val="00CD2076"/>
    <w:rsid w:val="00CD7312"/>
    <w:rsid w:val="00CE04F4"/>
    <w:rsid w:val="00CF3B23"/>
    <w:rsid w:val="00CF3CE0"/>
    <w:rsid w:val="00CF4020"/>
    <w:rsid w:val="00CF5030"/>
    <w:rsid w:val="00D01532"/>
    <w:rsid w:val="00D0349A"/>
    <w:rsid w:val="00D0761F"/>
    <w:rsid w:val="00D079AF"/>
    <w:rsid w:val="00D153D3"/>
    <w:rsid w:val="00D20B05"/>
    <w:rsid w:val="00D2239E"/>
    <w:rsid w:val="00D231CD"/>
    <w:rsid w:val="00D3765B"/>
    <w:rsid w:val="00D41729"/>
    <w:rsid w:val="00D4365F"/>
    <w:rsid w:val="00D47267"/>
    <w:rsid w:val="00D4799F"/>
    <w:rsid w:val="00D47BFB"/>
    <w:rsid w:val="00D510CC"/>
    <w:rsid w:val="00D7239F"/>
    <w:rsid w:val="00D72B18"/>
    <w:rsid w:val="00D7321A"/>
    <w:rsid w:val="00D772D9"/>
    <w:rsid w:val="00D84E62"/>
    <w:rsid w:val="00DA226C"/>
    <w:rsid w:val="00DB247B"/>
    <w:rsid w:val="00DB263D"/>
    <w:rsid w:val="00DB7C6F"/>
    <w:rsid w:val="00DC323E"/>
    <w:rsid w:val="00DC5C03"/>
    <w:rsid w:val="00DD1C90"/>
    <w:rsid w:val="00DD1DA3"/>
    <w:rsid w:val="00DD4E61"/>
    <w:rsid w:val="00DD555C"/>
    <w:rsid w:val="00DD5A98"/>
    <w:rsid w:val="00DD5C2A"/>
    <w:rsid w:val="00DD7BD0"/>
    <w:rsid w:val="00DE2676"/>
    <w:rsid w:val="00DE5812"/>
    <w:rsid w:val="00DE5DA1"/>
    <w:rsid w:val="00DF609E"/>
    <w:rsid w:val="00DF7A67"/>
    <w:rsid w:val="00E01BE1"/>
    <w:rsid w:val="00E05E47"/>
    <w:rsid w:val="00E12CBA"/>
    <w:rsid w:val="00E15CF0"/>
    <w:rsid w:val="00E17F7D"/>
    <w:rsid w:val="00E24906"/>
    <w:rsid w:val="00E2797E"/>
    <w:rsid w:val="00E41CC3"/>
    <w:rsid w:val="00E5575D"/>
    <w:rsid w:val="00E578C9"/>
    <w:rsid w:val="00E63667"/>
    <w:rsid w:val="00E668FE"/>
    <w:rsid w:val="00E6768F"/>
    <w:rsid w:val="00E76A1F"/>
    <w:rsid w:val="00E87F75"/>
    <w:rsid w:val="00E90E61"/>
    <w:rsid w:val="00EA1C7A"/>
    <w:rsid w:val="00EA56FE"/>
    <w:rsid w:val="00EC27BB"/>
    <w:rsid w:val="00ED1C29"/>
    <w:rsid w:val="00EE2CF7"/>
    <w:rsid w:val="00EE7F80"/>
    <w:rsid w:val="00EF2595"/>
    <w:rsid w:val="00F020E5"/>
    <w:rsid w:val="00F11512"/>
    <w:rsid w:val="00F17FD0"/>
    <w:rsid w:val="00F22E81"/>
    <w:rsid w:val="00F23F46"/>
    <w:rsid w:val="00F26783"/>
    <w:rsid w:val="00F268A9"/>
    <w:rsid w:val="00F3428A"/>
    <w:rsid w:val="00F34B3B"/>
    <w:rsid w:val="00F37A37"/>
    <w:rsid w:val="00F63926"/>
    <w:rsid w:val="00F6424E"/>
    <w:rsid w:val="00F83CC3"/>
    <w:rsid w:val="00F86400"/>
    <w:rsid w:val="00F87A19"/>
    <w:rsid w:val="00F9342C"/>
    <w:rsid w:val="00F93CDB"/>
    <w:rsid w:val="00F93FFE"/>
    <w:rsid w:val="00F95A4F"/>
    <w:rsid w:val="00F9630D"/>
    <w:rsid w:val="00FA7B40"/>
    <w:rsid w:val="00FB0DC9"/>
    <w:rsid w:val="00FB6806"/>
    <w:rsid w:val="00FB7023"/>
    <w:rsid w:val="00FC10D3"/>
    <w:rsid w:val="00FC47DD"/>
    <w:rsid w:val="00FC6F02"/>
    <w:rsid w:val="00FC7DA6"/>
    <w:rsid w:val="00FD1911"/>
    <w:rsid w:val="00FD3389"/>
    <w:rsid w:val="00FD72B1"/>
    <w:rsid w:val="00FE374A"/>
    <w:rsid w:val="00FE4570"/>
    <w:rsid w:val="00FE6C5D"/>
    <w:rsid w:val="00FF07A4"/>
    <w:rsid w:val="00FF6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90A61"/>
  <w15:chartTrackingRefBased/>
  <w15:docId w15:val="{5670E047-8D34-43F8-BB85-F8DCCB6D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aliases w:val="Title 1,Title 11,Title 12,Title 13,Title 14,Title 15,Title 16,Title 17,Title 18,Title 19,Title 110,Title 111,Title 112,Title 113,Title 114,Title 115,Title 116,Title 117,Title 118,Title 119,Title 120,Title 121,Title 122,Title 1110,Title 131"/>
    <w:basedOn w:val="a"/>
    <w:next w:val="a"/>
    <w:qFormat/>
    <w:pPr>
      <w:keepNext/>
      <w:ind w:firstLine="720"/>
      <w:outlineLvl w:val="0"/>
    </w:pPr>
    <w:rPr>
      <w:b/>
    </w:rPr>
  </w:style>
  <w:style w:type="paragraph" w:styleId="20">
    <w:name w:val="heading 2"/>
    <w:aliases w:val="Title 2,Title 21,Title 22,Title 23,Title 24,Title 25,Title 26,Title 27,Title 28,Title 29,Title 210,Title 211,Title 212,Title 213,Title 214,Title 215,Title 216,Title 217,Title 218,Title 219,Title 220,Title 221,Title 222,Title 2110,Title 231"/>
    <w:basedOn w:val="a"/>
    <w:next w:val="a"/>
    <w:qFormat/>
    <w:pPr>
      <w:keepNext/>
      <w:ind w:left="720"/>
      <w:outlineLvl w:val="1"/>
    </w:pPr>
    <w:rPr>
      <w:b/>
    </w:rPr>
  </w:style>
  <w:style w:type="paragraph" w:styleId="30">
    <w:name w:val="heading 3"/>
    <w:aliases w:val="Title 3,Title 31,Title 32,Title 33,Title 34,Title 35,Title 36,Title 37,Title 38,Title 39,Title 310,Title 311,Title 312,Title 313,Title 314,Title 315,Title 316,Title 317,Title 318,Title 319,Title 320,Title 321,Title 3110,Title 331,Title 341"/>
    <w:basedOn w:val="a"/>
    <w:next w:val="a"/>
    <w:qFormat/>
    <w:pPr>
      <w:keepNext/>
      <w:jc w:val="both"/>
      <w:outlineLvl w:val="2"/>
    </w:pPr>
    <w:rPr>
      <w:b/>
    </w:rPr>
  </w:style>
  <w:style w:type="paragraph" w:styleId="4">
    <w:name w:val="heading 4"/>
    <w:aliases w:val="Title 4,Title 41,Title 42,Title 43,Title 44,Title 45,Title 46,Title 47,Title 48,Title 49,Title 410,Title 411,Title 412,Title 413,Title 414,Title 415,Title 416,Title 417,Title 418,Title 419,Title 420,Title 421,Title 422,Title 4110,Title 431"/>
    <w:basedOn w:val="a"/>
    <w:next w:val="a"/>
    <w:link w:val="40"/>
    <w:qFormat/>
    <w:pPr>
      <w:keepNext/>
      <w:ind w:firstLine="720"/>
      <w:jc w:val="both"/>
      <w:outlineLvl w:val="3"/>
    </w:pPr>
    <w:rPr>
      <w:b/>
    </w:rPr>
  </w:style>
  <w:style w:type="paragraph" w:styleId="5">
    <w:name w:val="heading 5"/>
    <w:basedOn w:val="a"/>
    <w:next w:val="a"/>
    <w:qFormat/>
    <w:pPr>
      <w:keepNext/>
      <w:ind w:firstLine="709"/>
      <w:jc w:val="both"/>
      <w:outlineLvl w:val="4"/>
    </w:pPr>
    <w:rPr>
      <w:b/>
    </w:rPr>
  </w:style>
  <w:style w:type="paragraph" w:styleId="6">
    <w:name w:val="heading 6"/>
    <w:basedOn w:val="a"/>
    <w:next w:val="a"/>
    <w:qFormat/>
    <w:pPr>
      <w:keepNext/>
      <w:ind w:firstLine="720"/>
      <w:jc w:val="both"/>
      <w:outlineLvl w:val="5"/>
    </w:pPr>
    <w:rPr>
      <w:sz w:val="24"/>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4"/>
    </w:rPr>
  </w:style>
  <w:style w:type="paragraph" w:styleId="21">
    <w:name w:val="Body Text Indent 2"/>
    <w:basedOn w:val="a"/>
    <w:pPr>
      <w:ind w:firstLine="720"/>
      <w:jc w:val="both"/>
    </w:pPr>
  </w:style>
  <w:style w:type="paragraph" w:styleId="31">
    <w:name w:val="Body Text Indent 3"/>
    <w:basedOn w:val="a"/>
    <w:pPr>
      <w:ind w:firstLine="709"/>
      <w:jc w:val="both"/>
    </w:pPr>
  </w:style>
  <w:style w:type="paragraph" w:styleId="a4">
    <w:name w:val="Body Text"/>
    <w:basedOn w:val="a"/>
    <w:pPr>
      <w:jc w:val="both"/>
    </w:pPr>
    <w:rPr>
      <w:sz w:val="28"/>
    </w:rPr>
  </w:style>
  <w:style w:type="paragraph" w:styleId="a5">
    <w:name w:val="Plain Text"/>
    <w:basedOn w:val="a"/>
    <w:rPr>
      <w:rFonts w:ascii="Courier New" w:hAnsi="Courier New"/>
    </w:rPr>
  </w:style>
  <w:style w:type="paragraph" w:styleId="a6">
    <w:name w:val="footer"/>
    <w:basedOn w:val="a"/>
    <w:pPr>
      <w:tabs>
        <w:tab w:val="center" w:pos="4153"/>
        <w:tab w:val="right" w:pos="8306"/>
      </w:tabs>
    </w:pPr>
  </w:style>
  <w:style w:type="character" w:styleId="a7">
    <w:name w:val="page number"/>
    <w:basedOn w:val="a0"/>
  </w:style>
  <w:style w:type="paragraph" w:styleId="22">
    <w:name w:val="Body Text 2"/>
    <w:basedOn w:val="a"/>
    <w:rPr>
      <w:sz w:val="28"/>
    </w:rPr>
  </w:style>
  <w:style w:type="paragraph" w:styleId="a8">
    <w:name w:val="Block Text"/>
    <w:basedOn w:val="a"/>
    <w:pPr>
      <w:tabs>
        <w:tab w:val="left" w:pos="7938"/>
        <w:tab w:val="left" w:pos="8080"/>
      </w:tabs>
      <w:ind w:left="284" w:right="1132" w:hanging="284"/>
    </w:pPr>
    <w:rPr>
      <w:sz w:val="28"/>
    </w:rPr>
  </w:style>
  <w:style w:type="paragraph" w:styleId="32">
    <w:name w:val="Body Text 3"/>
    <w:basedOn w:val="a"/>
    <w:pPr>
      <w:pBdr>
        <w:bottom w:val="single" w:sz="12" w:space="1" w:color="auto"/>
        <w:between w:val="single" w:sz="12" w:space="1" w:color="auto"/>
      </w:pBdr>
      <w:tabs>
        <w:tab w:val="left" w:pos="7938"/>
      </w:tabs>
    </w:pPr>
    <w:rPr>
      <w:sz w:val="28"/>
    </w:rPr>
  </w:style>
  <w:style w:type="character" w:customStyle="1" w:styleId="apple-converted-space">
    <w:name w:val="apple-converted-space"/>
    <w:rsid w:val="003577B6"/>
  </w:style>
  <w:style w:type="character" w:styleId="a9">
    <w:name w:val="Hyperlink"/>
    <w:uiPriority w:val="99"/>
    <w:unhideWhenUsed/>
    <w:rsid w:val="003577B6"/>
    <w:rPr>
      <w:color w:val="0000FF"/>
      <w:u w:val="single"/>
    </w:rPr>
  </w:style>
  <w:style w:type="numbering" w:customStyle="1" w:styleId="1">
    <w:name w:val="Стиль1"/>
    <w:rsid w:val="002F78A1"/>
    <w:pPr>
      <w:numPr>
        <w:numId w:val="2"/>
      </w:numPr>
    </w:pPr>
  </w:style>
  <w:style w:type="numbering" w:customStyle="1" w:styleId="2">
    <w:name w:val="Стиль2"/>
    <w:rsid w:val="00861A9F"/>
    <w:pPr>
      <w:numPr>
        <w:numId w:val="3"/>
      </w:numPr>
    </w:pPr>
  </w:style>
  <w:style w:type="paragraph" w:customStyle="1" w:styleId="aa">
    <w:name w:val="Стиль"/>
    <w:rsid w:val="00096E4C"/>
    <w:pPr>
      <w:widowControl w:val="0"/>
      <w:autoSpaceDE w:val="0"/>
      <w:autoSpaceDN w:val="0"/>
      <w:adjustRightInd w:val="0"/>
    </w:pPr>
    <w:rPr>
      <w:sz w:val="24"/>
      <w:szCs w:val="24"/>
    </w:rPr>
  </w:style>
  <w:style w:type="paragraph" w:styleId="ab">
    <w:name w:val="Normal (Web)"/>
    <w:basedOn w:val="a"/>
    <w:uiPriority w:val="99"/>
    <w:unhideWhenUsed/>
    <w:rsid w:val="00A54587"/>
    <w:pPr>
      <w:spacing w:before="100" w:beforeAutospacing="1" w:after="100" w:afterAutospacing="1"/>
    </w:pPr>
    <w:rPr>
      <w:sz w:val="24"/>
      <w:szCs w:val="24"/>
    </w:rPr>
  </w:style>
  <w:style w:type="character" w:styleId="ac">
    <w:name w:val="FollowedHyperlink"/>
    <w:rsid w:val="008E1EB9"/>
    <w:rPr>
      <w:color w:val="800080"/>
      <w:u w:val="single"/>
    </w:rPr>
  </w:style>
  <w:style w:type="paragraph" w:styleId="ad">
    <w:name w:val="Title"/>
    <w:basedOn w:val="a"/>
    <w:link w:val="ae"/>
    <w:qFormat/>
    <w:rsid w:val="008E1EB9"/>
    <w:pPr>
      <w:spacing w:line="360" w:lineRule="auto"/>
      <w:jc w:val="center"/>
    </w:pPr>
    <w:rPr>
      <w:sz w:val="32"/>
      <w:lang w:val="x-none" w:eastAsia="x-none"/>
    </w:rPr>
  </w:style>
  <w:style w:type="character" w:customStyle="1" w:styleId="ae">
    <w:name w:val="Заголовок Знак"/>
    <w:link w:val="ad"/>
    <w:rsid w:val="008E1EB9"/>
    <w:rPr>
      <w:sz w:val="32"/>
    </w:rPr>
  </w:style>
  <w:style w:type="paragraph" w:styleId="11">
    <w:name w:val="toc 1"/>
    <w:basedOn w:val="a"/>
    <w:next w:val="a"/>
    <w:autoRedefine/>
    <w:uiPriority w:val="39"/>
    <w:qFormat/>
    <w:rsid w:val="00E63667"/>
    <w:pPr>
      <w:tabs>
        <w:tab w:val="right" w:leader="dot" w:pos="9638"/>
      </w:tabs>
    </w:pPr>
    <w:rPr>
      <w:b/>
      <w:bCs/>
    </w:rPr>
  </w:style>
  <w:style w:type="paragraph" w:styleId="23">
    <w:name w:val="toc 2"/>
    <w:basedOn w:val="a"/>
    <w:next w:val="a"/>
    <w:autoRedefine/>
    <w:uiPriority w:val="39"/>
    <w:semiHidden/>
    <w:qFormat/>
    <w:rsid w:val="008E1EB9"/>
    <w:pPr>
      <w:spacing w:before="120"/>
      <w:ind w:left="200"/>
    </w:pPr>
    <w:rPr>
      <w:rFonts w:ascii="Calibri" w:hAnsi="Calibri"/>
      <w:i/>
      <w:iCs/>
    </w:rPr>
  </w:style>
  <w:style w:type="paragraph" w:styleId="33">
    <w:name w:val="toc 3"/>
    <w:basedOn w:val="a"/>
    <w:next w:val="a"/>
    <w:autoRedefine/>
    <w:uiPriority w:val="39"/>
    <w:semiHidden/>
    <w:qFormat/>
    <w:rsid w:val="008E1EB9"/>
    <w:pPr>
      <w:ind w:left="400"/>
    </w:pPr>
    <w:rPr>
      <w:rFonts w:ascii="Calibri" w:hAnsi="Calibri"/>
    </w:rPr>
  </w:style>
  <w:style w:type="paragraph" w:styleId="41">
    <w:name w:val="toc 4"/>
    <w:basedOn w:val="a"/>
    <w:next w:val="a"/>
    <w:autoRedefine/>
    <w:semiHidden/>
    <w:rsid w:val="008E1EB9"/>
    <w:pPr>
      <w:ind w:left="600"/>
    </w:pPr>
    <w:rPr>
      <w:rFonts w:ascii="Calibri" w:hAnsi="Calibri"/>
    </w:rPr>
  </w:style>
  <w:style w:type="paragraph" w:styleId="af">
    <w:name w:val="Balloon Text"/>
    <w:basedOn w:val="a"/>
    <w:link w:val="af0"/>
    <w:semiHidden/>
    <w:rsid w:val="008E1EB9"/>
    <w:rPr>
      <w:rFonts w:ascii="Tahoma" w:hAnsi="Tahoma"/>
      <w:sz w:val="16"/>
      <w:szCs w:val="16"/>
      <w:lang w:val="x-none" w:eastAsia="x-none"/>
    </w:rPr>
  </w:style>
  <w:style w:type="character" w:customStyle="1" w:styleId="af0">
    <w:name w:val="Текст выноски Знак"/>
    <w:link w:val="af"/>
    <w:semiHidden/>
    <w:rsid w:val="008E1EB9"/>
    <w:rPr>
      <w:rFonts w:ascii="Tahoma" w:hAnsi="Tahoma" w:cs="Tahoma"/>
      <w:sz w:val="16"/>
      <w:szCs w:val="16"/>
    </w:rPr>
  </w:style>
  <w:style w:type="paragraph" w:styleId="af1">
    <w:name w:val="header"/>
    <w:basedOn w:val="a"/>
    <w:link w:val="af2"/>
    <w:rsid w:val="008E1EB9"/>
    <w:pPr>
      <w:tabs>
        <w:tab w:val="center" w:pos="4677"/>
        <w:tab w:val="right" w:pos="9355"/>
      </w:tabs>
    </w:pPr>
  </w:style>
  <w:style w:type="character" w:customStyle="1" w:styleId="af2">
    <w:name w:val="Верхний колонтитул Знак"/>
    <w:basedOn w:val="a0"/>
    <w:link w:val="af1"/>
    <w:rsid w:val="008E1EB9"/>
  </w:style>
  <w:style w:type="paragraph" w:styleId="af3">
    <w:name w:val="Document Map"/>
    <w:basedOn w:val="a"/>
    <w:link w:val="af4"/>
    <w:semiHidden/>
    <w:rsid w:val="008E1EB9"/>
    <w:pPr>
      <w:shd w:val="clear" w:color="auto" w:fill="000080"/>
    </w:pPr>
    <w:rPr>
      <w:rFonts w:ascii="Tahoma" w:hAnsi="Tahoma"/>
      <w:lang w:val="x-none" w:eastAsia="x-none"/>
    </w:rPr>
  </w:style>
  <w:style w:type="character" w:customStyle="1" w:styleId="af4">
    <w:name w:val="Схема документа Знак"/>
    <w:link w:val="af3"/>
    <w:semiHidden/>
    <w:rsid w:val="008E1EB9"/>
    <w:rPr>
      <w:rFonts w:ascii="Tahoma" w:hAnsi="Tahoma" w:cs="Tahoma"/>
      <w:shd w:val="clear" w:color="auto" w:fill="000080"/>
    </w:rPr>
  </w:style>
  <w:style w:type="character" w:styleId="af5">
    <w:name w:val="Emphasis"/>
    <w:uiPriority w:val="20"/>
    <w:qFormat/>
    <w:rsid w:val="002E323F"/>
    <w:rPr>
      <w:i/>
      <w:iCs/>
    </w:rPr>
  </w:style>
  <w:style w:type="paragraph" w:customStyle="1" w:styleId="formattext">
    <w:name w:val="formattext"/>
    <w:basedOn w:val="a"/>
    <w:rsid w:val="00DE5DA1"/>
    <w:pPr>
      <w:spacing w:before="100" w:beforeAutospacing="1" w:after="100" w:afterAutospacing="1"/>
    </w:pPr>
    <w:rPr>
      <w:sz w:val="24"/>
      <w:szCs w:val="24"/>
    </w:rPr>
  </w:style>
  <w:style w:type="character" w:customStyle="1" w:styleId="grame">
    <w:name w:val="grame"/>
    <w:basedOn w:val="a0"/>
    <w:rsid w:val="00D47BFB"/>
  </w:style>
  <w:style w:type="character" w:styleId="af6">
    <w:name w:val="Strong"/>
    <w:uiPriority w:val="22"/>
    <w:qFormat/>
    <w:rsid w:val="007A67AF"/>
    <w:rPr>
      <w:b/>
      <w:bCs/>
    </w:rPr>
  </w:style>
  <w:style w:type="paragraph" w:styleId="af7">
    <w:name w:val="footnote text"/>
    <w:basedOn w:val="a"/>
    <w:link w:val="af8"/>
    <w:uiPriority w:val="99"/>
    <w:semiHidden/>
    <w:unhideWhenUsed/>
    <w:rsid w:val="00F93CDB"/>
  </w:style>
  <w:style w:type="character" w:customStyle="1" w:styleId="af8">
    <w:name w:val="Текст сноски Знак"/>
    <w:basedOn w:val="a0"/>
    <w:link w:val="af7"/>
    <w:uiPriority w:val="99"/>
    <w:semiHidden/>
    <w:rsid w:val="00F93CDB"/>
  </w:style>
  <w:style w:type="character" w:styleId="af9">
    <w:name w:val="footnote reference"/>
    <w:uiPriority w:val="99"/>
    <w:semiHidden/>
    <w:unhideWhenUsed/>
    <w:rsid w:val="00F93CDB"/>
    <w:rPr>
      <w:vertAlign w:val="superscript"/>
    </w:rPr>
  </w:style>
  <w:style w:type="paragraph" w:styleId="afa">
    <w:name w:val="No Spacing"/>
    <w:uiPriority w:val="99"/>
    <w:qFormat/>
    <w:rsid w:val="006D7042"/>
    <w:rPr>
      <w:rFonts w:ascii="Calibri" w:eastAsia="Calibri" w:hAnsi="Calibri"/>
      <w:sz w:val="22"/>
      <w:szCs w:val="22"/>
      <w:lang w:eastAsia="en-US"/>
    </w:rPr>
  </w:style>
  <w:style w:type="paragraph" w:styleId="afb">
    <w:name w:val="TOC Heading"/>
    <w:basedOn w:val="10"/>
    <w:next w:val="a"/>
    <w:uiPriority w:val="39"/>
    <w:semiHidden/>
    <w:unhideWhenUsed/>
    <w:qFormat/>
    <w:rsid w:val="00CE04F4"/>
    <w:pPr>
      <w:keepLines/>
      <w:spacing w:before="480" w:line="276" w:lineRule="auto"/>
      <w:ind w:firstLine="0"/>
      <w:outlineLvl w:val="9"/>
    </w:pPr>
    <w:rPr>
      <w:rFonts w:ascii="Cambria" w:hAnsi="Cambria"/>
      <w:bCs/>
      <w:color w:val="365F91"/>
      <w:sz w:val="28"/>
      <w:szCs w:val="28"/>
      <w:lang w:eastAsia="en-US"/>
    </w:rPr>
  </w:style>
  <w:style w:type="paragraph" w:customStyle="1" w:styleId="3">
    <w:name w:val="Стиль3"/>
    <w:basedOn w:val="4"/>
    <w:link w:val="34"/>
    <w:qFormat/>
    <w:rsid w:val="00DB263D"/>
    <w:pPr>
      <w:widowControl w:val="0"/>
      <w:numPr>
        <w:numId w:val="8"/>
      </w:numPr>
      <w:spacing w:before="120" w:after="120"/>
    </w:pPr>
    <w:rPr>
      <w:sz w:val="22"/>
      <w:szCs w:val="22"/>
    </w:rPr>
  </w:style>
  <w:style w:type="paragraph" w:styleId="50">
    <w:name w:val="toc 5"/>
    <w:basedOn w:val="a"/>
    <w:next w:val="a"/>
    <w:autoRedefine/>
    <w:uiPriority w:val="39"/>
    <w:unhideWhenUsed/>
    <w:rsid w:val="00AA3E7D"/>
    <w:pPr>
      <w:ind w:left="800"/>
    </w:pPr>
    <w:rPr>
      <w:rFonts w:ascii="Calibri" w:hAnsi="Calibri"/>
    </w:rPr>
  </w:style>
  <w:style w:type="character" w:customStyle="1" w:styleId="40">
    <w:name w:val="Заголовок 4 Знак"/>
    <w:aliases w:val="Title 4 Знак,Title 41 Знак,Title 42 Знак,Title 43 Знак,Title 44 Знак,Title 45 Знак,Title 46 Знак,Title 47 Знак,Title 48 Знак,Title 49 Знак,Title 410 Знак,Title 411 Знак,Title 412 Знак,Title 413 Знак,Title 414 Знак,Title 415 Знак"/>
    <w:link w:val="4"/>
    <w:rsid w:val="00AA3E7D"/>
    <w:rPr>
      <w:b/>
    </w:rPr>
  </w:style>
  <w:style w:type="character" w:customStyle="1" w:styleId="34">
    <w:name w:val="Стиль3 Знак"/>
    <w:link w:val="3"/>
    <w:rsid w:val="00DB263D"/>
    <w:rPr>
      <w:b/>
      <w:sz w:val="22"/>
      <w:szCs w:val="22"/>
    </w:rPr>
  </w:style>
  <w:style w:type="paragraph" w:styleId="60">
    <w:name w:val="toc 6"/>
    <w:basedOn w:val="a"/>
    <w:next w:val="a"/>
    <w:autoRedefine/>
    <w:uiPriority w:val="39"/>
    <w:unhideWhenUsed/>
    <w:rsid w:val="00AA3E7D"/>
    <w:pPr>
      <w:ind w:left="1000"/>
    </w:pPr>
    <w:rPr>
      <w:rFonts w:ascii="Calibri" w:hAnsi="Calibri"/>
    </w:rPr>
  </w:style>
  <w:style w:type="paragraph" w:styleId="70">
    <w:name w:val="toc 7"/>
    <w:basedOn w:val="a"/>
    <w:next w:val="a"/>
    <w:autoRedefine/>
    <w:uiPriority w:val="39"/>
    <w:unhideWhenUsed/>
    <w:rsid w:val="00AA3E7D"/>
    <w:pPr>
      <w:ind w:left="1200"/>
    </w:pPr>
    <w:rPr>
      <w:rFonts w:ascii="Calibri" w:hAnsi="Calibri"/>
    </w:rPr>
  </w:style>
  <w:style w:type="paragraph" w:styleId="80">
    <w:name w:val="toc 8"/>
    <w:basedOn w:val="a"/>
    <w:next w:val="a"/>
    <w:autoRedefine/>
    <w:uiPriority w:val="39"/>
    <w:unhideWhenUsed/>
    <w:rsid w:val="00AA3E7D"/>
    <w:pPr>
      <w:ind w:left="1400"/>
    </w:pPr>
    <w:rPr>
      <w:rFonts w:ascii="Calibri" w:hAnsi="Calibri"/>
    </w:rPr>
  </w:style>
  <w:style w:type="paragraph" w:styleId="90">
    <w:name w:val="toc 9"/>
    <w:basedOn w:val="a"/>
    <w:next w:val="a"/>
    <w:autoRedefine/>
    <w:uiPriority w:val="39"/>
    <w:unhideWhenUsed/>
    <w:rsid w:val="00AA3E7D"/>
    <w:pPr>
      <w:ind w:left="1600"/>
    </w:pPr>
    <w:rPr>
      <w:rFonts w:ascii="Calibri" w:hAnsi="Calibri"/>
    </w:rPr>
  </w:style>
  <w:style w:type="table" w:styleId="afc">
    <w:name w:val="Table Grid"/>
    <w:basedOn w:val="a1"/>
    <w:uiPriority w:val="39"/>
    <w:rsid w:val="006F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Верхний колонтитул1"/>
    <w:basedOn w:val="a"/>
    <w:rsid w:val="005D64F0"/>
    <w:pPr>
      <w:spacing w:before="100" w:beforeAutospacing="1" w:after="100" w:afterAutospacing="1"/>
    </w:pPr>
    <w:rPr>
      <w:sz w:val="24"/>
      <w:szCs w:val="24"/>
    </w:rPr>
  </w:style>
  <w:style w:type="character" w:customStyle="1" w:styleId="gost-table-row">
    <w:name w:val="gost-table-row"/>
    <w:basedOn w:val="a0"/>
    <w:rsid w:val="005D64F0"/>
  </w:style>
  <w:style w:type="paragraph" w:styleId="afd">
    <w:name w:val="List Paragraph"/>
    <w:basedOn w:val="a"/>
    <w:uiPriority w:val="34"/>
    <w:qFormat/>
    <w:rsid w:val="00D231CD"/>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568">
      <w:bodyDiv w:val="1"/>
      <w:marLeft w:val="0"/>
      <w:marRight w:val="0"/>
      <w:marTop w:val="0"/>
      <w:marBottom w:val="0"/>
      <w:divBdr>
        <w:top w:val="none" w:sz="0" w:space="0" w:color="auto"/>
        <w:left w:val="none" w:sz="0" w:space="0" w:color="auto"/>
        <w:bottom w:val="none" w:sz="0" w:space="0" w:color="auto"/>
        <w:right w:val="none" w:sz="0" w:space="0" w:color="auto"/>
      </w:divBdr>
    </w:div>
    <w:div w:id="225839527">
      <w:bodyDiv w:val="1"/>
      <w:marLeft w:val="0"/>
      <w:marRight w:val="0"/>
      <w:marTop w:val="0"/>
      <w:marBottom w:val="0"/>
      <w:divBdr>
        <w:top w:val="none" w:sz="0" w:space="0" w:color="auto"/>
        <w:left w:val="none" w:sz="0" w:space="0" w:color="auto"/>
        <w:bottom w:val="none" w:sz="0" w:space="0" w:color="auto"/>
        <w:right w:val="none" w:sz="0" w:space="0" w:color="auto"/>
      </w:divBdr>
    </w:div>
    <w:div w:id="250437214">
      <w:bodyDiv w:val="1"/>
      <w:marLeft w:val="0"/>
      <w:marRight w:val="0"/>
      <w:marTop w:val="0"/>
      <w:marBottom w:val="0"/>
      <w:divBdr>
        <w:top w:val="none" w:sz="0" w:space="0" w:color="auto"/>
        <w:left w:val="none" w:sz="0" w:space="0" w:color="auto"/>
        <w:bottom w:val="none" w:sz="0" w:space="0" w:color="auto"/>
        <w:right w:val="none" w:sz="0" w:space="0" w:color="auto"/>
      </w:divBdr>
    </w:div>
    <w:div w:id="282424518">
      <w:bodyDiv w:val="1"/>
      <w:marLeft w:val="0"/>
      <w:marRight w:val="0"/>
      <w:marTop w:val="0"/>
      <w:marBottom w:val="0"/>
      <w:divBdr>
        <w:top w:val="none" w:sz="0" w:space="0" w:color="auto"/>
        <w:left w:val="none" w:sz="0" w:space="0" w:color="auto"/>
        <w:bottom w:val="none" w:sz="0" w:space="0" w:color="auto"/>
        <w:right w:val="none" w:sz="0" w:space="0" w:color="auto"/>
      </w:divBdr>
    </w:div>
    <w:div w:id="452098593">
      <w:bodyDiv w:val="1"/>
      <w:marLeft w:val="0"/>
      <w:marRight w:val="0"/>
      <w:marTop w:val="0"/>
      <w:marBottom w:val="0"/>
      <w:divBdr>
        <w:top w:val="none" w:sz="0" w:space="0" w:color="auto"/>
        <w:left w:val="none" w:sz="0" w:space="0" w:color="auto"/>
        <w:bottom w:val="none" w:sz="0" w:space="0" w:color="auto"/>
        <w:right w:val="none" w:sz="0" w:space="0" w:color="auto"/>
      </w:divBdr>
    </w:div>
    <w:div w:id="459568403">
      <w:bodyDiv w:val="1"/>
      <w:marLeft w:val="0"/>
      <w:marRight w:val="0"/>
      <w:marTop w:val="0"/>
      <w:marBottom w:val="0"/>
      <w:divBdr>
        <w:top w:val="none" w:sz="0" w:space="0" w:color="auto"/>
        <w:left w:val="none" w:sz="0" w:space="0" w:color="auto"/>
        <w:bottom w:val="none" w:sz="0" w:space="0" w:color="auto"/>
        <w:right w:val="none" w:sz="0" w:space="0" w:color="auto"/>
      </w:divBdr>
    </w:div>
    <w:div w:id="462963907">
      <w:bodyDiv w:val="1"/>
      <w:marLeft w:val="0"/>
      <w:marRight w:val="0"/>
      <w:marTop w:val="0"/>
      <w:marBottom w:val="0"/>
      <w:divBdr>
        <w:top w:val="none" w:sz="0" w:space="0" w:color="auto"/>
        <w:left w:val="none" w:sz="0" w:space="0" w:color="auto"/>
        <w:bottom w:val="none" w:sz="0" w:space="0" w:color="auto"/>
        <w:right w:val="none" w:sz="0" w:space="0" w:color="auto"/>
      </w:divBdr>
    </w:div>
    <w:div w:id="600647074">
      <w:bodyDiv w:val="1"/>
      <w:marLeft w:val="0"/>
      <w:marRight w:val="0"/>
      <w:marTop w:val="0"/>
      <w:marBottom w:val="0"/>
      <w:divBdr>
        <w:top w:val="none" w:sz="0" w:space="0" w:color="auto"/>
        <w:left w:val="none" w:sz="0" w:space="0" w:color="auto"/>
        <w:bottom w:val="none" w:sz="0" w:space="0" w:color="auto"/>
        <w:right w:val="none" w:sz="0" w:space="0" w:color="auto"/>
      </w:divBdr>
    </w:div>
    <w:div w:id="633215043">
      <w:bodyDiv w:val="1"/>
      <w:marLeft w:val="0"/>
      <w:marRight w:val="0"/>
      <w:marTop w:val="0"/>
      <w:marBottom w:val="0"/>
      <w:divBdr>
        <w:top w:val="none" w:sz="0" w:space="0" w:color="auto"/>
        <w:left w:val="none" w:sz="0" w:space="0" w:color="auto"/>
        <w:bottom w:val="none" w:sz="0" w:space="0" w:color="auto"/>
        <w:right w:val="none" w:sz="0" w:space="0" w:color="auto"/>
      </w:divBdr>
    </w:div>
    <w:div w:id="646666025">
      <w:bodyDiv w:val="1"/>
      <w:marLeft w:val="0"/>
      <w:marRight w:val="0"/>
      <w:marTop w:val="0"/>
      <w:marBottom w:val="0"/>
      <w:divBdr>
        <w:top w:val="none" w:sz="0" w:space="0" w:color="auto"/>
        <w:left w:val="none" w:sz="0" w:space="0" w:color="auto"/>
        <w:bottom w:val="none" w:sz="0" w:space="0" w:color="auto"/>
        <w:right w:val="none" w:sz="0" w:space="0" w:color="auto"/>
      </w:divBdr>
    </w:div>
    <w:div w:id="661199213">
      <w:bodyDiv w:val="1"/>
      <w:marLeft w:val="0"/>
      <w:marRight w:val="0"/>
      <w:marTop w:val="0"/>
      <w:marBottom w:val="0"/>
      <w:divBdr>
        <w:top w:val="none" w:sz="0" w:space="0" w:color="auto"/>
        <w:left w:val="none" w:sz="0" w:space="0" w:color="auto"/>
        <w:bottom w:val="none" w:sz="0" w:space="0" w:color="auto"/>
        <w:right w:val="none" w:sz="0" w:space="0" w:color="auto"/>
      </w:divBdr>
    </w:div>
    <w:div w:id="665985864">
      <w:bodyDiv w:val="1"/>
      <w:marLeft w:val="0"/>
      <w:marRight w:val="0"/>
      <w:marTop w:val="0"/>
      <w:marBottom w:val="0"/>
      <w:divBdr>
        <w:top w:val="none" w:sz="0" w:space="0" w:color="auto"/>
        <w:left w:val="none" w:sz="0" w:space="0" w:color="auto"/>
        <w:bottom w:val="none" w:sz="0" w:space="0" w:color="auto"/>
        <w:right w:val="none" w:sz="0" w:space="0" w:color="auto"/>
      </w:divBdr>
    </w:div>
    <w:div w:id="707072106">
      <w:bodyDiv w:val="1"/>
      <w:marLeft w:val="0"/>
      <w:marRight w:val="0"/>
      <w:marTop w:val="0"/>
      <w:marBottom w:val="0"/>
      <w:divBdr>
        <w:top w:val="none" w:sz="0" w:space="0" w:color="auto"/>
        <w:left w:val="none" w:sz="0" w:space="0" w:color="auto"/>
        <w:bottom w:val="none" w:sz="0" w:space="0" w:color="auto"/>
        <w:right w:val="none" w:sz="0" w:space="0" w:color="auto"/>
      </w:divBdr>
    </w:div>
    <w:div w:id="751705975">
      <w:bodyDiv w:val="1"/>
      <w:marLeft w:val="0"/>
      <w:marRight w:val="0"/>
      <w:marTop w:val="0"/>
      <w:marBottom w:val="0"/>
      <w:divBdr>
        <w:top w:val="none" w:sz="0" w:space="0" w:color="auto"/>
        <w:left w:val="none" w:sz="0" w:space="0" w:color="auto"/>
        <w:bottom w:val="none" w:sz="0" w:space="0" w:color="auto"/>
        <w:right w:val="none" w:sz="0" w:space="0" w:color="auto"/>
      </w:divBdr>
    </w:div>
    <w:div w:id="773206666">
      <w:bodyDiv w:val="1"/>
      <w:marLeft w:val="0"/>
      <w:marRight w:val="0"/>
      <w:marTop w:val="0"/>
      <w:marBottom w:val="0"/>
      <w:divBdr>
        <w:top w:val="none" w:sz="0" w:space="0" w:color="auto"/>
        <w:left w:val="none" w:sz="0" w:space="0" w:color="auto"/>
        <w:bottom w:val="none" w:sz="0" w:space="0" w:color="auto"/>
        <w:right w:val="none" w:sz="0" w:space="0" w:color="auto"/>
      </w:divBdr>
    </w:div>
    <w:div w:id="857230777">
      <w:bodyDiv w:val="1"/>
      <w:marLeft w:val="0"/>
      <w:marRight w:val="0"/>
      <w:marTop w:val="0"/>
      <w:marBottom w:val="0"/>
      <w:divBdr>
        <w:top w:val="none" w:sz="0" w:space="0" w:color="auto"/>
        <w:left w:val="none" w:sz="0" w:space="0" w:color="auto"/>
        <w:bottom w:val="none" w:sz="0" w:space="0" w:color="auto"/>
        <w:right w:val="none" w:sz="0" w:space="0" w:color="auto"/>
      </w:divBdr>
    </w:div>
    <w:div w:id="902447656">
      <w:bodyDiv w:val="1"/>
      <w:marLeft w:val="0"/>
      <w:marRight w:val="0"/>
      <w:marTop w:val="0"/>
      <w:marBottom w:val="0"/>
      <w:divBdr>
        <w:top w:val="none" w:sz="0" w:space="0" w:color="auto"/>
        <w:left w:val="none" w:sz="0" w:space="0" w:color="auto"/>
        <w:bottom w:val="none" w:sz="0" w:space="0" w:color="auto"/>
        <w:right w:val="none" w:sz="0" w:space="0" w:color="auto"/>
      </w:divBdr>
    </w:div>
    <w:div w:id="963077343">
      <w:bodyDiv w:val="1"/>
      <w:marLeft w:val="0"/>
      <w:marRight w:val="0"/>
      <w:marTop w:val="0"/>
      <w:marBottom w:val="0"/>
      <w:divBdr>
        <w:top w:val="none" w:sz="0" w:space="0" w:color="auto"/>
        <w:left w:val="none" w:sz="0" w:space="0" w:color="auto"/>
        <w:bottom w:val="none" w:sz="0" w:space="0" w:color="auto"/>
        <w:right w:val="none" w:sz="0" w:space="0" w:color="auto"/>
      </w:divBdr>
    </w:div>
    <w:div w:id="1000304599">
      <w:bodyDiv w:val="1"/>
      <w:marLeft w:val="0"/>
      <w:marRight w:val="0"/>
      <w:marTop w:val="0"/>
      <w:marBottom w:val="0"/>
      <w:divBdr>
        <w:top w:val="none" w:sz="0" w:space="0" w:color="auto"/>
        <w:left w:val="none" w:sz="0" w:space="0" w:color="auto"/>
        <w:bottom w:val="none" w:sz="0" w:space="0" w:color="auto"/>
        <w:right w:val="none" w:sz="0" w:space="0" w:color="auto"/>
      </w:divBdr>
    </w:div>
    <w:div w:id="1071736076">
      <w:bodyDiv w:val="1"/>
      <w:marLeft w:val="0"/>
      <w:marRight w:val="0"/>
      <w:marTop w:val="0"/>
      <w:marBottom w:val="0"/>
      <w:divBdr>
        <w:top w:val="none" w:sz="0" w:space="0" w:color="auto"/>
        <w:left w:val="none" w:sz="0" w:space="0" w:color="auto"/>
        <w:bottom w:val="none" w:sz="0" w:space="0" w:color="auto"/>
        <w:right w:val="none" w:sz="0" w:space="0" w:color="auto"/>
      </w:divBdr>
    </w:div>
    <w:div w:id="1098988175">
      <w:bodyDiv w:val="1"/>
      <w:marLeft w:val="0"/>
      <w:marRight w:val="0"/>
      <w:marTop w:val="0"/>
      <w:marBottom w:val="0"/>
      <w:divBdr>
        <w:top w:val="none" w:sz="0" w:space="0" w:color="auto"/>
        <w:left w:val="none" w:sz="0" w:space="0" w:color="auto"/>
        <w:bottom w:val="none" w:sz="0" w:space="0" w:color="auto"/>
        <w:right w:val="none" w:sz="0" w:space="0" w:color="auto"/>
      </w:divBdr>
    </w:div>
    <w:div w:id="1160928098">
      <w:bodyDiv w:val="1"/>
      <w:marLeft w:val="0"/>
      <w:marRight w:val="0"/>
      <w:marTop w:val="0"/>
      <w:marBottom w:val="0"/>
      <w:divBdr>
        <w:top w:val="none" w:sz="0" w:space="0" w:color="auto"/>
        <w:left w:val="none" w:sz="0" w:space="0" w:color="auto"/>
        <w:bottom w:val="none" w:sz="0" w:space="0" w:color="auto"/>
        <w:right w:val="none" w:sz="0" w:space="0" w:color="auto"/>
      </w:divBdr>
    </w:div>
    <w:div w:id="1166436101">
      <w:bodyDiv w:val="1"/>
      <w:marLeft w:val="0"/>
      <w:marRight w:val="0"/>
      <w:marTop w:val="0"/>
      <w:marBottom w:val="0"/>
      <w:divBdr>
        <w:top w:val="none" w:sz="0" w:space="0" w:color="auto"/>
        <w:left w:val="none" w:sz="0" w:space="0" w:color="auto"/>
        <w:bottom w:val="none" w:sz="0" w:space="0" w:color="auto"/>
        <w:right w:val="none" w:sz="0" w:space="0" w:color="auto"/>
      </w:divBdr>
    </w:div>
    <w:div w:id="1284533406">
      <w:bodyDiv w:val="1"/>
      <w:marLeft w:val="0"/>
      <w:marRight w:val="0"/>
      <w:marTop w:val="0"/>
      <w:marBottom w:val="0"/>
      <w:divBdr>
        <w:top w:val="none" w:sz="0" w:space="0" w:color="auto"/>
        <w:left w:val="none" w:sz="0" w:space="0" w:color="auto"/>
        <w:bottom w:val="none" w:sz="0" w:space="0" w:color="auto"/>
        <w:right w:val="none" w:sz="0" w:space="0" w:color="auto"/>
      </w:divBdr>
    </w:div>
    <w:div w:id="1299532094">
      <w:bodyDiv w:val="1"/>
      <w:marLeft w:val="0"/>
      <w:marRight w:val="0"/>
      <w:marTop w:val="0"/>
      <w:marBottom w:val="0"/>
      <w:divBdr>
        <w:top w:val="none" w:sz="0" w:space="0" w:color="auto"/>
        <w:left w:val="none" w:sz="0" w:space="0" w:color="auto"/>
        <w:bottom w:val="none" w:sz="0" w:space="0" w:color="auto"/>
        <w:right w:val="none" w:sz="0" w:space="0" w:color="auto"/>
      </w:divBdr>
    </w:div>
    <w:div w:id="1300765375">
      <w:bodyDiv w:val="1"/>
      <w:marLeft w:val="0"/>
      <w:marRight w:val="0"/>
      <w:marTop w:val="0"/>
      <w:marBottom w:val="0"/>
      <w:divBdr>
        <w:top w:val="none" w:sz="0" w:space="0" w:color="auto"/>
        <w:left w:val="none" w:sz="0" w:space="0" w:color="auto"/>
        <w:bottom w:val="none" w:sz="0" w:space="0" w:color="auto"/>
        <w:right w:val="none" w:sz="0" w:space="0" w:color="auto"/>
      </w:divBdr>
    </w:div>
    <w:div w:id="1364090311">
      <w:bodyDiv w:val="1"/>
      <w:marLeft w:val="0"/>
      <w:marRight w:val="0"/>
      <w:marTop w:val="0"/>
      <w:marBottom w:val="0"/>
      <w:divBdr>
        <w:top w:val="none" w:sz="0" w:space="0" w:color="auto"/>
        <w:left w:val="none" w:sz="0" w:space="0" w:color="auto"/>
        <w:bottom w:val="none" w:sz="0" w:space="0" w:color="auto"/>
        <w:right w:val="none" w:sz="0" w:space="0" w:color="auto"/>
      </w:divBdr>
    </w:div>
    <w:div w:id="1507398638">
      <w:bodyDiv w:val="1"/>
      <w:marLeft w:val="0"/>
      <w:marRight w:val="0"/>
      <w:marTop w:val="0"/>
      <w:marBottom w:val="0"/>
      <w:divBdr>
        <w:top w:val="none" w:sz="0" w:space="0" w:color="auto"/>
        <w:left w:val="none" w:sz="0" w:space="0" w:color="auto"/>
        <w:bottom w:val="none" w:sz="0" w:space="0" w:color="auto"/>
        <w:right w:val="none" w:sz="0" w:space="0" w:color="auto"/>
      </w:divBdr>
    </w:div>
    <w:div w:id="1557425199">
      <w:bodyDiv w:val="1"/>
      <w:marLeft w:val="0"/>
      <w:marRight w:val="0"/>
      <w:marTop w:val="0"/>
      <w:marBottom w:val="0"/>
      <w:divBdr>
        <w:top w:val="none" w:sz="0" w:space="0" w:color="auto"/>
        <w:left w:val="none" w:sz="0" w:space="0" w:color="auto"/>
        <w:bottom w:val="none" w:sz="0" w:space="0" w:color="auto"/>
        <w:right w:val="none" w:sz="0" w:space="0" w:color="auto"/>
      </w:divBdr>
    </w:div>
    <w:div w:id="1709451155">
      <w:bodyDiv w:val="1"/>
      <w:marLeft w:val="0"/>
      <w:marRight w:val="0"/>
      <w:marTop w:val="0"/>
      <w:marBottom w:val="0"/>
      <w:divBdr>
        <w:top w:val="none" w:sz="0" w:space="0" w:color="auto"/>
        <w:left w:val="none" w:sz="0" w:space="0" w:color="auto"/>
        <w:bottom w:val="none" w:sz="0" w:space="0" w:color="auto"/>
        <w:right w:val="none" w:sz="0" w:space="0" w:color="auto"/>
      </w:divBdr>
    </w:div>
    <w:div w:id="1766684428">
      <w:bodyDiv w:val="1"/>
      <w:marLeft w:val="0"/>
      <w:marRight w:val="0"/>
      <w:marTop w:val="0"/>
      <w:marBottom w:val="0"/>
      <w:divBdr>
        <w:top w:val="none" w:sz="0" w:space="0" w:color="auto"/>
        <w:left w:val="none" w:sz="0" w:space="0" w:color="auto"/>
        <w:bottom w:val="none" w:sz="0" w:space="0" w:color="auto"/>
        <w:right w:val="none" w:sz="0" w:space="0" w:color="auto"/>
      </w:divBdr>
    </w:div>
    <w:div w:id="1816022662">
      <w:bodyDiv w:val="1"/>
      <w:marLeft w:val="0"/>
      <w:marRight w:val="0"/>
      <w:marTop w:val="0"/>
      <w:marBottom w:val="0"/>
      <w:divBdr>
        <w:top w:val="none" w:sz="0" w:space="0" w:color="auto"/>
        <w:left w:val="none" w:sz="0" w:space="0" w:color="auto"/>
        <w:bottom w:val="none" w:sz="0" w:space="0" w:color="auto"/>
        <w:right w:val="none" w:sz="0" w:space="0" w:color="auto"/>
      </w:divBdr>
    </w:div>
    <w:div w:id="1994026472">
      <w:bodyDiv w:val="1"/>
      <w:marLeft w:val="0"/>
      <w:marRight w:val="0"/>
      <w:marTop w:val="0"/>
      <w:marBottom w:val="0"/>
      <w:divBdr>
        <w:top w:val="none" w:sz="0" w:space="0" w:color="auto"/>
        <w:left w:val="none" w:sz="0" w:space="0" w:color="auto"/>
        <w:bottom w:val="none" w:sz="0" w:space="0" w:color="auto"/>
        <w:right w:val="none" w:sz="0" w:space="0" w:color="auto"/>
      </w:divBdr>
    </w:div>
    <w:div w:id="1998529903">
      <w:bodyDiv w:val="1"/>
      <w:marLeft w:val="0"/>
      <w:marRight w:val="0"/>
      <w:marTop w:val="0"/>
      <w:marBottom w:val="0"/>
      <w:divBdr>
        <w:top w:val="none" w:sz="0" w:space="0" w:color="auto"/>
        <w:left w:val="none" w:sz="0" w:space="0" w:color="auto"/>
        <w:bottom w:val="none" w:sz="0" w:space="0" w:color="auto"/>
        <w:right w:val="none" w:sz="0" w:space="0" w:color="auto"/>
      </w:divBdr>
    </w:div>
    <w:div w:id="2003970420">
      <w:bodyDiv w:val="1"/>
      <w:marLeft w:val="0"/>
      <w:marRight w:val="0"/>
      <w:marTop w:val="0"/>
      <w:marBottom w:val="0"/>
      <w:divBdr>
        <w:top w:val="none" w:sz="0" w:space="0" w:color="auto"/>
        <w:left w:val="none" w:sz="0" w:space="0" w:color="auto"/>
        <w:bottom w:val="none" w:sz="0" w:space="0" w:color="auto"/>
        <w:right w:val="none" w:sz="0" w:space="0" w:color="auto"/>
      </w:divBdr>
    </w:div>
    <w:div w:id="21216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30009-BEBF-429F-BF53-92813D87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14144</Words>
  <Characters>80625</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ДИПЛОМНОЕ ПРОЕКТИРОВАНИЕ</vt:lpstr>
    </vt:vector>
  </TitlesOfParts>
  <Company/>
  <LinksUpToDate>false</LinksUpToDate>
  <CharactersWithSpaces>94580</CharactersWithSpaces>
  <SharedDoc>false</SharedDoc>
  <HLinks>
    <vt:vector size="162" baseType="variant">
      <vt:variant>
        <vt:i4>1966143</vt:i4>
      </vt:variant>
      <vt:variant>
        <vt:i4>158</vt:i4>
      </vt:variant>
      <vt:variant>
        <vt:i4>0</vt:i4>
      </vt:variant>
      <vt:variant>
        <vt:i4>5</vt:i4>
      </vt:variant>
      <vt:variant>
        <vt:lpwstr/>
      </vt:variant>
      <vt:variant>
        <vt:lpwstr>_Toc523499066</vt:lpwstr>
      </vt:variant>
      <vt:variant>
        <vt:i4>1966143</vt:i4>
      </vt:variant>
      <vt:variant>
        <vt:i4>152</vt:i4>
      </vt:variant>
      <vt:variant>
        <vt:i4>0</vt:i4>
      </vt:variant>
      <vt:variant>
        <vt:i4>5</vt:i4>
      </vt:variant>
      <vt:variant>
        <vt:lpwstr/>
      </vt:variant>
      <vt:variant>
        <vt:lpwstr>_Toc523499065</vt:lpwstr>
      </vt:variant>
      <vt:variant>
        <vt:i4>1966143</vt:i4>
      </vt:variant>
      <vt:variant>
        <vt:i4>146</vt:i4>
      </vt:variant>
      <vt:variant>
        <vt:i4>0</vt:i4>
      </vt:variant>
      <vt:variant>
        <vt:i4>5</vt:i4>
      </vt:variant>
      <vt:variant>
        <vt:lpwstr/>
      </vt:variant>
      <vt:variant>
        <vt:lpwstr>_Toc523499064</vt:lpwstr>
      </vt:variant>
      <vt:variant>
        <vt:i4>1966143</vt:i4>
      </vt:variant>
      <vt:variant>
        <vt:i4>140</vt:i4>
      </vt:variant>
      <vt:variant>
        <vt:i4>0</vt:i4>
      </vt:variant>
      <vt:variant>
        <vt:i4>5</vt:i4>
      </vt:variant>
      <vt:variant>
        <vt:lpwstr/>
      </vt:variant>
      <vt:variant>
        <vt:lpwstr>_Toc523499063</vt:lpwstr>
      </vt:variant>
      <vt:variant>
        <vt:i4>1966143</vt:i4>
      </vt:variant>
      <vt:variant>
        <vt:i4>134</vt:i4>
      </vt:variant>
      <vt:variant>
        <vt:i4>0</vt:i4>
      </vt:variant>
      <vt:variant>
        <vt:i4>5</vt:i4>
      </vt:variant>
      <vt:variant>
        <vt:lpwstr/>
      </vt:variant>
      <vt:variant>
        <vt:lpwstr>_Toc523499062</vt:lpwstr>
      </vt:variant>
      <vt:variant>
        <vt:i4>1966143</vt:i4>
      </vt:variant>
      <vt:variant>
        <vt:i4>128</vt:i4>
      </vt:variant>
      <vt:variant>
        <vt:i4>0</vt:i4>
      </vt:variant>
      <vt:variant>
        <vt:i4>5</vt:i4>
      </vt:variant>
      <vt:variant>
        <vt:lpwstr/>
      </vt:variant>
      <vt:variant>
        <vt:lpwstr>_Toc523499061</vt:lpwstr>
      </vt:variant>
      <vt:variant>
        <vt:i4>1966143</vt:i4>
      </vt:variant>
      <vt:variant>
        <vt:i4>122</vt:i4>
      </vt:variant>
      <vt:variant>
        <vt:i4>0</vt:i4>
      </vt:variant>
      <vt:variant>
        <vt:i4>5</vt:i4>
      </vt:variant>
      <vt:variant>
        <vt:lpwstr/>
      </vt:variant>
      <vt:variant>
        <vt:lpwstr>_Toc523499060</vt:lpwstr>
      </vt:variant>
      <vt:variant>
        <vt:i4>1900607</vt:i4>
      </vt:variant>
      <vt:variant>
        <vt:i4>116</vt:i4>
      </vt:variant>
      <vt:variant>
        <vt:i4>0</vt:i4>
      </vt:variant>
      <vt:variant>
        <vt:i4>5</vt:i4>
      </vt:variant>
      <vt:variant>
        <vt:lpwstr/>
      </vt:variant>
      <vt:variant>
        <vt:lpwstr>_Toc523499059</vt:lpwstr>
      </vt:variant>
      <vt:variant>
        <vt:i4>1900607</vt:i4>
      </vt:variant>
      <vt:variant>
        <vt:i4>110</vt:i4>
      </vt:variant>
      <vt:variant>
        <vt:i4>0</vt:i4>
      </vt:variant>
      <vt:variant>
        <vt:i4>5</vt:i4>
      </vt:variant>
      <vt:variant>
        <vt:lpwstr/>
      </vt:variant>
      <vt:variant>
        <vt:lpwstr>_Toc523499058</vt:lpwstr>
      </vt:variant>
      <vt:variant>
        <vt:i4>1900607</vt:i4>
      </vt:variant>
      <vt:variant>
        <vt:i4>104</vt:i4>
      </vt:variant>
      <vt:variant>
        <vt:i4>0</vt:i4>
      </vt:variant>
      <vt:variant>
        <vt:i4>5</vt:i4>
      </vt:variant>
      <vt:variant>
        <vt:lpwstr/>
      </vt:variant>
      <vt:variant>
        <vt:lpwstr>_Toc523499057</vt:lpwstr>
      </vt:variant>
      <vt:variant>
        <vt:i4>1900607</vt:i4>
      </vt:variant>
      <vt:variant>
        <vt:i4>98</vt:i4>
      </vt:variant>
      <vt:variant>
        <vt:i4>0</vt:i4>
      </vt:variant>
      <vt:variant>
        <vt:i4>5</vt:i4>
      </vt:variant>
      <vt:variant>
        <vt:lpwstr/>
      </vt:variant>
      <vt:variant>
        <vt:lpwstr>_Toc523499056</vt:lpwstr>
      </vt:variant>
      <vt:variant>
        <vt:i4>1900607</vt:i4>
      </vt:variant>
      <vt:variant>
        <vt:i4>92</vt:i4>
      </vt:variant>
      <vt:variant>
        <vt:i4>0</vt:i4>
      </vt:variant>
      <vt:variant>
        <vt:i4>5</vt:i4>
      </vt:variant>
      <vt:variant>
        <vt:lpwstr/>
      </vt:variant>
      <vt:variant>
        <vt:lpwstr>_Toc523499055</vt:lpwstr>
      </vt:variant>
      <vt:variant>
        <vt:i4>1900607</vt:i4>
      </vt:variant>
      <vt:variant>
        <vt:i4>86</vt:i4>
      </vt:variant>
      <vt:variant>
        <vt:i4>0</vt:i4>
      </vt:variant>
      <vt:variant>
        <vt:i4>5</vt:i4>
      </vt:variant>
      <vt:variant>
        <vt:lpwstr/>
      </vt:variant>
      <vt:variant>
        <vt:lpwstr>_Toc523499054</vt:lpwstr>
      </vt:variant>
      <vt:variant>
        <vt:i4>1900607</vt:i4>
      </vt:variant>
      <vt:variant>
        <vt:i4>80</vt:i4>
      </vt:variant>
      <vt:variant>
        <vt:i4>0</vt:i4>
      </vt:variant>
      <vt:variant>
        <vt:i4>5</vt:i4>
      </vt:variant>
      <vt:variant>
        <vt:lpwstr/>
      </vt:variant>
      <vt:variant>
        <vt:lpwstr>_Toc523499053</vt:lpwstr>
      </vt:variant>
      <vt:variant>
        <vt:i4>1900607</vt:i4>
      </vt:variant>
      <vt:variant>
        <vt:i4>74</vt:i4>
      </vt:variant>
      <vt:variant>
        <vt:i4>0</vt:i4>
      </vt:variant>
      <vt:variant>
        <vt:i4>5</vt:i4>
      </vt:variant>
      <vt:variant>
        <vt:lpwstr/>
      </vt:variant>
      <vt:variant>
        <vt:lpwstr>_Toc523499052</vt:lpwstr>
      </vt:variant>
      <vt:variant>
        <vt:i4>1900607</vt:i4>
      </vt:variant>
      <vt:variant>
        <vt:i4>68</vt:i4>
      </vt:variant>
      <vt:variant>
        <vt:i4>0</vt:i4>
      </vt:variant>
      <vt:variant>
        <vt:i4>5</vt:i4>
      </vt:variant>
      <vt:variant>
        <vt:lpwstr/>
      </vt:variant>
      <vt:variant>
        <vt:lpwstr>_Toc523499051</vt:lpwstr>
      </vt:variant>
      <vt:variant>
        <vt:i4>1900607</vt:i4>
      </vt:variant>
      <vt:variant>
        <vt:i4>62</vt:i4>
      </vt:variant>
      <vt:variant>
        <vt:i4>0</vt:i4>
      </vt:variant>
      <vt:variant>
        <vt:i4>5</vt:i4>
      </vt:variant>
      <vt:variant>
        <vt:lpwstr/>
      </vt:variant>
      <vt:variant>
        <vt:lpwstr>_Toc523499050</vt:lpwstr>
      </vt:variant>
      <vt:variant>
        <vt:i4>1835071</vt:i4>
      </vt:variant>
      <vt:variant>
        <vt:i4>56</vt:i4>
      </vt:variant>
      <vt:variant>
        <vt:i4>0</vt:i4>
      </vt:variant>
      <vt:variant>
        <vt:i4>5</vt:i4>
      </vt:variant>
      <vt:variant>
        <vt:lpwstr/>
      </vt:variant>
      <vt:variant>
        <vt:lpwstr>_Toc523499049</vt:lpwstr>
      </vt:variant>
      <vt:variant>
        <vt:i4>1835071</vt:i4>
      </vt:variant>
      <vt:variant>
        <vt:i4>50</vt:i4>
      </vt:variant>
      <vt:variant>
        <vt:i4>0</vt:i4>
      </vt:variant>
      <vt:variant>
        <vt:i4>5</vt:i4>
      </vt:variant>
      <vt:variant>
        <vt:lpwstr/>
      </vt:variant>
      <vt:variant>
        <vt:lpwstr>_Toc523499048</vt:lpwstr>
      </vt:variant>
      <vt:variant>
        <vt:i4>1835071</vt:i4>
      </vt:variant>
      <vt:variant>
        <vt:i4>44</vt:i4>
      </vt:variant>
      <vt:variant>
        <vt:i4>0</vt:i4>
      </vt:variant>
      <vt:variant>
        <vt:i4>5</vt:i4>
      </vt:variant>
      <vt:variant>
        <vt:lpwstr/>
      </vt:variant>
      <vt:variant>
        <vt:lpwstr>_Toc523499047</vt:lpwstr>
      </vt:variant>
      <vt:variant>
        <vt:i4>1835071</vt:i4>
      </vt:variant>
      <vt:variant>
        <vt:i4>38</vt:i4>
      </vt:variant>
      <vt:variant>
        <vt:i4>0</vt:i4>
      </vt:variant>
      <vt:variant>
        <vt:i4>5</vt:i4>
      </vt:variant>
      <vt:variant>
        <vt:lpwstr/>
      </vt:variant>
      <vt:variant>
        <vt:lpwstr>_Toc523499046</vt:lpwstr>
      </vt:variant>
      <vt:variant>
        <vt:i4>1835071</vt:i4>
      </vt:variant>
      <vt:variant>
        <vt:i4>32</vt:i4>
      </vt:variant>
      <vt:variant>
        <vt:i4>0</vt:i4>
      </vt:variant>
      <vt:variant>
        <vt:i4>5</vt:i4>
      </vt:variant>
      <vt:variant>
        <vt:lpwstr/>
      </vt:variant>
      <vt:variant>
        <vt:lpwstr>_Toc523499045</vt:lpwstr>
      </vt:variant>
      <vt:variant>
        <vt:i4>1835071</vt:i4>
      </vt:variant>
      <vt:variant>
        <vt:i4>26</vt:i4>
      </vt:variant>
      <vt:variant>
        <vt:i4>0</vt:i4>
      </vt:variant>
      <vt:variant>
        <vt:i4>5</vt:i4>
      </vt:variant>
      <vt:variant>
        <vt:lpwstr/>
      </vt:variant>
      <vt:variant>
        <vt:lpwstr>_Toc523499044</vt:lpwstr>
      </vt:variant>
      <vt:variant>
        <vt:i4>1835071</vt:i4>
      </vt:variant>
      <vt:variant>
        <vt:i4>20</vt:i4>
      </vt:variant>
      <vt:variant>
        <vt:i4>0</vt:i4>
      </vt:variant>
      <vt:variant>
        <vt:i4>5</vt:i4>
      </vt:variant>
      <vt:variant>
        <vt:lpwstr/>
      </vt:variant>
      <vt:variant>
        <vt:lpwstr>_Toc523499043</vt:lpwstr>
      </vt:variant>
      <vt:variant>
        <vt:i4>1835071</vt:i4>
      </vt:variant>
      <vt:variant>
        <vt:i4>14</vt:i4>
      </vt:variant>
      <vt:variant>
        <vt:i4>0</vt:i4>
      </vt:variant>
      <vt:variant>
        <vt:i4>5</vt:i4>
      </vt:variant>
      <vt:variant>
        <vt:lpwstr/>
      </vt:variant>
      <vt:variant>
        <vt:lpwstr>_Toc523499042</vt:lpwstr>
      </vt:variant>
      <vt:variant>
        <vt:i4>1835071</vt:i4>
      </vt:variant>
      <vt:variant>
        <vt:i4>8</vt:i4>
      </vt:variant>
      <vt:variant>
        <vt:i4>0</vt:i4>
      </vt:variant>
      <vt:variant>
        <vt:i4>5</vt:i4>
      </vt:variant>
      <vt:variant>
        <vt:lpwstr/>
      </vt:variant>
      <vt:variant>
        <vt:lpwstr>_Toc523499041</vt:lpwstr>
      </vt:variant>
      <vt:variant>
        <vt:i4>1835071</vt:i4>
      </vt:variant>
      <vt:variant>
        <vt:i4>2</vt:i4>
      </vt:variant>
      <vt:variant>
        <vt:i4>0</vt:i4>
      </vt:variant>
      <vt:variant>
        <vt:i4>5</vt:i4>
      </vt:variant>
      <vt:variant>
        <vt:lpwstr/>
      </vt:variant>
      <vt:variant>
        <vt:lpwstr>_Toc523499040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ДИПЛОМНОЕ ПРОЕКТИРОВАНИЕ</dc:title>
  <dc:subject/>
  <dc:creator>BoBaH</dc:creator>
  <cp:keywords/>
  <cp:lastModifiedBy>alexis-04@mail.ru</cp:lastModifiedBy>
  <cp:revision>5</cp:revision>
  <cp:lastPrinted>2018-11-09T14:59:00Z</cp:lastPrinted>
  <dcterms:created xsi:type="dcterms:W3CDTF">2018-09-24T06:18:00Z</dcterms:created>
  <dcterms:modified xsi:type="dcterms:W3CDTF">2018-11-09T15:17:00Z</dcterms:modified>
</cp:coreProperties>
</file>