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AD23B8" w:rsidRPr="00D064BA" w:rsidRDefault="00A53D58" w:rsidP="00747472">
      <w:pPr>
        <w:spacing w:before="75" w:after="75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D1E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Вопросы к экзамену БД</w:t>
      </w:r>
    </w:p>
    <w:p w:rsidR="00747472" w:rsidRPr="000D1E30" w:rsidRDefault="00747472" w:rsidP="00747472">
      <w:pPr>
        <w:spacing w:before="75" w:after="75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064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</w:t>
      </w:r>
      <w:r w:rsidR="001A7D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5</w:t>
      </w:r>
      <w:r w:rsidRPr="00D064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/202</w:t>
      </w:r>
      <w:r w:rsidR="001A7D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6</w:t>
      </w:r>
      <w:r w:rsidRPr="00D064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D1E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учебный год</w:t>
      </w:r>
    </w:p>
    <w:p w:rsidR="00A53D58" w:rsidRPr="000D1E30" w:rsidRDefault="00A53D58" w:rsidP="00A53D58">
      <w:pPr>
        <w:pStyle w:val="a4"/>
        <w:spacing w:before="75" w:after="7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Типы команд SQL.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Преимущества языка SQL.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Архитектура клиент-сервер обладает рядом преимуществ. Каких?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 xml:space="preserve">Запись SQL-операторов и 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Бэкуса-Науэра</w:t>
      </w:r>
      <w:proofErr w:type="spellEnd"/>
      <w:r w:rsidRPr="000C79CE">
        <w:rPr>
          <w:rFonts w:ascii="Arial" w:eastAsia="Times New Roman" w:hAnsi="Arial" w:cs="Arial"/>
          <w:color w:val="495057"/>
          <w:shd w:val="clear" w:color="auto" w:fill="FFFFFF"/>
        </w:rPr>
        <w:t xml:space="preserve"> формулы.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Типы данных языка SQL, определенные стандартом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Понятие домена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 xml:space="preserve">Числовые типы данных 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Postgres</w:t>
      </w:r>
      <w:proofErr w:type="spellEnd"/>
      <w:r w:rsidRPr="000C79CE">
        <w:rPr>
          <w:rFonts w:ascii="Arial" w:eastAsia="Times New Roman" w:hAnsi="Arial" w:cs="Arial"/>
          <w:color w:val="495057"/>
          <w:shd w:val="clear" w:color="auto" w:fill="FFFFFF"/>
        </w:rPr>
        <w:t xml:space="preserve"> 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Pro</w:t>
      </w:r>
      <w:proofErr w:type="spellEnd"/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Типы данных даты и времени 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Postgres</w:t>
      </w:r>
      <w:proofErr w:type="spellEnd"/>
      <w:r w:rsidRPr="000C79CE">
        <w:rPr>
          <w:rFonts w:ascii="Arial" w:eastAsia="Times New Roman" w:hAnsi="Arial" w:cs="Arial"/>
          <w:color w:val="495057"/>
          <w:shd w:val="clear" w:color="auto" w:fill="FFFFFF"/>
        </w:rPr>
        <w:t xml:space="preserve"> 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Pro</w:t>
      </w:r>
      <w:proofErr w:type="spellEnd"/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Символьные типы данных 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Postgres</w:t>
      </w:r>
      <w:proofErr w:type="spellEnd"/>
      <w:r w:rsidRPr="000C79CE">
        <w:rPr>
          <w:rFonts w:ascii="Arial" w:eastAsia="Times New Roman" w:hAnsi="Arial" w:cs="Arial"/>
          <w:color w:val="495057"/>
          <w:shd w:val="clear" w:color="auto" w:fill="FFFFFF"/>
        </w:rPr>
        <w:t xml:space="preserve"> 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Pro</w:t>
      </w:r>
      <w:proofErr w:type="spellEnd"/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Битовый тип данных 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Postgres</w:t>
      </w:r>
      <w:proofErr w:type="spellEnd"/>
      <w:r w:rsidRPr="000C79CE">
        <w:rPr>
          <w:rFonts w:ascii="Arial" w:eastAsia="Times New Roman" w:hAnsi="Arial" w:cs="Arial"/>
          <w:color w:val="495057"/>
          <w:shd w:val="clear" w:color="auto" w:fill="FFFFFF"/>
        </w:rPr>
        <w:t xml:space="preserve"> 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Pro</w:t>
      </w:r>
      <w:proofErr w:type="spellEnd"/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Преобразование типов в SQL 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Server</w:t>
      </w:r>
      <w:proofErr w:type="spellEnd"/>
      <w:r w:rsidRPr="000C79CE">
        <w:rPr>
          <w:rFonts w:ascii="Arial" w:eastAsia="Times New Roman" w:hAnsi="Arial" w:cs="Arial"/>
          <w:color w:val="495057"/>
          <w:shd w:val="clear" w:color="auto" w:fill="FFFFFF"/>
        </w:rPr>
        <w:t>..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Создание пользовательского типа данных.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Управляющие конструкции SQL.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Основные объекты структуры базы данных SQL-сервера.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Типы данных в 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Postgres</w:t>
      </w:r>
      <w:proofErr w:type="spellEnd"/>
      <w:r w:rsidRPr="000C79CE">
        <w:rPr>
          <w:rFonts w:ascii="Arial" w:eastAsia="Times New Roman" w:hAnsi="Arial" w:cs="Arial"/>
          <w:color w:val="495057"/>
          <w:shd w:val="clear" w:color="auto" w:fill="FFFFFF"/>
        </w:rPr>
        <w:t> 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Pro</w:t>
      </w:r>
      <w:proofErr w:type="spellEnd"/>
      <w:r w:rsidRPr="000C79CE">
        <w:rPr>
          <w:rFonts w:ascii="Arial" w:eastAsia="Times New Roman" w:hAnsi="Arial" w:cs="Arial"/>
          <w:color w:val="495057"/>
          <w:shd w:val="clear" w:color="auto" w:fill="FFFFFF"/>
        </w:rPr>
        <w:t>: JSON, типы, описывающие сетевые адреса.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 xml:space="preserve">Создание базы данных в среде MS SQL 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Server</w:t>
      </w:r>
      <w:proofErr w:type="spellEnd"/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Изменение базы данных в SQL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Создание таблицы в SQL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proofErr w:type="gram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Кластерный</w:t>
      </w:r>
      <w:proofErr w:type="gramEnd"/>
      <w:r w:rsidRPr="000C79CE">
        <w:rPr>
          <w:rFonts w:ascii="Arial" w:eastAsia="Times New Roman" w:hAnsi="Arial" w:cs="Arial"/>
          <w:color w:val="495057"/>
          <w:shd w:val="clear" w:color="auto" w:fill="FFFFFF"/>
        </w:rPr>
        <w:t xml:space="preserve"> и 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некластерный</w:t>
      </w:r>
      <w:proofErr w:type="spellEnd"/>
      <w:r w:rsidRPr="000C79CE">
        <w:rPr>
          <w:rFonts w:ascii="Arial" w:eastAsia="Times New Roman" w:hAnsi="Arial" w:cs="Arial"/>
          <w:color w:val="495057"/>
          <w:shd w:val="clear" w:color="auto" w:fill="FFFFFF"/>
        </w:rPr>
        <w:t xml:space="preserve"> индексы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Уникальный индекс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Формат оператора SELECT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Предложение FROM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Предложение WHERE и условия поиска, кроме соответствия шаблону и проверки на NULL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Проверка на соответствие шаблону в предложении WHERE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Проверка на значение NULL в предложении WHERE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Предложение ORDER BY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Операции выборки, проекции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Декартово произведение в SQL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 xml:space="preserve">SQL: операция соединения по двум отношениям (таблицам): 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тета-соединения</w:t>
      </w:r>
      <w:proofErr w:type="spellEnd"/>
      <w:r w:rsidRPr="000C79CE">
        <w:rPr>
          <w:rFonts w:ascii="Arial" w:eastAsia="Times New Roman" w:hAnsi="Arial" w:cs="Arial"/>
          <w:color w:val="495057"/>
          <w:shd w:val="clear" w:color="auto" w:fill="FFFFFF"/>
        </w:rPr>
        <w:t xml:space="preserve">, естественное соединение, левое внешнее соединение, </w:t>
      </w:r>
      <w:proofErr w:type="spellStart"/>
      <w:r w:rsidRPr="000C79CE">
        <w:rPr>
          <w:rFonts w:ascii="Arial" w:eastAsia="Times New Roman" w:hAnsi="Arial" w:cs="Arial"/>
          <w:color w:val="495057"/>
          <w:shd w:val="clear" w:color="auto" w:fill="FFFFFF"/>
        </w:rPr>
        <w:t>полусоединение</w:t>
      </w:r>
      <w:proofErr w:type="spellEnd"/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Операция объединения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Операция пересечения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Построение вычисляемых полей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Использование итоговых функций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Предложение GROUP BY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Предложение HAVING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Понятие подзапроса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Использование подзапросов, возвращающих единичное значение</w:t>
      </w:r>
    </w:p>
    <w:p w:rsidR="001A7D48" w:rsidRPr="000C79CE" w:rsidRDefault="001A7D48" w:rsidP="001A7D48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495057"/>
          <w:shd w:val="clear" w:color="auto" w:fill="FFFFFF"/>
        </w:rPr>
      </w:pPr>
      <w:r w:rsidRPr="000C79CE">
        <w:rPr>
          <w:rFonts w:ascii="Arial" w:eastAsia="Times New Roman" w:hAnsi="Arial" w:cs="Arial"/>
          <w:color w:val="495057"/>
          <w:shd w:val="clear" w:color="auto" w:fill="FFFFFF"/>
        </w:rPr>
        <w:t>Использование операций IN и NOT IN</w:t>
      </w:r>
    </w:p>
    <w:p w:rsidR="001A7D48" w:rsidRPr="001A7D48" w:rsidRDefault="001A7D48" w:rsidP="005B716B">
      <w:pPr>
        <w:rPr>
          <w:sz w:val="24"/>
          <w:szCs w:val="24"/>
        </w:rPr>
      </w:pPr>
    </w:p>
    <w:p w:rsidR="001A7D48" w:rsidRPr="001A7D48" w:rsidRDefault="001A7D48" w:rsidP="005B716B">
      <w:pPr>
        <w:rPr>
          <w:sz w:val="24"/>
          <w:szCs w:val="24"/>
        </w:rPr>
      </w:pPr>
    </w:p>
    <w:p w:rsidR="00AF6EC0" w:rsidRPr="00AF6EC0" w:rsidRDefault="00AF6EC0" w:rsidP="005B716B">
      <w:pPr>
        <w:rPr>
          <w:sz w:val="24"/>
          <w:szCs w:val="24"/>
        </w:rPr>
      </w:pPr>
      <w:r w:rsidRPr="000D1E30">
        <w:rPr>
          <w:sz w:val="24"/>
          <w:szCs w:val="24"/>
        </w:rPr>
        <w:t xml:space="preserve">В каждом билете следующая задача. </w:t>
      </w:r>
      <w:r w:rsidRPr="000D1E30">
        <w:t>Привести отношения по варианту предметной области к третьей нормальной форме. Предметная область задается.</w:t>
      </w:r>
    </w:p>
    <w:sectPr w:rsidR="00AF6EC0" w:rsidRPr="00AF6EC0" w:rsidSect="0049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F5B"/>
    <w:multiLevelType w:val="hybridMultilevel"/>
    <w:tmpl w:val="6C6A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A6946"/>
    <w:multiLevelType w:val="hybridMultilevel"/>
    <w:tmpl w:val="EF5E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137F6"/>
    <w:multiLevelType w:val="hybridMultilevel"/>
    <w:tmpl w:val="45342FF2"/>
    <w:lvl w:ilvl="0" w:tplc="C7D24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F23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EF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C4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68F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E6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0D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D05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DEEC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C0527A"/>
    <w:rsid w:val="00002CF7"/>
    <w:rsid w:val="000301B8"/>
    <w:rsid w:val="000A2360"/>
    <w:rsid w:val="000D1E30"/>
    <w:rsid w:val="001315AF"/>
    <w:rsid w:val="0015451D"/>
    <w:rsid w:val="001A38DE"/>
    <w:rsid w:val="001A7D48"/>
    <w:rsid w:val="002B21CF"/>
    <w:rsid w:val="00314F2C"/>
    <w:rsid w:val="003A30C3"/>
    <w:rsid w:val="003A35DE"/>
    <w:rsid w:val="004921AE"/>
    <w:rsid w:val="0050230F"/>
    <w:rsid w:val="00502573"/>
    <w:rsid w:val="005579AE"/>
    <w:rsid w:val="0057604C"/>
    <w:rsid w:val="005B716B"/>
    <w:rsid w:val="005D1580"/>
    <w:rsid w:val="00636E49"/>
    <w:rsid w:val="006F03EC"/>
    <w:rsid w:val="007127AA"/>
    <w:rsid w:val="00721FEB"/>
    <w:rsid w:val="00747472"/>
    <w:rsid w:val="007E7353"/>
    <w:rsid w:val="00821C32"/>
    <w:rsid w:val="00844008"/>
    <w:rsid w:val="00942EBD"/>
    <w:rsid w:val="009B4824"/>
    <w:rsid w:val="009F1E32"/>
    <w:rsid w:val="00A24D5C"/>
    <w:rsid w:val="00A277D9"/>
    <w:rsid w:val="00A53D58"/>
    <w:rsid w:val="00A751FB"/>
    <w:rsid w:val="00AA78EA"/>
    <w:rsid w:val="00AB116E"/>
    <w:rsid w:val="00AD23B8"/>
    <w:rsid w:val="00AE004D"/>
    <w:rsid w:val="00AF6EC0"/>
    <w:rsid w:val="00B13475"/>
    <w:rsid w:val="00C0143C"/>
    <w:rsid w:val="00C0527A"/>
    <w:rsid w:val="00CB4E96"/>
    <w:rsid w:val="00D01B4E"/>
    <w:rsid w:val="00D064BA"/>
    <w:rsid w:val="00E44F8D"/>
    <w:rsid w:val="00F838D6"/>
    <w:rsid w:val="00FF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AE"/>
  </w:style>
  <w:style w:type="paragraph" w:styleId="3">
    <w:name w:val="heading 3"/>
    <w:basedOn w:val="a"/>
    <w:link w:val="30"/>
    <w:uiPriority w:val="9"/>
    <w:qFormat/>
    <w:rsid w:val="00C05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C052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527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C052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eyword">
    <w:name w:val="keyword"/>
    <w:basedOn w:val="a0"/>
    <w:rsid w:val="00C0527A"/>
  </w:style>
  <w:style w:type="paragraph" w:styleId="a3">
    <w:name w:val="Normal (Web)"/>
    <w:basedOn w:val="a"/>
    <w:uiPriority w:val="99"/>
    <w:semiHidden/>
    <w:unhideWhenUsed/>
    <w:rsid w:val="0057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D15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D6A0"/>
            <w:right w:val="none" w:sz="0" w:space="0" w:color="auto"/>
          </w:divBdr>
          <w:divsChild>
            <w:div w:id="8156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7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6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557274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577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337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0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88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9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1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7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1015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57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D6A0"/>
                                <w:left w:val="none" w:sz="0" w:space="0" w:color="auto"/>
                                <w:bottom w:val="single" w:sz="6" w:space="0" w:color="EBD6A0"/>
                                <w:right w:val="none" w:sz="0" w:space="0" w:color="auto"/>
                              </w:divBdr>
                            </w:div>
                            <w:div w:id="1898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D6A0"/>
            <w:right w:val="none" w:sz="0" w:space="0" w:color="auto"/>
          </w:divBdr>
          <w:divsChild>
            <w:div w:id="9034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7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257270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681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432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5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54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3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812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43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9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D6A0"/>
                                <w:left w:val="none" w:sz="0" w:space="0" w:color="auto"/>
                                <w:bottom w:val="single" w:sz="6" w:space="0" w:color="EBD6A0"/>
                                <w:right w:val="none" w:sz="0" w:space="0" w:color="auto"/>
                              </w:divBdr>
                            </w:div>
                            <w:div w:id="90341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8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KT-2</cp:lastModifiedBy>
  <cp:revision>13</cp:revision>
  <dcterms:created xsi:type="dcterms:W3CDTF">2023-12-16T08:45:00Z</dcterms:created>
  <dcterms:modified xsi:type="dcterms:W3CDTF">2025-12-13T14:52:00Z</dcterms:modified>
</cp:coreProperties>
</file>