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158" w:rsidRPr="000869B8" w:rsidRDefault="009F375D" w:rsidP="009F3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869B8">
        <w:rPr>
          <w:rFonts w:ascii="Times New Roman" w:hAnsi="Times New Roman" w:cs="Times New Roman"/>
          <w:b/>
          <w:sz w:val="28"/>
          <w:szCs w:val="28"/>
          <w:lang w:val="tt-RU"/>
        </w:rPr>
        <w:t xml:space="preserve">4. </w:t>
      </w:r>
      <w:r w:rsidR="000E2321">
        <w:rPr>
          <w:rFonts w:ascii="Times New Roman" w:hAnsi="Times New Roman" w:cs="Times New Roman"/>
          <w:b/>
          <w:sz w:val="28"/>
          <w:szCs w:val="28"/>
        </w:rPr>
        <w:t>ПОИСК</w:t>
      </w:r>
      <w:r w:rsidRPr="000869B8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АССОЦИАЦИЙ</w:t>
      </w:r>
    </w:p>
    <w:p w:rsidR="009F375D" w:rsidRPr="000869B8" w:rsidRDefault="009F375D" w:rsidP="009F375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F375D" w:rsidRPr="000869B8" w:rsidRDefault="009F375D" w:rsidP="009F375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869B8">
        <w:rPr>
          <w:rFonts w:ascii="Times New Roman" w:hAnsi="Times New Roman" w:cs="Times New Roman"/>
          <w:b/>
          <w:sz w:val="28"/>
          <w:szCs w:val="28"/>
          <w:lang w:val="tt-RU"/>
        </w:rPr>
        <w:t>Описание задачи</w:t>
      </w:r>
    </w:p>
    <w:p w:rsidR="009F375D" w:rsidRPr="000869B8" w:rsidRDefault="009F375D" w:rsidP="000C5A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869B8">
        <w:rPr>
          <w:rFonts w:ascii="Times New Roman" w:hAnsi="Times New Roman" w:cs="Times New Roman"/>
          <w:sz w:val="28"/>
          <w:szCs w:val="28"/>
          <w:lang w:val="tt-RU"/>
        </w:rPr>
        <w:t>Во многих интернет магазинах требуется регистрация пользователей. Помимо всего прочего, данные регистрации могут быть использованы в следующих целях.</w:t>
      </w:r>
    </w:p>
    <w:p w:rsidR="009F375D" w:rsidRPr="000869B8" w:rsidRDefault="009F375D" w:rsidP="000C5A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869B8">
        <w:rPr>
          <w:rFonts w:ascii="Times New Roman" w:hAnsi="Times New Roman" w:cs="Times New Roman"/>
          <w:sz w:val="28"/>
          <w:szCs w:val="28"/>
          <w:lang w:val="tt-RU"/>
        </w:rPr>
        <w:t>При входе на сайт магазина пользователю предоставляется возможность просмотреть каталоги товаров и цены на них. При этом количество товаров может быть настолько велико, что не</w:t>
      </w:r>
      <w:r w:rsidR="000C5A48" w:rsidRPr="000869B8">
        <w:rPr>
          <w:rFonts w:ascii="Times New Roman" w:hAnsi="Times New Roman" w:cs="Times New Roman"/>
          <w:sz w:val="28"/>
          <w:szCs w:val="28"/>
          <w:lang w:val="tt-RU"/>
        </w:rPr>
        <w:t>которым</w:t>
      </w:r>
      <w:r w:rsidRPr="000869B8">
        <w:rPr>
          <w:rFonts w:ascii="Times New Roman" w:hAnsi="Times New Roman" w:cs="Times New Roman"/>
          <w:sz w:val="28"/>
          <w:szCs w:val="28"/>
          <w:lang w:val="tt-RU"/>
        </w:rPr>
        <w:t xml:space="preserve"> пользовател</w:t>
      </w:r>
      <w:r w:rsidR="000C5A48" w:rsidRPr="000869B8">
        <w:rPr>
          <w:rFonts w:ascii="Times New Roman" w:hAnsi="Times New Roman" w:cs="Times New Roman"/>
          <w:sz w:val="28"/>
          <w:szCs w:val="28"/>
          <w:lang w:val="tt-RU"/>
        </w:rPr>
        <w:t>ям</w:t>
      </w:r>
      <w:r w:rsidRPr="000869B8">
        <w:rPr>
          <w:rFonts w:ascii="Times New Roman" w:hAnsi="Times New Roman" w:cs="Times New Roman"/>
          <w:sz w:val="28"/>
          <w:szCs w:val="28"/>
          <w:lang w:val="tt-RU"/>
        </w:rPr>
        <w:t xml:space="preserve"> может просто не хватить терпения листать список в поисках нужного ему товара – и он просто уйдет с сайта, даже если нужный ему товар здесь есть и он самый дешевый и качественный.</w:t>
      </w:r>
    </w:p>
    <w:p w:rsidR="000C5A48" w:rsidRPr="000869B8" w:rsidRDefault="000C5A48" w:rsidP="009F375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869B8">
        <w:rPr>
          <w:rFonts w:ascii="Times New Roman" w:hAnsi="Times New Roman" w:cs="Times New Roman"/>
          <w:sz w:val="28"/>
          <w:szCs w:val="28"/>
          <w:lang w:val="tt-RU"/>
        </w:rPr>
        <w:tab/>
        <w:t xml:space="preserve">Чтобы этого не произошло осуществляется сужение области поиска, используя параметры пользователя. </w:t>
      </w:r>
    </w:p>
    <w:p w:rsidR="000C5A48" w:rsidRPr="000869B8" w:rsidRDefault="000C5A48" w:rsidP="000C5A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869B8">
        <w:rPr>
          <w:rFonts w:ascii="Times New Roman" w:hAnsi="Times New Roman" w:cs="Times New Roman"/>
          <w:sz w:val="28"/>
          <w:szCs w:val="28"/>
          <w:lang w:val="tt-RU"/>
        </w:rPr>
        <w:t>Например.</w:t>
      </w:r>
    </w:p>
    <w:p w:rsidR="000C5A48" w:rsidRPr="000869B8" w:rsidRDefault="000C5A48" w:rsidP="000C5A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869B8">
        <w:rPr>
          <w:rFonts w:ascii="Times New Roman" w:hAnsi="Times New Roman" w:cs="Times New Roman"/>
          <w:sz w:val="28"/>
          <w:szCs w:val="28"/>
          <w:lang w:val="tt-RU"/>
        </w:rPr>
        <w:t>- пользователь: девушка, 18 лет, студентка, не замужняя – с высокой вероятностью закажет косметику и/или кондитерские изделия;</w:t>
      </w:r>
    </w:p>
    <w:p w:rsidR="000C5A48" w:rsidRPr="000869B8" w:rsidRDefault="000C5A48" w:rsidP="000C5A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869B8">
        <w:rPr>
          <w:rFonts w:ascii="Times New Roman" w:hAnsi="Times New Roman" w:cs="Times New Roman"/>
          <w:sz w:val="28"/>
          <w:szCs w:val="28"/>
          <w:lang w:val="tt-RU"/>
        </w:rPr>
        <w:t>- пользователь мужчина, 30 лет, оффисный работник, не женатый -  с высокой вероятностью закажет алкогольные и/или табачные изделия;</w:t>
      </w:r>
    </w:p>
    <w:p w:rsidR="000C5A48" w:rsidRPr="000869B8" w:rsidRDefault="000869B8" w:rsidP="000C5A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869B8">
        <w:rPr>
          <w:rFonts w:ascii="Times New Roman" w:hAnsi="Times New Roman" w:cs="Times New Roman"/>
          <w:sz w:val="28"/>
          <w:szCs w:val="28"/>
          <w:lang w:val="tt-RU"/>
        </w:rPr>
        <w:t>и</w:t>
      </w:r>
      <w:r w:rsidR="000C5A48" w:rsidRPr="000869B8">
        <w:rPr>
          <w:rFonts w:ascii="Times New Roman" w:hAnsi="Times New Roman" w:cs="Times New Roman"/>
          <w:sz w:val="28"/>
          <w:szCs w:val="28"/>
          <w:lang w:val="tt-RU"/>
        </w:rPr>
        <w:t xml:space="preserve"> т.д.</w:t>
      </w:r>
    </w:p>
    <w:p w:rsidR="000C5A48" w:rsidRPr="000869B8" w:rsidRDefault="000C5A48" w:rsidP="000C5A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869B8">
        <w:rPr>
          <w:rFonts w:ascii="Times New Roman" w:hAnsi="Times New Roman" w:cs="Times New Roman"/>
          <w:sz w:val="28"/>
          <w:szCs w:val="28"/>
          <w:lang w:val="tt-RU"/>
        </w:rPr>
        <w:t>Т.е. в сокращенный список товаров должны быть включены те товары, которые с  наибольшей вероятностью купит пользователь, с характерными для него параметрами.</w:t>
      </w:r>
    </w:p>
    <w:p w:rsidR="000C5A48" w:rsidRDefault="00AE1239" w:rsidP="000C5A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Отметим, что фирма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proofErr w:type="spellEnd"/>
      <w:r w:rsidRPr="00AE1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решает подобные задачи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нейросетевых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AE1239" w:rsidRPr="00AE1239" w:rsidRDefault="00AE1239" w:rsidP="000C5A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375D" w:rsidRPr="000869B8" w:rsidRDefault="000C5A48" w:rsidP="009F375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869B8">
        <w:rPr>
          <w:rFonts w:ascii="Times New Roman" w:hAnsi="Times New Roman" w:cs="Times New Roman"/>
          <w:b/>
          <w:sz w:val="28"/>
          <w:szCs w:val="28"/>
          <w:lang w:val="tt-RU"/>
        </w:rPr>
        <w:t>Пример</w:t>
      </w:r>
    </w:p>
    <w:p w:rsidR="000C5A48" w:rsidRPr="000869B8" w:rsidRDefault="000869B8" w:rsidP="00086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869B8">
        <w:rPr>
          <w:rFonts w:ascii="Times New Roman" w:hAnsi="Times New Roman" w:cs="Times New Roman"/>
          <w:sz w:val="28"/>
          <w:szCs w:val="28"/>
          <w:lang w:val="tt-RU"/>
        </w:rPr>
        <w:t>На сетевом диске имеется файл "Интернет магазин.</w:t>
      </w:r>
      <w:proofErr w:type="spellStart"/>
      <w:r w:rsidRPr="000869B8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Pr="000869B8">
        <w:rPr>
          <w:rFonts w:ascii="Times New Roman" w:hAnsi="Times New Roman" w:cs="Times New Roman"/>
          <w:sz w:val="28"/>
          <w:szCs w:val="28"/>
        </w:rPr>
        <w:t xml:space="preserve">". </w:t>
      </w:r>
      <w:r w:rsidRPr="000869B8">
        <w:rPr>
          <w:rFonts w:ascii="Times New Roman" w:hAnsi="Times New Roman" w:cs="Times New Roman"/>
          <w:sz w:val="28"/>
          <w:szCs w:val="28"/>
          <w:lang w:val="tt-RU"/>
        </w:rPr>
        <w:t xml:space="preserve"> В нем приводятся сведения о покупаемой группе товаров пользователей с различным профилем свойств.</w:t>
      </w:r>
    </w:p>
    <w:p w:rsidR="000869B8" w:rsidRPr="000869B8" w:rsidRDefault="000869B8" w:rsidP="00086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869B8">
        <w:rPr>
          <w:rFonts w:ascii="Times New Roman" w:hAnsi="Times New Roman" w:cs="Times New Roman"/>
          <w:sz w:val="28"/>
          <w:szCs w:val="28"/>
          <w:lang w:val="tt-RU"/>
        </w:rPr>
        <w:t>При этом рассматриваются только данные о пяти группах товаров:</w:t>
      </w:r>
    </w:p>
    <w:tbl>
      <w:tblPr>
        <w:tblW w:w="4415" w:type="dxa"/>
        <w:jc w:val="center"/>
        <w:tblLook w:val="04A0" w:firstRow="1" w:lastRow="0" w:firstColumn="1" w:lastColumn="0" w:noHBand="0" w:noVBand="1"/>
      </w:tblPr>
      <w:tblGrid>
        <w:gridCol w:w="496"/>
        <w:gridCol w:w="3919"/>
      </w:tblGrid>
      <w:tr w:rsidR="000869B8" w:rsidRPr="000869B8" w:rsidTr="00AE1239">
        <w:trPr>
          <w:trHeight w:val="369"/>
          <w:jc w:val="center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B8" w:rsidRPr="000869B8" w:rsidRDefault="000869B8" w:rsidP="0008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B8" w:rsidRPr="000869B8" w:rsidRDefault="000869B8" w:rsidP="000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Детские товары</w:t>
            </w:r>
          </w:p>
        </w:tc>
      </w:tr>
      <w:tr w:rsidR="000869B8" w:rsidRPr="000869B8" w:rsidTr="00AE1239">
        <w:trPr>
          <w:trHeight w:val="300"/>
          <w:jc w:val="center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B8" w:rsidRPr="000869B8" w:rsidRDefault="000869B8" w:rsidP="0008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B8" w:rsidRPr="000869B8" w:rsidRDefault="000869B8" w:rsidP="000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</w:t>
            </w:r>
          </w:p>
        </w:tc>
      </w:tr>
      <w:tr w:rsidR="000869B8" w:rsidRPr="000869B8" w:rsidTr="00AE1239">
        <w:trPr>
          <w:trHeight w:val="300"/>
          <w:jc w:val="center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B8" w:rsidRPr="000869B8" w:rsidRDefault="000869B8" w:rsidP="0008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B8" w:rsidRPr="000869B8" w:rsidRDefault="000869B8" w:rsidP="000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Кондитерские изделия</w:t>
            </w:r>
          </w:p>
        </w:tc>
      </w:tr>
      <w:tr w:rsidR="000869B8" w:rsidRPr="000869B8" w:rsidTr="00AE1239">
        <w:trPr>
          <w:trHeight w:val="300"/>
          <w:jc w:val="center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B8" w:rsidRPr="000869B8" w:rsidRDefault="000869B8" w:rsidP="0008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B8" w:rsidRPr="000869B8" w:rsidRDefault="000869B8" w:rsidP="000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Косметика</w:t>
            </w:r>
          </w:p>
        </w:tc>
      </w:tr>
      <w:tr w:rsidR="000869B8" w:rsidRPr="000869B8" w:rsidTr="00AE1239">
        <w:trPr>
          <w:trHeight w:val="300"/>
          <w:jc w:val="center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B8" w:rsidRPr="000869B8" w:rsidRDefault="000869B8" w:rsidP="0008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B8" w:rsidRPr="000869B8" w:rsidRDefault="000869B8" w:rsidP="000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Алкоголь и табачные изделия</w:t>
            </w:r>
          </w:p>
        </w:tc>
      </w:tr>
    </w:tbl>
    <w:p w:rsidR="00AE1239" w:rsidRDefault="000869B8" w:rsidP="00A555F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0869B8">
        <w:rPr>
          <w:rFonts w:ascii="Times New Roman" w:hAnsi="Times New Roman" w:cs="Times New Roman"/>
          <w:sz w:val="28"/>
          <w:szCs w:val="28"/>
          <w:lang w:val="tt-RU"/>
        </w:rPr>
        <w:tab/>
      </w:r>
    </w:p>
    <w:p w:rsidR="00AE1239" w:rsidRDefault="00AE1239" w:rsidP="00A555F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0869B8" w:rsidRPr="000869B8" w:rsidRDefault="00590B2C" w:rsidP="00A555F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Н</w:t>
      </w:r>
      <w:r w:rsidR="000869B8" w:rsidRPr="000869B8">
        <w:rPr>
          <w:rFonts w:ascii="Times New Roman" w:hAnsi="Times New Roman" w:cs="Times New Roman"/>
          <w:sz w:val="28"/>
          <w:szCs w:val="28"/>
          <w:lang w:val="tt-RU"/>
        </w:rPr>
        <w:t>абор параметров пользователей ограничен тремя показателями:</w:t>
      </w:r>
    </w:p>
    <w:tbl>
      <w:tblPr>
        <w:tblW w:w="3793" w:type="dxa"/>
        <w:jc w:val="center"/>
        <w:tblLook w:val="04A0" w:firstRow="1" w:lastRow="0" w:firstColumn="1" w:lastColumn="0" w:noHBand="0" w:noVBand="1"/>
      </w:tblPr>
      <w:tblGrid>
        <w:gridCol w:w="960"/>
        <w:gridCol w:w="2833"/>
      </w:tblGrid>
      <w:tr w:rsidR="000869B8" w:rsidRPr="000A234A" w:rsidTr="000869B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B8" w:rsidRPr="000A234A" w:rsidRDefault="000869B8" w:rsidP="000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B8" w:rsidRPr="000A234A" w:rsidRDefault="000869B8" w:rsidP="000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  <w:r w:rsidRPr="000A234A"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>Пол</w:t>
            </w:r>
          </w:p>
        </w:tc>
      </w:tr>
      <w:tr w:rsidR="000869B8" w:rsidRPr="000A234A" w:rsidTr="000869B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B8" w:rsidRPr="000A234A" w:rsidRDefault="000869B8" w:rsidP="0008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B8" w:rsidRPr="000A234A" w:rsidRDefault="000869B8" w:rsidP="000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</w:tr>
      <w:tr w:rsidR="000869B8" w:rsidRPr="000A234A" w:rsidTr="000869B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B8" w:rsidRPr="000A234A" w:rsidRDefault="000869B8" w:rsidP="0008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B8" w:rsidRPr="000A234A" w:rsidRDefault="000869B8" w:rsidP="000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</w:tr>
      <w:tr w:rsidR="000869B8" w:rsidRPr="000A234A" w:rsidTr="000869B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B8" w:rsidRPr="000A234A" w:rsidRDefault="000869B8" w:rsidP="0008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B8" w:rsidRPr="000A234A" w:rsidRDefault="000869B8" w:rsidP="000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69B8" w:rsidRPr="000A234A" w:rsidTr="000869B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B8" w:rsidRPr="000A234A" w:rsidRDefault="000869B8" w:rsidP="000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B8" w:rsidRPr="000A234A" w:rsidRDefault="000869B8" w:rsidP="000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  <w:r w:rsidRPr="000A234A"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>Возраст</w:t>
            </w:r>
          </w:p>
        </w:tc>
      </w:tr>
      <w:tr w:rsidR="000869B8" w:rsidRPr="000A234A" w:rsidTr="000869B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B8" w:rsidRPr="000A234A" w:rsidRDefault="000869B8" w:rsidP="0008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B8" w:rsidRPr="000A234A" w:rsidRDefault="000869B8" w:rsidP="000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21</w:t>
            </w:r>
          </w:p>
        </w:tc>
      </w:tr>
      <w:tr w:rsidR="000869B8" w:rsidRPr="000A234A" w:rsidTr="000869B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B8" w:rsidRPr="000A234A" w:rsidRDefault="000869B8" w:rsidP="0008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B8" w:rsidRPr="000A234A" w:rsidRDefault="000869B8" w:rsidP="000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21-40</w:t>
            </w:r>
          </w:p>
        </w:tc>
      </w:tr>
      <w:tr w:rsidR="000869B8" w:rsidRPr="000A234A" w:rsidTr="000869B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B8" w:rsidRPr="000A234A" w:rsidRDefault="000869B8" w:rsidP="0008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B8" w:rsidRPr="000A234A" w:rsidRDefault="000869B8" w:rsidP="000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40</w:t>
            </w:r>
          </w:p>
        </w:tc>
      </w:tr>
      <w:tr w:rsidR="000869B8" w:rsidRPr="000A234A" w:rsidTr="000869B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B8" w:rsidRPr="000A234A" w:rsidRDefault="000869B8" w:rsidP="0008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B8" w:rsidRPr="000A234A" w:rsidRDefault="000869B8" w:rsidP="000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69B8" w:rsidRPr="000A234A" w:rsidTr="000869B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B8" w:rsidRPr="000A234A" w:rsidRDefault="000869B8" w:rsidP="000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B8" w:rsidRPr="000A234A" w:rsidRDefault="000869B8" w:rsidP="000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  <w:r w:rsidRPr="000A234A"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>Профессия</w:t>
            </w:r>
          </w:p>
        </w:tc>
      </w:tr>
      <w:tr w:rsidR="000869B8" w:rsidRPr="000A234A" w:rsidTr="000869B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B8" w:rsidRPr="000A234A" w:rsidRDefault="000869B8" w:rsidP="0008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B8" w:rsidRPr="000A234A" w:rsidRDefault="000869B8" w:rsidP="000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Неработающие</w:t>
            </w:r>
          </w:p>
        </w:tc>
      </w:tr>
      <w:tr w:rsidR="000869B8" w:rsidRPr="000A234A" w:rsidTr="000869B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B8" w:rsidRPr="000A234A" w:rsidRDefault="000869B8" w:rsidP="0008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B8" w:rsidRPr="000A234A" w:rsidRDefault="000869B8" w:rsidP="00AE1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Офисны</w:t>
            </w:r>
            <w:r w:rsidR="00AE1239" w:rsidRPr="000A2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</w:p>
        </w:tc>
      </w:tr>
      <w:tr w:rsidR="000869B8" w:rsidRPr="000A234A" w:rsidTr="000869B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B8" w:rsidRPr="000A234A" w:rsidRDefault="000869B8" w:rsidP="00086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B8" w:rsidRPr="000A234A" w:rsidRDefault="000869B8" w:rsidP="0008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Рабочие</w:t>
            </w:r>
          </w:p>
        </w:tc>
      </w:tr>
    </w:tbl>
    <w:p w:rsidR="000869B8" w:rsidRPr="000869B8" w:rsidRDefault="000869B8" w:rsidP="00086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869B8" w:rsidRDefault="00EC1BE6" w:rsidP="00086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Таким образом у нас имеется три входных параметра (пол, возраст и профессия), которые составят профиль покупателя. Кол</w:t>
      </w:r>
      <w:r w:rsidR="004621D0">
        <w:rPr>
          <w:rFonts w:ascii="Times New Roman" w:hAnsi="Times New Roman" w:cs="Times New Roman"/>
          <w:sz w:val="28"/>
          <w:szCs w:val="28"/>
          <w:lang w:val="tt-RU"/>
        </w:rPr>
        <w:t>и</w:t>
      </w:r>
      <w:r>
        <w:rPr>
          <w:rFonts w:ascii="Times New Roman" w:hAnsi="Times New Roman" w:cs="Times New Roman"/>
          <w:sz w:val="28"/>
          <w:szCs w:val="28"/>
          <w:lang w:val="tt-RU"/>
        </w:rPr>
        <w:t>чество возможных комбинаций значений входных параметров будет равно 2 * 3 * 3 = 18.</w:t>
      </w:r>
    </w:p>
    <w:p w:rsidR="00024277" w:rsidRDefault="00024277" w:rsidP="00086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Представим эти комбинации в закодированном виде следующим образом</w:t>
      </w:r>
      <w:r w:rsidR="00B8247C" w:rsidRPr="00B8247C">
        <w:rPr>
          <w:rFonts w:ascii="Times New Roman" w:hAnsi="Times New Roman" w:cs="Times New Roman"/>
          <w:sz w:val="28"/>
          <w:szCs w:val="28"/>
        </w:rPr>
        <w:t xml:space="preserve"> (</w:t>
      </w:r>
      <w:r w:rsidR="00B8247C">
        <w:rPr>
          <w:rFonts w:ascii="Times New Roman" w:hAnsi="Times New Roman" w:cs="Times New Roman"/>
          <w:sz w:val="28"/>
          <w:szCs w:val="28"/>
        </w:rPr>
        <w:t>рекомендуется размещение данных по указанным в таблице адресам)</w:t>
      </w:r>
      <w:r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024277" w:rsidRDefault="00AE1239" w:rsidP="00AE123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Таблица 1</w:t>
      </w:r>
    </w:p>
    <w:tbl>
      <w:tblPr>
        <w:tblW w:w="7558" w:type="dxa"/>
        <w:jc w:val="center"/>
        <w:tblLook w:val="04A0" w:firstRow="1" w:lastRow="0" w:firstColumn="1" w:lastColumn="0" w:noHBand="0" w:noVBand="1"/>
      </w:tblPr>
      <w:tblGrid>
        <w:gridCol w:w="852"/>
        <w:gridCol w:w="960"/>
        <w:gridCol w:w="582"/>
        <w:gridCol w:w="944"/>
        <w:gridCol w:w="802"/>
        <w:gridCol w:w="551"/>
        <w:gridCol w:w="551"/>
        <w:gridCol w:w="551"/>
        <w:gridCol w:w="551"/>
        <w:gridCol w:w="551"/>
        <w:gridCol w:w="663"/>
      </w:tblGrid>
      <w:tr w:rsidR="00425650" w:rsidRPr="00024277" w:rsidTr="00425650">
        <w:trPr>
          <w:trHeight w:val="300"/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8F3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F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8F3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G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8F3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H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8F3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8F3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J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8F3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K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8F3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L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8F3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8F3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8F3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O</w:t>
            </w:r>
          </w:p>
        </w:tc>
      </w:tr>
      <w:tr w:rsidR="00425650" w:rsidRPr="00024277" w:rsidTr="00425650">
        <w:trPr>
          <w:trHeight w:val="300"/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5650" w:rsidRPr="00024277" w:rsidTr="00425650">
        <w:trPr>
          <w:trHeight w:val="300"/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Группа товаров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5650" w:rsidRPr="00024277" w:rsidTr="00425650">
        <w:trPr>
          <w:trHeight w:val="300"/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Пол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Возраст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5650" w:rsidRPr="00024277" w:rsidTr="00425650">
        <w:trPr>
          <w:trHeight w:val="300"/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5650" w:rsidRPr="00024277" w:rsidTr="00425650">
        <w:trPr>
          <w:trHeight w:val="300"/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5650" w:rsidRPr="00024277" w:rsidTr="00425650">
        <w:trPr>
          <w:trHeight w:val="300"/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5650" w:rsidRPr="00024277" w:rsidTr="00425650">
        <w:trPr>
          <w:trHeight w:val="300"/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5650" w:rsidRPr="00024277" w:rsidTr="00425650">
        <w:trPr>
          <w:trHeight w:val="300"/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5650" w:rsidRPr="00024277" w:rsidTr="00425650">
        <w:trPr>
          <w:trHeight w:val="300"/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5650" w:rsidRPr="00024277" w:rsidTr="00425650">
        <w:trPr>
          <w:trHeight w:val="300"/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5650" w:rsidRPr="00024277" w:rsidTr="00425650">
        <w:trPr>
          <w:trHeight w:val="300"/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5650" w:rsidRPr="00024277" w:rsidTr="00425650">
        <w:trPr>
          <w:trHeight w:val="300"/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5650" w:rsidRPr="00024277" w:rsidTr="00425650">
        <w:trPr>
          <w:trHeight w:val="300"/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5650" w:rsidRPr="00024277" w:rsidTr="00425650">
        <w:trPr>
          <w:trHeight w:val="300"/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5650" w:rsidRPr="00024277" w:rsidTr="00425650">
        <w:trPr>
          <w:trHeight w:val="300"/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5650" w:rsidRPr="00024277" w:rsidTr="00425650">
        <w:trPr>
          <w:trHeight w:val="300"/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5650" w:rsidRPr="00024277" w:rsidTr="00425650">
        <w:trPr>
          <w:trHeight w:val="300"/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5650" w:rsidRPr="00024277" w:rsidTr="00425650">
        <w:trPr>
          <w:trHeight w:val="300"/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5650" w:rsidRPr="00024277" w:rsidTr="00425650">
        <w:trPr>
          <w:trHeight w:val="300"/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5650" w:rsidRPr="00024277" w:rsidTr="00425650">
        <w:trPr>
          <w:trHeight w:val="300"/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5650" w:rsidRPr="00024277" w:rsidTr="00425650">
        <w:trPr>
          <w:trHeight w:val="300"/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427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5650" w:rsidRPr="00024277" w:rsidTr="00425650">
        <w:trPr>
          <w:trHeight w:val="300"/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5650" w:rsidRPr="00024277" w:rsidTr="00425650">
        <w:trPr>
          <w:trHeight w:val="300"/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650" w:rsidRPr="00024277" w:rsidRDefault="00425650" w:rsidP="00024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EC1BE6" w:rsidRDefault="00024277" w:rsidP="00086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EC1BE6" w:rsidRDefault="00B8247C" w:rsidP="00086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Подсчитаем сколько товаров разных групп купил каждый тип пользователя.</w:t>
      </w:r>
    </w:p>
    <w:p w:rsidR="00B8247C" w:rsidRDefault="00B8247C" w:rsidP="00086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Для этого в ячейку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8247C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вводится формула: </w:t>
      </w:r>
    </w:p>
    <w:p w:rsidR="00B8247C" w:rsidRDefault="00583191" w:rsidP="00086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191">
        <w:rPr>
          <w:rFonts w:ascii="Times New Roman" w:hAnsi="Times New Roman" w:cs="Times New Roman"/>
          <w:sz w:val="28"/>
          <w:szCs w:val="28"/>
        </w:rPr>
        <w:t xml:space="preserve">=СЧЁТЕСЛИМН($B$4:$B$2745;$G5;$C$4:$C$2745;$H5;$D$4:$D$2745;$I5;$E$4:$E$2745;J$4) </w:t>
      </w:r>
      <w:r w:rsidR="001A2056">
        <w:rPr>
          <w:rFonts w:ascii="Times New Roman" w:hAnsi="Times New Roman" w:cs="Times New Roman"/>
          <w:sz w:val="28"/>
          <w:szCs w:val="28"/>
        </w:rPr>
        <w:t>к</w:t>
      </w:r>
      <w:r w:rsidR="00B8247C">
        <w:rPr>
          <w:rFonts w:ascii="Times New Roman" w:hAnsi="Times New Roman" w:cs="Times New Roman"/>
          <w:sz w:val="28"/>
          <w:szCs w:val="28"/>
        </w:rPr>
        <w:t xml:space="preserve">оторая копируется до ячейки </w:t>
      </w:r>
      <w:r w:rsidR="00B8247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8247C" w:rsidRPr="00B8247C">
        <w:rPr>
          <w:rFonts w:ascii="Times New Roman" w:hAnsi="Times New Roman" w:cs="Times New Roman"/>
          <w:sz w:val="28"/>
          <w:szCs w:val="28"/>
        </w:rPr>
        <w:t>22</w:t>
      </w:r>
      <w:r w:rsidR="001A2056">
        <w:rPr>
          <w:rFonts w:ascii="Times New Roman" w:hAnsi="Times New Roman" w:cs="Times New Roman"/>
          <w:sz w:val="28"/>
          <w:szCs w:val="28"/>
        </w:rPr>
        <w:t xml:space="preserve"> (с форматом функции предлагается разобраться самостоятельно)</w:t>
      </w:r>
      <w:r w:rsidR="00B8247C" w:rsidRPr="00B8247C">
        <w:rPr>
          <w:rFonts w:ascii="Times New Roman" w:hAnsi="Times New Roman" w:cs="Times New Roman"/>
          <w:sz w:val="28"/>
          <w:szCs w:val="28"/>
        </w:rPr>
        <w:t>.</w:t>
      </w:r>
      <w:r w:rsidR="001A2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239" w:rsidRDefault="001A2056" w:rsidP="00AE12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вычислений показаны в </w:t>
      </w:r>
      <w:r w:rsidR="00AE1239">
        <w:rPr>
          <w:rFonts w:ascii="Times New Roman" w:hAnsi="Times New Roman" w:cs="Times New Roman"/>
          <w:sz w:val="28"/>
          <w:szCs w:val="28"/>
        </w:rPr>
        <w:t>т</w:t>
      </w:r>
      <w:r w:rsidR="00AE1239">
        <w:rPr>
          <w:rFonts w:ascii="Times New Roman" w:hAnsi="Times New Roman" w:cs="Times New Roman"/>
          <w:sz w:val="28"/>
          <w:szCs w:val="28"/>
          <w:lang w:val="tt-RU"/>
        </w:rPr>
        <w:t>аб</w:t>
      </w:r>
      <w:r w:rsidR="00F22C9B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AE1239">
        <w:rPr>
          <w:rFonts w:ascii="Times New Roman" w:hAnsi="Times New Roman" w:cs="Times New Roman"/>
          <w:sz w:val="28"/>
          <w:szCs w:val="28"/>
          <w:lang w:val="tt-RU"/>
        </w:rPr>
        <w:t xml:space="preserve"> 2</w:t>
      </w:r>
    </w:p>
    <w:p w:rsidR="00AE1239" w:rsidRDefault="00AE1239" w:rsidP="00AE12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E1239" w:rsidRDefault="00AE1239" w:rsidP="00763B9F">
      <w:pPr>
        <w:spacing w:after="0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Таблица 2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318"/>
        <w:gridCol w:w="582"/>
        <w:gridCol w:w="944"/>
        <w:gridCol w:w="802"/>
        <w:gridCol w:w="551"/>
        <w:gridCol w:w="551"/>
        <w:gridCol w:w="551"/>
        <w:gridCol w:w="551"/>
        <w:gridCol w:w="551"/>
        <w:gridCol w:w="663"/>
        <w:gridCol w:w="330"/>
        <w:gridCol w:w="365"/>
      </w:tblGrid>
      <w:tr w:rsidR="00B8247C" w:rsidRPr="007325E4" w:rsidTr="00F22C9B">
        <w:trPr>
          <w:trHeight w:val="1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Q</w:t>
            </w:r>
          </w:p>
        </w:tc>
      </w:tr>
      <w:tr w:rsidR="00B8247C" w:rsidRPr="007325E4" w:rsidTr="00F22C9B">
        <w:trPr>
          <w:trHeight w:val="1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8247C" w:rsidRPr="007325E4" w:rsidRDefault="006D32E6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8247C" w:rsidRPr="007325E4" w:rsidTr="00F22C9B">
        <w:trPr>
          <w:trHeight w:val="1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Группа товаров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8247C" w:rsidRPr="007325E4" w:rsidTr="00F22C9B">
        <w:trPr>
          <w:trHeight w:val="1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Пол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47C" w:rsidRPr="007325E4" w:rsidRDefault="00B8247C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83191" w:rsidRPr="007325E4" w:rsidTr="00F22C9B">
        <w:trPr>
          <w:trHeight w:val="1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:rsidR="00583191" w:rsidRPr="007325E4" w:rsidRDefault="00583191" w:rsidP="00F22C9B">
            <w:pPr>
              <w:jc w:val="center"/>
              <w:rPr>
                <w:rFonts w:ascii="Calibri" w:hAnsi="Calibri" w:cs="Calibri"/>
                <w:color w:val="000000"/>
              </w:rPr>
            </w:pPr>
            <w:r w:rsidRPr="007325E4"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83191" w:rsidRPr="007325E4" w:rsidTr="00F22C9B">
        <w:trPr>
          <w:trHeight w:val="1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:rsidR="00583191" w:rsidRPr="007325E4" w:rsidRDefault="00583191" w:rsidP="00F22C9B">
            <w:pPr>
              <w:jc w:val="center"/>
              <w:rPr>
                <w:rFonts w:ascii="Calibri" w:hAnsi="Calibri" w:cs="Calibri"/>
                <w:color w:val="000000"/>
              </w:rPr>
            </w:pPr>
            <w:r w:rsidRPr="007325E4"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</w:t>
            </w:r>
          </w:p>
        </w:tc>
      </w:tr>
      <w:tr w:rsidR="00583191" w:rsidRPr="007325E4" w:rsidTr="00F22C9B">
        <w:trPr>
          <w:trHeight w:val="1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:rsidR="00583191" w:rsidRPr="007325E4" w:rsidRDefault="00583191" w:rsidP="00F22C9B">
            <w:pPr>
              <w:jc w:val="center"/>
              <w:rPr>
                <w:rFonts w:ascii="Calibri" w:hAnsi="Calibri" w:cs="Calibri"/>
                <w:color w:val="000000"/>
              </w:rPr>
            </w:pPr>
            <w:r w:rsidRPr="007325E4"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83191" w:rsidRPr="007325E4" w:rsidTr="00F22C9B">
        <w:trPr>
          <w:trHeight w:val="1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:rsidR="00583191" w:rsidRPr="007325E4" w:rsidRDefault="00583191" w:rsidP="00F22C9B">
            <w:pPr>
              <w:jc w:val="center"/>
              <w:rPr>
                <w:rFonts w:ascii="Calibri" w:hAnsi="Calibri" w:cs="Calibri"/>
                <w:color w:val="000000"/>
              </w:rPr>
            </w:pPr>
            <w:r w:rsidRPr="007325E4"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</w:t>
            </w:r>
          </w:p>
        </w:tc>
      </w:tr>
      <w:tr w:rsidR="00583191" w:rsidRPr="007325E4" w:rsidTr="00F22C9B">
        <w:trPr>
          <w:trHeight w:val="1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:rsidR="00583191" w:rsidRPr="007325E4" w:rsidRDefault="00583191" w:rsidP="00F22C9B">
            <w:pPr>
              <w:jc w:val="center"/>
              <w:rPr>
                <w:rFonts w:ascii="Calibri" w:hAnsi="Calibri" w:cs="Calibri"/>
                <w:color w:val="000000"/>
              </w:rPr>
            </w:pPr>
            <w:r w:rsidRPr="007325E4"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583191" w:rsidRPr="007325E4" w:rsidTr="00F22C9B">
        <w:trPr>
          <w:trHeight w:val="1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:rsidR="00583191" w:rsidRPr="007325E4" w:rsidRDefault="00583191" w:rsidP="00F22C9B">
            <w:pPr>
              <w:jc w:val="center"/>
              <w:rPr>
                <w:rFonts w:ascii="Calibri" w:hAnsi="Calibri" w:cs="Calibri"/>
                <w:color w:val="000000"/>
              </w:rPr>
            </w:pPr>
            <w:r w:rsidRPr="007325E4"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583191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583191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5</w:t>
            </w:r>
          </w:p>
        </w:tc>
      </w:tr>
      <w:tr w:rsidR="00583191" w:rsidRPr="007325E4" w:rsidTr="00F22C9B">
        <w:trPr>
          <w:trHeight w:val="1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:rsidR="00583191" w:rsidRPr="007325E4" w:rsidRDefault="00583191" w:rsidP="00F22C9B">
            <w:pPr>
              <w:jc w:val="center"/>
              <w:rPr>
                <w:rFonts w:ascii="Calibri" w:hAnsi="Calibri" w:cs="Calibri"/>
                <w:color w:val="000000"/>
              </w:rPr>
            </w:pPr>
            <w:r w:rsidRPr="007325E4"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583191" w:rsidRPr="007325E4" w:rsidTr="00F22C9B">
        <w:trPr>
          <w:trHeight w:val="1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:rsidR="00583191" w:rsidRPr="007325E4" w:rsidRDefault="00583191" w:rsidP="00F22C9B">
            <w:pPr>
              <w:jc w:val="center"/>
              <w:rPr>
                <w:rFonts w:ascii="Calibri" w:hAnsi="Calibri" w:cs="Calibri"/>
                <w:color w:val="000000"/>
              </w:rPr>
            </w:pPr>
            <w:r w:rsidRPr="007325E4"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</w:t>
            </w:r>
          </w:p>
        </w:tc>
      </w:tr>
      <w:tr w:rsidR="00583191" w:rsidRPr="007325E4" w:rsidTr="00F22C9B">
        <w:trPr>
          <w:trHeight w:val="1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:rsidR="00583191" w:rsidRPr="007325E4" w:rsidRDefault="00583191" w:rsidP="00F22C9B">
            <w:pPr>
              <w:jc w:val="center"/>
              <w:rPr>
                <w:rFonts w:ascii="Calibri" w:hAnsi="Calibri" w:cs="Calibri"/>
                <w:color w:val="000000"/>
              </w:rPr>
            </w:pPr>
            <w:r w:rsidRPr="007325E4"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83191" w:rsidRPr="007325E4" w:rsidTr="00F22C9B">
        <w:trPr>
          <w:trHeight w:val="1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:rsidR="00583191" w:rsidRPr="007325E4" w:rsidRDefault="00583191" w:rsidP="00F22C9B">
            <w:pPr>
              <w:jc w:val="center"/>
              <w:rPr>
                <w:rFonts w:ascii="Calibri" w:hAnsi="Calibri" w:cs="Calibri"/>
                <w:color w:val="000000"/>
              </w:rPr>
            </w:pPr>
            <w:r w:rsidRPr="007325E4"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</w:t>
            </w:r>
          </w:p>
        </w:tc>
      </w:tr>
      <w:tr w:rsidR="00583191" w:rsidRPr="007325E4" w:rsidTr="00F22C9B">
        <w:trPr>
          <w:trHeight w:val="1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:rsidR="00583191" w:rsidRPr="007325E4" w:rsidRDefault="00583191" w:rsidP="00F22C9B">
            <w:pPr>
              <w:jc w:val="center"/>
              <w:rPr>
                <w:rFonts w:ascii="Calibri" w:hAnsi="Calibri" w:cs="Calibri"/>
                <w:color w:val="000000"/>
              </w:rPr>
            </w:pPr>
            <w:r w:rsidRPr="007325E4"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583191" w:rsidRPr="007325E4" w:rsidTr="00F22C9B">
        <w:trPr>
          <w:trHeight w:val="1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:rsidR="00583191" w:rsidRPr="007325E4" w:rsidRDefault="00583191" w:rsidP="00F22C9B">
            <w:pPr>
              <w:jc w:val="center"/>
              <w:rPr>
                <w:rFonts w:ascii="Calibri" w:hAnsi="Calibri" w:cs="Calibri"/>
                <w:color w:val="000000"/>
              </w:rPr>
            </w:pPr>
            <w:r w:rsidRPr="007325E4"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</w:t>
            </w:r>
          </w:p>
        </w:tc>
      </w:tr>
      <w:tr w:rsidR="00583191" w:rsidRPr="007325E4" w:rsidTr="00F22C9B">
        <w:trPr>
          <w:trHeight w:val="1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:rsidR="00583191" w:rsidRPr="007325E4" w:rsidRDefault="00583191" w:rsidP="00F22C9B">
            <w:pPr>
              <w:jc w:val="center"/>
              <w:rPr>
                <w:rFonts w:ascii="Calibri" w:hAnsi="Calibri" w:cs="Calibri"/>
                <w:color w:val="000000"/>
              </w:rPr>
            </w:pPr>
            <w:r w:rsidRPr="007325E4"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83191" w:rsidRPr="007325E4" w:rsidTr="00F22C9B">
        <w:trPr>
          <w:trHeight w:val="1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:rsidR="00583191" w:rsidRPr="007325E4" w:rsidRDefault="00583191" w:rsidP="00F22C9B">
            <w:pPr>
              <w:jc w:val="center"/>
              <w:rPr>
                <w:rFonts w:ascii="Calibri" w:hAnsi="Calibri" w:cs="Calibri"/>
                <w:color w:val="000000"/>
              </w:rPr>
            </w:pPr>
            <w:r w:rsidRPr="007325E4"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</w:t>
            </w:r>
          </w:p>
        </w:tc>
      </w:tr>
      <w:tr w:rsidR="00583191" w:rsidRPr="007325E4" w:rsidTr="00F22C9B">
        <w:trPr>
          <w:trHeight w:val="1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:rsidR="00583191" w:rsidRPr="007325E4" w:rsidRDefault="00583191" w:rsidP="00F22C9B">
            <w:pPr>
              <w:jc w:val="center"/>
              <w:rPr>
                <w:rFonts w:ascii="Calibri" w:hAnsi="Calibri" w:cs="Calibri"/>
                <w:color w:val="000000"/>
              </w:rPr>
            </w:pPr>
            <w:r w:rsidRPr="007325E4"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</w:t>
            </w:r>
          </w:p>
        </w:tc>
      </w:tr>
      <w:tr w:rsidR="00583191" w:rsidRPr="007325E4" w:rsidTr="00F22C9B">
        <w:trPr>
          <w:trHeight w:val="1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:rsidR="00583191" w:rsidRPr="007325E4" w:rsidRDefault="00583191" w:rsidP="00F22C9B">
            <w:pPr>
              <w:jc w:val="center"/>
              <w:rPr>
                <w:rFonts w:ascii="Calibri" w:hAnsi="Calibri" w:cs="Calibri"/>
                <w:color w:val="000000"/>
              </w:rPr>
            </w:pPr>
            <w:r w:rsidRPr="007325E4"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</w:t>
            </w:r>
          </w:p>
        </w:tc>
      </w:tr>
      <w:tr w:rsidR="00583191" w:rsidRPr="007325E4" w:rsidTr="00F22C9B">
        <w:trPr>
          <w:trHeight w:val="1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:rsidR="00583191" w:rsidRPr="007325E4" w:rsidRDefault="00583191" w:rsidP="00F22C9B">
            <w:pPr>
              <w:jc w:val="center"/>
              <w:rPr>
                <w:rFonts w:ascii="Calibri" w:hAnsi="Calibri" w:cs="Calibri"/>
                <w:color w:val="000000"/>
              </w:rPr>
            </w:pPr>
            <w:r w:rsidRPr="007325E4"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583191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4</w:t>
            </w:r>
          </w:p>
        </w:tc>
      </w:tr>
      <w:tr w:rsidR="00583191" w:rsidRPr="007325E4" w:rsidTr="00F22C9B">
        <w:trPr>
          <w:trHeight w:val="1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:rsidR="00583191" w:rsidRPr="007325E4" w:rsidRDefault="00583191" w:rsidP="00F22C9B">
            <w:pPr>
              <w:jc w:val="center"/>
              <w:rPr>
                <w:rFonts w:ascii="Calibri" w:hAnsi="Calibri" w:cs="Calibri"/>
                <w:color w:val="000000"/>
              </w:rPr>
            </w:pPr>
            <w:r w:rsidRPr="007325E4"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</w:t>
            </w:r>
          </w:p>
        </w:tc>
      </w:tr>
      <w:tr w:rsidR="00583191" w:rsidRPr="007325E4" w:rsidTr="00F22C9B">
        <w:trPr>
          <w:trHeight w:val="1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hideMark/>
          </w:tcPr>
          <w:p w:rsidR="00583191" w:rsidRDefault="00583191" w:rsidP="00F22C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jc w:val="center"/>
              <w:rPr>
                <w:rFonts w:ascii="Calibri" w:hAnsi="Calibri" w:cs="Calibri"/>
                <w:color w:val="000000"/>
              </w:rPr>
            </w:pPr>
            <w:r w:rsidRPr="007325E4">
              <w:rPr>
                <w:rFonts w:ascii="Calibri" w:hAnsi="Calibri" w:cs="Calibri"/>
                <w:color w:val="000000"/>
              </w:rPr>
              <w:t>2742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83191" w:rsidRPr="007325E4" w:rsidTr="00F22C9B">
        <w:trPr>
          <w:trHeight w:val="1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25E4">
              <w:rPr>
                <w:rFonts w:ascii="Calibri" w:eastAsia="Times New Roman" w:hAnsi="Calibri" w:cs="Times New Roman"/>
                <w:color w:val="000000"/>
                <w:lang w:eastAsia="ru-RU"/>
              </w:rPr>
              <w:t>2742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91" w:rsidRPr="007325E4" w:rsidRDefault="00583191" w:rsidP="00F22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56A35" w:rsidRDefault="00C56A35" w:rsidP="00086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A2056" w:rsidRDefault="001A2056" w:rsidP="00086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Здесь в ячейках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1A2056">
        <w:rPr>
          <w:rFonts w:ascii="Times New Roman" w:hAnsi="Times New Roman" w:cs="Times New Roman"/>
          <w:sz w:val="28"/>
          <w:szCs w:val="28"/>
        </w:rPr>
        <w:t>5: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A2056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>вычислено количество покупок соответствующей группы товаров для каждого типа покупателя.</w:t>
      </w:r>
    </w:p>
    <w:p w:rsidR="001A2056" w:rsidRDefault="001A2056" w:rsidP="00086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ячейках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056">
        <w:rPr>
          <w:rFonts w:ascii="Times New Roman" w:hAnsi="Times New Roman" w:cs="Times New Roman"/>
          <w:sz w:val="28"/>
          <w:szCs w:val="28"/>
        </w:rPr>
        <w:t>5: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056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>подсчи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тан</w:t>
      </w:r>
      <w:r w:rsidR="005707D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общ</w:t>
      </w:r>
      <w:r w:rsidR="005707DC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7DC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покупок для каждого типа покупателя.</w:t>
      </w:r>
    </w:p>
    <w:p w:rsidR="001A2056" w:rsidRDefault="001A2056" w:rsidP="001A20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ячейках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1A2056">
        <w:rPr>
          <w:rFonts w:ascii="Times New Roman" w:hAnsi="Times New Roman" w:cs="Times New Roman"/>
          <w:sz w:val="28"/>
          <w:szCs w:val="28"/>
        </w:rPr>
        <w:t>23: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A2056">
        <w:rPr>
          <w:rFonts w:ascii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>подсчитан</w:t>
      </w:r>
      <w:r w:rsidR="005707D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общ</w:t>
      </w:r>
      <w:r w:rsidR="005707DC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7DC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покупок для каждого типа </w:t>
      </w:r>
      <w:r w:rsidR="005707DC">
        <w:rPr>
          <w:rFonts w:ascii="Times New Roman" w:hAnsi="Times New Roman" w:cs="Times New Roman"/>
          <w:sz w:val="28"/>
          <w:szCs w:val="28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7DC" w:rsidRPr="008F3324" w:rsidRDefault="005707DC" w:rsidP="005707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ячейках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056">
        <w:rPr>
          <w:rFonts w:ascii="Times New Roman" w:hAnsi="Times New Roman" w:cs="Times New Roman"/>
          <w:sz w:val="28"/>
          <w:szCs w:val="28"/>
        </w:rPr>
        <w:t>23</w:t>
      </w:r>
      <w:r w:rsidRPr="00570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F332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056">
        <w:rPr>
          <w:rFonts w:ascii="Times New Roman" w:hAnsi="Times New Roman" w:cs="Times New Roman"/>
          <w:sz w:val="28"/>
          <w:szCs w:val="28"/>
        </w:rPr>
        <w:t>2</w:t>
      </w:r>
      <w:r w:rsidR="008F3324" w:rsidRPr="008F3324">
        <w:rPr>
          <w:rFonts w:ascii="Times New Roman" w:hAnsi="Times New Roman" w:cs="Times New Roman"/>
          <w:sz w:val="28"/>
          <w:szCs w:val="28"/>
        </w:rPr>
        <w:t>4</w:t>
      </w:r>
      <w:r w:rsidRPr="001A2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подсчитано общее количество покупок для строки 23 и столбца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707DC">
        <w:rPr>
          <w:rFonts w:ascii="Times New Roman" w:hAnsi="Times New Roman" w:cs="Times New Roman"/>
          <w:sz w:val="28"/>
          <w:szCs w:val="28"/>
        </w:rPr>
        <w:t>.</w:t>
      </w:r>
    </w:p>
    <w:p w:rsidR="005707DC" w:rsidRDefault="005707DC" w:rsidP="005707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столбц</w:t>
      </w:r>
      <w:r w:rsidR="008F3324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F3324">
        <w:rPr>
          <w:rFonts w:ascii="Times New Roman" w:hAnsi="Times New Roman" w:cs="Times New Roman"/>
          <w:sz w:val="28"/>
          <w:szCs w:val="28"/>
        </w:rPr>
        <w:t xml:space="preserve"> и </w:t>
      </w:r>
      <w:r w:rsidR="008F3324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показан</w:t>
      </w:r>
      <w:r w:rsidR="008F332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номер</w:t>
      </w:r>
      <w:r w:rsidR="008F33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24">
        <w:rPr>
          <w:rFonts w:ascii="Times New Roman" w:hAnsi="Times New Roman" w:cs="Times New Roman"/>
          <w:sz w:val="28"/>
          <w:szCs w:val="28"/>
        </w:rPr>
        <w:t xml:space="preserve">наиболее вероятных </w:t>
      </w:r>
      <w:r>
        <w:rPr>
          <w:rFonts w:ascii="Times New Roman" w:hAnsi="Times New Roman" w:cs="Times New Roman"/>
          <w:sz w:val="28"/>
          <w:szCs w:val="28"/>
        </w:rPr>
        <w:t>групп товар</w:t>
      </w:r>
      <w:r w:rsidR="008F3324">
        <w:rPr>
          <w:rFonts w:ascii="Times New Roman" w:hAnsi="Times New Roman" w:cs="Times New Roman"/>
          <w:sz w:val="28"/>
          <w:szCs w:val="28"/>
        </w:rPr>
        <w:t>ов</w:t>
      </w:r>
      <w:r w:rsidR="007B03DB">
        <w:rPr>
          <w:rFonts w:ascii="Times New Roman" w:hAnsi="Times New Roman" w:cs="Times New Roman"/>
          <w:sz w:val="28"/>
          <w:szCs w:val="28"/>
        </w:rPr>
        <w:t xml:space="preserve">, </w:t>
      </w:r>
      <w:r w:rsidR="008F3324">
        <w:rPr>
          <w:rFonts w:ascii="Times New Roman" w:hAnsi="Times New Roman" w:cs="Times New Roman"/>
          <w:sz w:val="28"/>
          <w:szCs w:val="28"/>
        </w:rPr>
        <w:t xml:space="preserve">которые покупаются </w:t>
      </w:r>
      <w:r w:rsidR="007B03DB">
        <w:rPr>
          <w:rFonts w:ascii="Times New Roman" w:hAnsi="Times New Roman" w:cs="Times New Roman"/>
          <w:sz w:val="28"/>
          <w:szCs w:val="28"/>
        </w:rPr>
        <w:t>каждым типом покупателя</w:t>
      </w:r>
      <w:r w:rsidR="008F3324">
        <w:rPr>
          <w:rFonts w:ascii="Times New Roman" w:hAnsi="Times New Roman" w:cs="Times New Roman"/>
          <w:sz w:val="28"/>
          <w:szCs w:val="28"/>
        </w:rPr>
        <w:t xml:space="preserve"> (в порядке убывания)</w:t>
      </w:r>
      <w:r w:rsidR="007B03DB">
        <w:rPr>
          <w:rFonts w:ascii="Times New Roman" w:hAnsi="Times New Roman" w:cs="Times New Roman"/>
          <w:sz w:val="28"/>
          <w:szCs w:val="28"/>
        </w:rPr>
        <w:t>.</w:t>
      </w:r>
    </w:p>
    <w:p w:rsidR="007B03DB" w:rsidRPr="005707DC" w:rsidRDefault="00AE1239" w:rsidP="005707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256206" w:rsidRPr="002562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придания </w:t>
      </w:r>
      <w:r w:rsidR="00256206">
        <w:rPr>
          <w:rFonts w:ascii="Times New Roman" w:hAnsi="Times New Roman" w:cs="Times New Roman"/>
          <w:sz w:val="28"/>
          <w:szCs w:val="28"/>
        </w:rPr>
        <w:t xml:space="preserve">сайту интернет-магазина </w:t>
      </w:r>
      <w:r>
        <w:rPr>
          <w:rFonts w:ascii="Times New Roman" w:hAnsi="Times New Roman" w:cs="Times New Roman"/>
          <w:sz w:val="28"/>
          <w:szCs w:val="28"/>
        </w:rPr>
        <w:t>описанной функции достаточно организовать вычисления с итоговой таблицей, аналогичной табл</w:t>
      </w:r>
      <w:r w:rsidR="000A23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2. </w:t>
      </w:r>
    </w:p>
    <w:p w:rsidR="001A2056" w:rsidRDefault="001A2056" w:rsidP="00086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650" w:rsidRPr="00E621CA" w:rsidRDefault="00425650" w:rsidP="0042565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650">
        <w:rPr>
          <w:rFonts w:ascii="Times New Roman" w:hAnsi="Times New Roman" w:cs="Times New Roman"/>
          <w:b/>
          <w:sz w:val="28"/>
          <w:szCs w:val="28"/>
        </w:rPr>
        <w:t>Варианты заданий</w:t>
      </w:r>
    </w:p>
    <w:p w:rsidR="00E621CA" w:rsidRPr="00E621CA" w:rsidRDefault="00E621CA" w:rsidP="00E621C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частоты покупок для следующих профилей: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24"/>
        <w:gridCol w:w="2771"/>
      </w:tblGrid>
      <w:tr w:rsidR="00E621CA" w:rsidRPr="00425650" w:rsidTr="008432F5">
        <w:trPr>
          <w:jc w:val="center"/>
        </w:trPr>
        <w:tc>
          <w:tcPr>
            <w:tcW w:w="1424" w:type="dxa"/>
          </w:tcPr>
          <w:p w:rsidR="00E621CA" w:rsidRPr="00425650" w:rsidRDefault="00E621CA" w:rsidP="004256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621CA" w:rsidRPr="00425650" w:rsidRDefault="00E621CA" w:rsidP="004256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варианта</w:t>
            </w:r>
          </w:p>
        </w:tc>
        <w:tc>
          <w:tcPr>
            <w:tcW w:w="2771" w:type="dxa"/>
          </w:tcPr>
          <w:p w:rsidR="00E621CA" w:rsidRPr="00425650" w:rsidRDefault="00E621CA" w:rsidP="00843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E621CA" w:rsidRPr="00425650" w:rsidTr="008432F5">
        <w:trPr>
          <w:jc w:val="center"/>
        </w:trPr>
        <w:tc>
          <w:tcPr>
            <w:tcW w:w="1424" w:type="dxa"/>
          </w:tcPr>
          <w:p w:rsidR="00E621CA" w:rsidRPr="00425650" w:rsidRDefault="00E621CA" w:rsidP="004256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:rsidR="00E621CA" w:rsidRPr="00425650" w:rsidRDefault="00E621CA" w:rsidP="004256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Пол – Возраст</w:t>
            </w:r>
          </w:p>
        </w:tc>
      </w:tr>
      <w:tr w:rsidR="00E621CA" w:rsidRPr="00425650" w:rsidTr="008432F5">
        <w:trPr>
          <w:jc w:val="center"/>
        </w:trPr>
        <w:tc>
          <w:tcPr>
            <w:tcW w:w="1424" w:type="dxa"/>
          </w:tcPr>
          <w:p w:rsidR="00E621CA" w:rsidRPr="00425650" w:rsidRDefault="00E621CA" w:rsidP="004256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E621CA" w:rsidRPr="00425650" w:rsidRDefault="00E621CA" w:rsidP="004256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Пол – Статус</w:t>
            </w:r>
          </w:p>
        </w:tc>
      </w:tr>
      <w:tr w:rsidR="00E621CA" w:rsidRPr="00425650" w:rsidTr="008432F5">
        <w:trPr>
          <w:jc w:val="center"/>
        </w:trPr>
        <w:tc>
          <w:tcPr>
            <w:tcW w:w="1424" w:type="dxa"/>
          </w:tcPr>
          <w:p w:rsidR="00E621CA" w:rsidRPr="00425650" w:rsidRDefault="00E621CA" w:rsidP="004256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E621CA" w:rsidRPr="00425650" w:rsidRDefault="00E621CA" w:rsidP="004256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Возраст – Статус</w:t>
            </w:r>
          </w:p>
        </w:tc>
      </w:tr>
      <w:tr w:rsidR="00E621CA" w:rsidRPr="00425650" w:rsidTr="008432F5">
        <w:trPr>
          <w:jc w:val="center"/>
        </w:trPr>
        <w:tc>
          <w:tcPr>
            <w:tcW w:w="1424" w:type="dxa"/>
          </w:tcPr>
          <w:p w:rsidR="00E621CA" w:rsidRPr="00425650" w:rsidRDefault="00E621CA" w:rsidP="004256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E621CA" w:rsidRPr="00425650" w:rsidRDefault="00E621CA" w:rsidP="004256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</w:tr>
      <w:tr w:rsidR="00E621CA" w:rsidRPr="00425650" w:rsidTr="008432F5">
        <w:trPr>
          <w:jc w:val="center"/>
        </w:trPr>
        <w:tc>
          <w:tcPr>
            <w:tcW w:w="1424" w:type="dxa"/>
          </w:tcPr>
          <w:p w:rsidR="00E621CA" w:rsidRPr="00425650" w:rsidRDefault="00E621CA" w:rsidP="004256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1" w:type="dxa"/>
          </w:tcPr>
          <w:p w:rsidR="00E621CA" w:rsidRPr="00425650" w:rsidRDefault="00E621CA" w:rsidP="004256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</w:tr>
      <w:tr w:rsidR="00E621CA" w:rsidRPr="00425650" w:rsidTr="008432F5">
        <w:trPr>
          <w:jc w:val="center"/>
        </w:trPr>
        <w:tc>
          <w:tcPr>
            <w:tcW w:w="1424" w:type="dxa"/>
          </w:tcPr>
          <w:p w:rsidR="00E621CA" w:rsidRPr="00425650" w:rsidRDefault="00E621CA" w:rsidP="004256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</w:tcPr>
          <w:p w:rsidR="00E621CA" w:rsidRPr="00425650" w:rsidRDefault="00E621CA" w:rsidP="004256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E621CA" w:rsidRPr="00425650" w:rsidTr="008432F5">
        <w:trPr>
          <w:jc w:val="center"/>
        </w:trPr>
        <w:tc>
          <w:tcPr>
            <w:tcW w:w="1424" w:type="dxa"/>
          </w:tcPr>
          <w:p w:rsidR="00E621CA" w:rsidRPr="00425650" w:rsidRDefault="00E621CA" w:rsidP="004256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1" w:type="dxa"/>
          </w:tcPr>
          <w:p w:rsidR="00E621CA" w:rsidRPr="00425650" w:rsidRDefault="00E621CA" w:rsidP="00E621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Пол – Возраст</w:t>
            </w:r>
          </w:p>
        </w:tc>
      </w:tr>
      <w:tr w:rsidR="00E621CA" w:rsidRPr="00425650" w:rsidTr="008432F5">
        <w:trPr>
          <w:jc w:val="center"/>
        </w:trPr>
        <w:tc>
          <w:tcPr>
            <w:tcW w:w="1424" w:type="dxa"/>
          </w:tcPr>
          <w:p w:rsidR="00E621CA" w:rsidRPr="00425650" w:rsidRDefault="00E621CA" w:rsidP="004256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E621CA" w:rsidRPr="00425650" w:rsidRDefault="00E621CA" w:rsidP="00E621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Пол – Статус</w:t>
            </w:r>
          </w:p>
        </w:tc>
      </w:tr>
      <w:tr w:rsidR="00E621CA" w:rsidRPr="00425650" w:rsidTr="008432F5">
        <w:trPr>
          <w:jc w:val="center"/>
        </w:trPr>
        <w:tc>
          <w:tcPr>
            <w:tcW w:w="1424" w:type="dxa"/>
          </w:tcPr>
          <w:p w:rsidR="00E621CA" w:rsidRPr="00425650" w:rsidRDefault="00E621CA" w:rsidP="004256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1" w:type="dxa"/>
          </w:tcPr>
          <w:p w:rsidR="00E621CA" w:rsidRPr="00425650" w:rsidRDefault="00E621CA" w:rsidP="00E621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Возраст – Статус</w:t>
            </w:r>
          </w:p>
        </w:tc>
      </w:tr>
      <w:tr w:rsidR="00E621CA" w:rsidRPr="00425650" w:rsidTr="008432F5">
        <w:trPr>
          <w:jc w:val="center"/>
        </w:trPr>
        <w:tc>
          <w:tcPr>
            <w:tcW w:w="1424" w:type="dxa"/>
          </w:tcPr>
          <w:p w:rsidR="00E621CA" w:rsidRPr="00425650" w:rsidRDefault="00E621CA" w:rsidP="004256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1" w:type="dxa"/>
          </w:tcPr>
          <w:p w:rsidR="00E621CA" w:rsidRPr="00425650" w:rsidRDefault="00E621CA" w:rsidP="00E621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</w:tr>
      <w:tr w:rsidR="00E621CA" w:rsidRPr="00425650" w:rsidTr="008432F5">
        <w:trPr>
          <w:jc w:val="center"/>
        </w:trPr>
        <w:tc>
          <w:tcPr>
            <w:tcW w:w="1424" w:type="dxa"/>
          </w:tcPr>
          <w:p w:rsidR="00E621CA" w:rsidRPr="00425650" w:rsidRDefault="00E621CA" w:rsidP="004256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1" w:type="dxa"/>
          </w:tcPr>
          <w:p w:rsidR="00E621CA" w:rsidRPr="00425650" w:rsidRDefault="00E621CA" w:rsidP="00E621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</w:tr>
      <w:tr w:rsidR="00E621CA" w:rsidRPr="00425650" w:rsidTr="008432F5">
        <w:trPr>
          <w:jc w:val="center"/>
        </w:trPr>
        <w:tc>
          <w:tcPr>
            <w:tcW w:w="1424" w:type="dxa"/>
          </w:tcPr>
          <w:p w:rsidR="00E621CA" w:rsidRPr="00425650" w:rsidRDefault="00E621CA" w:rsidP="004256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1" w:type="dxa"/>
          </w:tcPr>
          <w:p w:rsidR="00E621CA" w:rsidRPr="00425650" w:rsidRDefault="00E621CA" w:rsidP="00E621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</w:tbl>
    <w:p w:rsidR="00425650" w:rsidRPr="00425650" w:rsidRDefault="00425650" w:rsidP="00425650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0C5A48" w:rsidRPr="00A555FC" w:rsidRDefault="007D07FF" w:rsidP="009F375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A555FC">
        <w:rPr>
          <w:rFonts w:ascii="Times New Roman" w:hAnsi="Times New Roman" w:cs="Times New Roman"/>
          <w:b/>
          <w:sz w:val="28"/>
          <w:szCs w:val="28"/>
          <w:lang w:val="tt-RU"/>
        </w:rPr>
        <w:t>Регрессионн</w:t>
      </w:r>
      <w:r w:rsidR="00AE1239">
        <w:rPr>
          <w:rFonts w:ascii="Times New Roman" w:hAnsi="Times New Roman" w:cs="Times New Roman"/>
          <w:b/>
          <w:sz w:val="28"/>
          <w:szCs w:val="28"/>
          <w:lang w:val="tt-RU"/>
        </w:rPr>
        <w:t>о-</w:t>
      </w:r>
      <w:r w:rsidRPr="00A555FC">
        <w:rPr>
          <w:rFonts w:ascii="Times New Roman" w:hAnsi="Times New Roman" w:cs="Times New Roman"/>
          <w:b/>
          <w:sz w:val="28"/>
          <w:szCs w:val="28"/>
          <w:lang w:val="tt-RU"/>
        </w:rPr>
        <w:t>дисперсионный анализ</w:t>
      </w:r>
    </w:p>
    <w:p w:rsidR="007645B1" w:rsidRPr="00FA1574" w:rsidRDefault="00FA1574" w:rsidP="00763B9F">
      <w:pPr>
        <w:spacing w:after="0"/>
        <w:ind w:firstLine="708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FA1574">
        <w:rPr>
          <w:rFonts w:ascii="Times New Roman" w:hAnsi="Times New Roman" w:cs="Times New Roman"/>
          <w:b/>
          <w:i/>
          <w:sz w:val="28"/>
          <w:szCs w:val="28"/>
          <w:lang w:val="tt-RU"/>
        </w:rPr>
        <w:t>О</w:t>
      </w:r>
      <w:r w:rsidR="007645B1" w:rsidRPr="00FA1574">
        <w:rPr>
          <w:rFonts w:ascii="Times New Roman" w:hAnsi="Times New Roman" w:cs="Times New Roman"/>
          <w:b/>
          <w:i/>
          <w:sz w:val="28"/>
          <w:szCs w:val="28"/>
          <w:lang w:val="tt-RU"/>
        </w:rPr>
        <w:t>снов</w:t>
      </w:r>
      <w:r w:rsidR="000E2321">
        <w:rPr>
          <w:rFonts w:ascii="Times New Roman" w:hAnsi="Times New Roman" w:cs="Times New Roman"/>
          <w:b/>
          <w:i/>
          <w:sz w:val="28"/>
          <w:szCs w:val="28"/>
          <w:lang w:val="tt-RU"/>
        </w:rPr>
        <w:t>ные понятия теории эксперимента</w:t>
      </w:r>
    </w:p>
    <w:p w:rsidR="007645B1" w:rsidRPr="000E2321" w:rsidRDefault="007645B1" w:rsidP="00FD45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C9B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Фактор</w:t>
      </w:r>
      <w:r w:rsidRPr="007645B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– входной параметр, каким-то образом влияющий на объект исследования.</w:t>
      </w:r>
      <w:r w:rsidR="00040C55">
        <w:rPr>
          <w:rFonts w:ascii="Times New Roman" w:hAnsi="Times New Roman" w:cs="Times New Roman"/>
          <w:sz w:val="28"/>
          <w:szCs w:val="28"/>
          <w:lang w:val="tt-RU"/>
        </w:rPr>
        <w:t xml:space="preserve"> Стандартное обозначение – </w:t>
      </w:r>
      <w:r w:rsidR="00040C5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40C55" w:rsidRPr="000E2321">
        <w:rPr>
          <w:rFonts w:ascii="Times New Roman" w:hAnsi="Times New Roman" w:cs="Times New Roman"/>
          <w:sz w:val="28"/>
          <w:szCs w:val="28"/>
        </w:rPr>
        <w:t>.</w:t>
      </w:r>
    </w:p>
    <w:p w:rsidR="007645B1" w:rsidRPr="00040C55" w:rsidRDefault="007645B1" w:rsidP="00FD45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C9B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Уровень фактора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– конкретное значение входного параметра. Отметим, что для выяснения влияния фактора на объект необходимо как минимум два уровня.</w:t>
      </w:r>
      <w:r w:rsidR="00040C55" w:rsidRPr="00040C55">
        <w:rPr>
          <w:rFonts w:ascii="Times New Roman" w:hAnsi="Times New Roman" w:cs="Times New Roman"/>
          <w:sz w:val="28"/>
          <w:szCs w:val="28"/>
        </w:rPr>
        <w:t xml:space="preserve"> </w:t>
      </w:r>
      <w:r w:rsidR="00040C55">
        <w:rPr>
          <w:rFonts w:ascii="Times New Roman" w:hAnsi="Times New Roman" w:cs="Times New Roman"/>
          <w:sz w:val="28"/>
          <w:szCs w:val="28"/>
        </w:rPr>
        <w:t xml:space="preserve">Стандартное обозначение – </w:t>
      </w:r>
      <w:r w:rsidR="00040C5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40C55" w:rsidRPr="00040C5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040C55">
        <w:rPr>
          <w:rFonts w:ascii="Times New Roman" w:hAnsi="Times New Roman" w:cs="Times New Roman"/>
          <w:sz w:val="28"/>
          <w:szCs w:val="28"/>
        </w:rPr>
        <w:t>.</w:t>
      </w:r>
    </w:p>
    <w:p w:rsidR="00EB1DE0" w:rsidRDefault="00EB1DE0" w:rsidP="00FD4560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F22C9B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lastRenderedPageBreak/>
        <w:t>Многофакторный эксперимент</w:t>
      </w:r>
      <w:r w:rsidRPr="00EB1DE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–</w:t>
      </w:r>
      <w:r w:rsidRPr="00EB1DE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эксперимент, в котором исследуется влияние на выходной параметр сразу нескольких факторов (минимум двух).</w:t>
      </w:r>
    </w:p>
    <w:p w:rsidR="007645B1" w:rsidRPr="000E2321" w:rsidRDefault="007645B1" w:rsidP="00FD45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C9B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Выходной параметр (</w:t>
      </w:r>
      <w:r w:rsidR="00FA1574" w:rsidRPr="00F22C9B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 xml:space="preserve">отклик, функция отклика, </w:t>
      </w:r>
      <w:r w:rsidRPr="00F22C9B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параметр оптимизации)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– свойство исследуемого объекта, на который предположительно оказывает влияние фактор</w:t>
      </w:r>
      <w:r w:rsidR="00EB1DE0">
        <w:rPr>
          <w:rFonts w:ascii="Times New Roman" w:hAnsi="Times New Roman" w:cs="Times New Roman"/>
          <w:sz w:val="28"/>
          <w:szCs w:val="28"/>
          <w:lang w:val="tt-RU"/>
        </w:rPr>
        <w:t xml:space="preserve"> (факторы)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040C55">
        <w:rPr>
          <w:rFonts w:ascii="Times New Roman" w:hAnsi="Times New Roman" w:cs="Times New Roman"/>
          <w:sz w:val="28"/>
          <w:szCs w:val="28"/>
          <w:lang w:val="tt-RU"/>
        </w:rPr>
        <w:t xml:space="preserve"> Стандартное обозначение – </w:t>
      </w:r>
      <w:r w:rsidR="00040C5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040C55" w:rsidRPr="000E2321">
        <w:rPr>
          <w:rFonts w:ascii="Times New Roman" w:hAnsi="Times New Roman" w:cs="Times New Roman"/>
          <w:sz w:val="28"/>
          <w:szCs w:val="28"/>
        </w:rPr>
        <w:t>.</w:t>
      </w:r>
    </w:p>
    <w:p w:rsidR="007645B1" w:rsidRDefault="007645B1" w:rsidP="00FD45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22C9B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Взаимодействие факторов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– взаимное влияние факторов на выходной параметр, выражающееся в том, что зависимость выходного параметра от одного фактора зависит от значения уровня другого фактора.</w:t>
      </w:r>
    </w:p>
    <w:p w:rsidR="00EB1DE0" w:rsidRDefault="00EB1DE0" w:rsidP="00FD45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Взаимодействие может быть положительным, отрицательным или полностью отсутствовать. </w:t>
      </w:r>
    </w:p>
    <w:p w:rsidR="00EB1DE0" w:rsidRDefault="00EB1DE0" w:rsidP="00FD45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Положительное взаимодействие выражается в том, что увеличение значения уровня одного фактора при одновременном росте значений второго фактора приводит к непропорциональному росту значений выходного параметра.</w:t>
      </w:r>
    </w:p>
    <w:p w:rsidR="00EB1DE0" w:rsidRDefault="00EB1DE0" w:rsidP="00FD45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Отрицательное взаимодействие выражается в том, что с увеличением значения уровня одного фактора при одновременном росте значений второго фактора пр</w:t>
      </w:r>
      <w:r w:rsidR="00256206"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256206">
        <w:rPr>
          <w:rFonts w:ascii="Times New Roman" w:hAnsi="Times New Roman" w:cs="Times New Roman"/>
          <w:sz w:val="28"/>
          <w:szCs w:val="28"/>
        </w:rPr>
        <w:t>исходит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непропорциональн</w:t>
      </w:r>
      <w:r w:rsidR="00256206">
        <w:rPr>
          <w:rFonts w:ascii="Times New Roman" w:hAnsi="Times New Roman" w:cs="Times New Roman"/>
          <w:sz w:val="28"/>
          <w:szCs w:val="28"/>
          <w:lang w:val="tt-RU"/>
        </w:rPr>
        <w:t>о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56206">
        <w:rPr>
          <w:rFonts w:ascii="Times New Roman" w:hAnsi="Times New Roman" w:cs="Times New Roman"/>
          <w:sz w:val="28"/>
          <w:szCs w:val="28"/>
          <w:lang w:val="tt-RU"/>
        </w:rPr>
        <w:t xml:space="preserve">высокое </w:t>
      </w:r>
      <w:r>
        <w:rPr>
          <w:rFonts w:ascii="Times New Roman" w:hAnsi="Times New Roman" w:cs="Times New Roman"/>
          <w:sz w:val="28"/>
          <w:szCs w:val="28"/>
          <w:lang w:val="tt-RU"/>
        </w:rPr>
        <w:t>падени</w:t>
      </w:r>
      <w:r w:rsidR="00256206">
        <w:rPr>
          <w:rFonts w:ascii="Times New Roman" w:hAnsi="Times New Roman" w:cs="Times New Roman"/>
          <w:sz w:val="28"/>
          <w:szCs w:val="28"/>
          <w:lang w:val="tt-RU"/>
        </w:rPr>
        <w:t>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значений выходного параметра.</w:t>
      </w:r>
    </w:p>
    <w:p w:rsidR="007645B1" w:rsidRDefault="007645B1" w:rsidP="00FD45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22C9B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Ортогональность плана эксперимента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A1574">
        <w:rPr>
          <w:rFonts w:ascii="Times New Roman" w:hAnsi="Times New Roman" w:cs="Times New Roman"/>
          <w:sz w:val="28"/>
          <w:szCs w:val="28"/>
          <w:lang w:val="tt-RU"/>
        </w:rPr>
        <w:t>–</w:t>
      </w:r>
      <w:r w:rsidR="00EB1DE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A1574">
        <w:rPr>
          <w:rFonts w:ascii="Times New Roman" w:hAnsi="Times New Roman" w:cs="Times New Roman"/>
          <w:sz w:val="28"/>
          <w:szCs w:val="28"/>
          <w:lang w:val="tt-RU"/>
        </w:rPr>
        <w:t>признак ортогональности плана рассмотрим на примере.</w:t>
      </w:r>
    </w:p>
    <w:p w:rsidR="00FA1574" w:rsidRDefault="00FA1574" w:rsidP="00FD45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Предположим, что имеется следующий план фвухфакторного эксперимента: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49"/>
        <w:gridCol w:w="2194"/>
        <w:gridCol w:w="559"/>
      </w:tblGrid>
      <w:tr w:rsidR="00FA1574" w:rsidRPr="00C56A35" w:rsidTr="00FA1574">
        <w:trPr>
          <w:jc w:val="center"/>
        </w:trPr>
        <w:tc>
          <w:tcPr>
            <w:tcW w:w="2449" w:type="dxa"/>
          </w:tcPr>
          <w:p w:rsidR="00FA1574" w:rsidRPr="00C56A35" w:rsidRDefault="00FA1574" w:rsidP="00FA15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</w:t>
            </w:r>
          </w:p>
          <w:p w:rsidR="00FA1574" w:rsidRPr="00C56A35" w:rsidRDefault="00FA1574" w:rsidP="00FA1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C56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температура</w:t>
            </w:r>
            <w:proofErr w:type="spellEnd"/>
            <w:r w:rsidRPr="00C56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56A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C56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</w:t>
            </w:r>
            <w:r w:rsidRPr="00C56A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4" w:type="dxa"/>
          </w:tcPr>
          <w:p w:rsidR="00FA1574" w:rsidRPr="00C56A35" w:rsidRDefault="00FA1574" w:rsidP="00FA1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X2</w:t>
            </w:r>
          </w:p>
          <w:p w:rsidR="00FA1574" w:rsidRPr="00C56A35" w:rsidRDefault="00FA1574" w:rsidP="00FA1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35">
              <w:rPr>
                <w:rFonts w:ascii="Times New Roman" w:hAnsi="Times New Roman" w:cs="Times New Roman"/>
                <w:sz w:val="24"/>
                <w:szCs w:val="24"/>
              </w:rPr>
              <w:t xml:space="preserve">(давление, </w:t>
            </w:r>
            <w:proofErr w:type="spellStart"/>
            <w:r w:rsidRPr="00C56A35">
              <w:rPr>
                <w:rFonts w:ascii="Times New Roman" w:hAnsi="Times New Roman" w:cs="Times New Roman"/>
                <w:sz w:val="24"/>
                <w:szCs w:val="24"/>
              </w:rPr>
              <w:t>атм</w:t>
            </w:r>
            <w:proofErr w:type="spellEnd"/>
            <w:r w:rsidRPr="00C56A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9" w:type="dxa"/>
          </w:tcPr>
          <w:p w:rsidR="00FA1574" w:rsidRPr="00C56A35" w:rsidRDefault="00FA1574" w:rsidP="00FA15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</w:tr>
      <w:tr w:rsidR="000E2321" w:rsidRPr="00C56A35" w:rsidTr="00FA1574">
        <w:trPr>
          <w:jc w:val="center"/>
        </w:trPr>
        <w:tc>
          <w:tcPr>
            <w:tcW w:w="2449" w:type="dxa"/>
          </w:tcPr>
          <w:p w:rsidR="000E2321" w:rsidRPr="00C56A35" w:rsidRDefault="000E2321" w:rsidP="00FA15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6A3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</w:t>
            </w:r>
          </w:p>
        </w:tc>
        <w:tc>
          <w:tcPr>
            <w:tcW w:w="2194" w:type="dxa"/>
          </w:tcPr>
          <w:p w:rsidR="000E2321" w:rsidRPr="00C56A35" w:rsidRDefault="000E2321" w:rsidP="00FA15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6A3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559" w:type="dxa"/>
          </w:tcPr>
          <w:p w:rsidR="000E2321" w:rsidRPr="00C56A35" w:rsidRDefault="000E2321" w:rsidP="00DC1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56A3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0E2321" w:rsidRPr="00C56A35" w:rsidTr="00FA1574">
        <w:trPr>
          <w:jc w:val="center"/>
        </w:trPr>
        <w:tc>
          <w:tcPr>
            <w:tcW w:w="2449" w:type="dxa"/>
          </w:tcPr>
          <w:p w:rsidR="000E2321" w:rsidRPr="00C56A35" w:rsidRDefault="000E2321" w:rsidP="00FA15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6A3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40</w:t>
            </w:r>
          </w:p>
        </w:tc>
        <w:tc>
          <w:tcPr>
            <w:tcW w:w="2194" w:type="dxa"/>
          </w:tcPr>
          <w:p w:rsidR="000E2321" w:rsidRPr="00C56A35" w:rsidRDefault="000E2321" w:rsidP="00FA15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6A3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559" w:type="dxa"/>
          </w:tcPr>
          <w:p w:rsidR="000E2321" w:rsidRPr="00C56A35" w:rsidRDefault="000E2321" w:rsidP="00DC1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56A3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0E2321" w:rsidRPr="00C56A35" w:rsidTr="00FA1574">
        <w:trPr>
          <w:jc w:val="center"/>
        </w:trPr>
        <w:tc>
          <w:tcPr>
            <w:tcW w:w="2449" w:type="dxa"/>
          </w:tcPr>
          <w:p w:rsidR="000E2321" w:rsidRPr="00C56A35" w:rsidRDefault="000E2321" w:rsidP="00FA15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6A3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60</w:t>
            </w:r>
          </w:p>
        </w:tc>
        <w:tc>
          <w:tcPr>
            <w:tcW w:w="2194" w:type="dxa"/>
          </w:tcPr>
          <w:p w:rsidR="000E2321" w:rsidRPr="00C56A35" w:rsidRDefault="000E2321" w:rsidP="00FA15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6A3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559" w:type="dxa"/>
          </w:tcPr>
          <w:p w:rsidR="000E2321" w:rsidRPr="00C56A35" w:rsidRDefault="000E2321" w:rsidP="00DC1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56A3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</w:tbl>
    <w:p w:rsidR="00FA1574" w:rsidRDefault="00040C55" w:rsidP="00FD45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Очевидно, что приведенный план является некорректным, поскольку в результате эксперимента не будет понятно, какой фактор на самом деле влияет на выходной параметр.</w:t>
      </w:r>
    </w:p>
    <w:p w:rsidR="000E2321" w:rsidRDefault="000E2321" w:rsidP="00FD45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то же время план: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49"/>
        <w:gridCol w:w="2194"/>
        <w:gridCol w:w="559"/>
      </w:tblGrid>
      <w:tr w:rsidR="000E2321" w:rsidRPr="00C56A35" w:rsidTr="00DC12A5">
        <w:trPr>
          <w:jc w:val="center"/>
        </w:trPr>
        <w:tc>
          <w:tcPr>
            <w:tcW w:w="2449" w:type="dxa"/>
          </w:tcPr>
          <w:p w:rsidR="000E2321" w:rsidRPr="00C56A35" w:rsidRDefault="000E2321" w:rsidP="00DC1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</w:t>
            </w:r>
          </w:p>
          <w:p w:rsidR="000E2321" w:rsidRPr="00C56A35" w:rsidRDefault="000E2321" w:rsidP="00DC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C56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температура</w:t>
            </w:r>
            <w:proofErr w:type="spellEnd"/>
            <w:r w:rsidRPr="00C56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56A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C56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</w:t>
            </w:r>
            <w:r w:rsidRPr="00C56A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4" w:type="dxa"/>
          </w:tcPr>
          <w:p w:rsidR="000E2321" w:rsidRPr="00C56A35" w:rsidRDefault="000E2321" w:rsidP="00DC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X2</w:t>
            </w:r>
          </w:p>
          <w:p w:rsidR="000E2321" w:rsidRPr="00C56A35" w:rsidRDefault="000E2321" w:rsidP="00DC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35">
              <w:rPr>
                <w:rFonts w:ascii="Times New Roman" w:hAnsi="Times New Roman" w:cs="Times New Roman"/>
                <w:sz w:val="24"/>
                <w:szCs w:val="24"/>
              </w:rPr>
              <w:t xml:space="preserve">(давление, </w:t>
            </w:r>
            <w:proofErr w:type="spellStart"/>
            <w:r w:rsidRPr="00C56A35">
              <w:rPr>
                <w:rFonts w:ascii="Times New Roman" w:hAnsi="Times New Roman" w:cs="Times New Roman"/>
                <w:sz w:val="24"/>
                <w:szCs w:val="24"/>
              </w:rPr>
              <w:t>атм</w:t>
            </w:r>
            <w:proofErr w:type="spellEnd"/>
            <w:r w:rsidRPr="00C56A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9" w:type="dxa"/>
          </w:tcPr>
          <w:p w:rsidR="000E2321" w:rsidRPr="00C56A35" w:rsidRDefault="000E2321" w:rsidP="00DC1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</w:tr>
      <w:tr w:rsidR="000E2321" w:rsidRPr="00C56A35" w:rsidTr="00DC12A5">
        <w:trPr>
          <w:jc w:val="center"/>
        </w:trPr>
        <w:tc>
          <w:tcPr>
            <w:tcW w:w="2449" w:type="dxa"/>
          </w:tcPr>
          <w:p w:rsidR="000E2321" w:rsidRPr="00C56A35" w:rsidRDefault="000E2321" w:rsidP="00DC1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6A3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</w:t>
            </w:r>
          </w:p>
        </w:tc>
        <w:tc>
          <w:tcPr>
            <w:tcW w:w="2194" w:type="dxa"/>
          </w:tcPr>
          <w:p w:rsidR="000E2321" w:rsidRPr="00C56A35" w:rsidRDefault="000E2321" w:rsidP="00DC1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6A3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559" w:type="dxa"/>
          </w:tcPr>
          <w:p w:rsidR="000E2321" w:rsidRPr="00C56A35" w:rsidRDefault="000E2321" w:rsidP="00DC1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56A3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0E2321" w:rsidRPr="00C56A35" w:rsidTr="00DC12A5">
        <w:trPr>
          <w:jc w:val="center"/>
        </w:trPr>
        <w:tc>
          <w:tcPr>
            <w:tcW w:w="2449" w:type="dxa"/>
          </w:tcPr>
          <w:p w:rsidR="000E2321" w:rsidRPr="00C56A35" w:rsidRDefault="000E2321" w:rsidP="00DC1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6A3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</w:t>
            </w:r>
          </w:p>
        </w:tc>
        <w:tc>
          <w:tcPr>
            <w:tcW w:w="2194" w:type="dxa"/>
          </w:tcPr>
          <w:p w:rsidR="000E2321" w:rsidRPr="00C56A35" w:rsidRDefault="000E2321" w:rsidP="00DC1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6A3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559" w:type="dxa"/>
          </w:tcPr>
          <w:p w:rsidR="000E2321" w:rsidRPr="00C56A35" w:rsidRDefault="000E2321" w:rsidP="00DC1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56A3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0E2321" w:rsidRPr="00C56A35" w:rsidTr="00DC12A5">
        <w:trPr>
          <w:jc w:val="center"/>
        </w:trPr>
        <w:tc>
          <w:tcPr>
            <w:tcW w:w="2449" w:type="dxa"/>
          </w:tcPr>
          <w:p w:rsidR="000E2321" w:rsidRPr="00C56A35" w:rsidRDefault="000E2321" w:rsidP="00DC1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6A3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</w:t>
            </w:r>
          </w:p>
        </w:tc>
        <w:tc>
          <w:tcPr>
            <w:tcW w:w="2194" w:type="dxa"/>
          </w:tcPr>
          <w:p w:rsidR="000E2321" w:rsidRPr="00C56A35" w:rsidRDefault="000E2321" w:rsidP="00DC1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6A3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559" w:type="dxa"/>
          </w:tcPr>
          <w:p w:rsidR="000E2321" w:rsidRPr="00C56A35" w:rsidRDefault="000E2321" w:rsidP="00DC1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56A3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0E2321" w:rsidRPr="00C56A35" w:rsidTr="00DC12A5">
        <w:trPr>
          <w:jc w:val="center"/>
        </w:trPr>
        <w:tc>
          <w:tcPr>
            <w:tcW w:w="2449" w:type="dxa"/>
          </w:tcPr>
          <w:p w:rsidR="000E2321" w:rsidRPr="00C56A35" w:rsidRDefault="000E2321" w:rsidP="00DC1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6A3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40</w:t>
            </w:r>
          </w:p>
        </w:tc>
        <w:tc>
          <w:tcPr>
            <w:tcW w:w="2194" w:type="dxa"/>
          </w:tcPr>
          <w:p w:rsidR="000E2321" w:rsidRPr="00C56A35" w:rsidRDefault="000E2321" w:rsidP="00DC1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6A3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559" w:type="dxa"/>
          </w:tcPr>
          <w:p w:rsidR="000E2321" w:rsidRPr="00C56A35" w:rsidRDefault="000E2321" w:rsidP="00DC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56A3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</w:tr>
      <w:tr w:rsidR="000E2321" w:rsidRPr="00C56A35" w:rsidTr="00DC12A5">
        <w:trPr>
          <w:jc w:val="center"/>
        </w:trPr>
        <w:tc>
          <w:tcPr>
            <w:tcW w:w="2449" w:type="dxa"/>
          </w:tcPr>
          <w:p w:rsidR="000E2321" w:rsidRPr="00C56A35" w:rsidRDefault="000E2321" w:rsidP="00DC1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6A3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40</w:t>
            </w:r>
          </w:p>
        </w:tc>
        <w:tc>
          <w:tcPr>
            <w:tcW w:w="2194" w:type="dxa"/>
          </w:tcPr>
          <w:p w:rsidR="000E2321" w:rsidRPr="00C56A35" w:rsidRDefault="000E2321" w:rsidP="00DC1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6A3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559" w:type="dxa"/>
          </w:tcPr>
          <w:p w:rsidR="000E2321" w:rsidRPr="00C56A35" w:rsidRDefault="000E2321" w:rsidP="00DC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56A3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</w:tr>
      <w:tr w:rsidR="000E2321" w:rsidRPr="00C56A35" w:rsidTr="00DC12A5">
        <w:trPr>
          <w:jc w:val="center"/>
        </w:trPr>
        <w:tc>
          <w:tcPr>
            <w:tcW w:w="2449" w:type="dxa"/>
          </w:tcPr>
          <w:p w:rsidR="000E2321" w:rsidRPr="00C56A35" w:rsidRDefault="000E2321" w:rsidP="00DC1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6A3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40</w:t>
            </w:r>
          </w:p>
        </w:tc>
        <w:tc>
          <w:tcPr>
            <w:tcW w:w="2194" w:type="dxa"/>
          </w:tcPr>
          <w:p w:rsidR="000E2321" w:rsidRPr="00C56A35" w:rsidRDefault="000E2321" w:rsidP="00DC1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6A3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559" w:type="dxa"/>
          </w:tcPr>
          <w:p w:rsidR="000E2321" w:rsidRPr="00C56A35" w:rsidRDefault="000E2321" w:rsidP="00DC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56A3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</w:tr>
      <w:tr w:rsidR="000E2321" w:rsidRPr="00C56A35" w:rsidTr="00DC12A5">
        <w:trPr>
          <w:jc w:val="center"/>
        </w:trPr>
        <w:tc>
          <w:tcPr>
            <w:tcW w:w="2449" w:type="dxa"/>
          </w:tcPr>
          <w:p w:rsidR="000E2321" w:rsidRPr="00C56A35" w:rsidRDefault="000E2321" w:rsidP="00DC1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6A3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60</w:t>
            </w:r>
          </w:p>
        </w:tc>
        <w:tc>
          <w:tcPr>
            <w:tcW w:w="2194" w:type="dxa"/>
          </w:tcPr>
          <w:p w:rsidR="000E2321" w:rsidRPr="00C56A35" w:rsidRDefault="000E2321" w:rsidP="00DC1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6A3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559" w:type="dxa"/>
          </w:tcPr>
          <w:p w:rsidR="000E2321" w:rsidRPr="00C56A35" w:rsidRDefault="000E2321" w:rsidP="00DC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56A3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</w:tr>
      <w:tr w:rsidR="000E2321" w:rsidRPr="00C56A35" w:rsidTr="00DC12A5">
        <w:trPr>
          <w:jc w:val="center"/>
        </w:trPr>
        <w:tc>
          <w:tcPr>
            <w:tcW w:w="2449" w:type="dxa"/>
          </w:tcPr>
          <w:p w:rsidR="000E2321" w:rsidRPr="00C56A35" w:rsidRDefault="000E2321" w:rsidP="00DC1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6A3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60</w:t>
            </w:r>
          </w:p>
        </w:tc>
        <w:tc>
          <w:tcPr>
            <w:tcW w:w="2194" w:type="dxa"/>
          </w:tcPr>
          <w:p w:rsidR="000E2321" w:rsidRPr="00C56A35" w:rsidRDefault="000E2321" w:rsidP="00DC1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6A3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559" w:type="dxa"/>
          </w:tcPr>
          <w:p w:rsidR="000E2321" w:rsidRPr="00C56A35" w:rsidRDefault="000E2321" w:rsidP="00DC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56A3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</w:tc>
      </w:tr>
      <w:tr w:rsidR="000E2321" w:rsidRPr="00C56A35" w:rsidTr="00DC12A5">
        <w:trPr>
          <w:jc w:val="center"/>
        </w:trPr>
        <w:tc>
          <w:tcPr>
            <w:tcW w:w="2449" w:type="dxa"/>
          </w:tcPr>
          <w:p w:rsidR="000E2321" w:rsidRPr="00C56A35" w:rsidRDefault="000E2321" w:rsidP="00DC1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6A3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60</w:t>
            </w:r>
          </w:p>
        </w:tc>
        <w:tc>
          <w:tcPr>
            <w:tcW w:w="2194" w:type="dxa"/>
          </w:tcPr>
          <w:p w:rsidR="000E2321" w:rsidRPr="00C56A35" w:rsidRDefault="000E2321" w:rsidP="00DC1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6A3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559" w:type="dxa"/>
          </w:tcPr>
          <w:p w:rsidR="000E2321" w:rsidRPr="00C56A35" w:rsidRDefault="000E2321" w:rsidP="00DC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56A3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</w:p>
        </w:tc>
      </w:tr>
    </w:tbl>
    <w:p w:rsidR="000E2321" w:rsidRDefault="000E2321" w:rsidP="00FD45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корректным. </w:t>
      </w:r>
    </w:p>
    <w:p w:rsidR="000E2321" w:rsidRPr="00040C55" w:rsidRDefault="000E2321" w:rsidP="00FD45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терминах теории эксперимента такой план </w:t>
      </w:r>
      <w:r w:rsidR="00C56A3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полным факторным экспериментом (ПФЭ), поскольку реализованы все комбинации значений уровней факторов. При этом имеется возможность оценить влияние на выходной параметр каждого отдельного фактора и их взаимодействий.</w:t>
      </w:r>
    </w:p>
    <w:p w:rsidR="00FA1574" w:rsidRPr="00256206" w:rsidRDefault="00FA1574" w:rsidP="00FD45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07FF" w:rsidRDefault="00FD4560" w:rsidP="00FD45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 терминах планирования эксперимента п</w:t>
      </w:r>
      <w:r w:rsidR="00AE1239">
        <w:rPr>
          <w:rFonts w:ascii="Times New Roman" w:hAnsi="Times New Roman" w:cs="Times New Roman"/>
          <w:sz w:val="28"/>
          <w:szCs w:val="28"/>
          <w:lang w:val="tt-RU"/>
        </w:rPr>
        <w:t xml:space="preserve">олученная </w:t>
      </w:r>
      <w:r w:rsidR="00256206">
        <w:rPr>
          <w:rFonts w:ascii="Times New Roman" w:hAnsi="Times New Roman" w:cs="Times New Roman"/>
          <w:sz w:val="28"/>
          <w:szCs w:val="28"/>
          <w:lang w:val="tt-RU"/>
        </w:rPr>
        <w:t>ранее</w:t>
      </w:r>
      <w:r w:rsidR="00AE1239">
        <w:rPr>
          <w:rFonts w:ascii="Times New Roman" w:hAnsi="Times New Roman" w:cs="Times New Roman"/>
          <w:sz w:val="28"/>
          <w:szCs w:val="28"/>
          <w:lang w:val="tt-RU"/>
        </w:rPr>
        <w:t xml:space="preserve"> таблица 2 является результатом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E2321">
        <w:rPr>
          <w:rFonts w:ascii="Times New Roman" w:hAnsi="Times New Roman" w:cs="Times New Roman"/>
          <w:sz w:val="28"/>
          <w:szCs w:val="28"/>
          <w:lang w:val="tt-RU"/>
        </w:rPr>
        <w:t xml:space="preserve">полного факторного </w:t>
      </w:r>
      <w:r>
        <w:rPr>
          <w:rFonts w:ascii="Times New Roman" w:hAnsi="Times New Roman" w:cs="Times New Roman"/>
          <w:sz w:val="28"/>
          <w:szCs w:val="28"/>
          <w:lang w:val="tt-RU"/>
        </w:rPr>
        <w:t>эксперимента, в котором имеется три входных параметра</w:t>
      </w:r>
      <w:r w:rsidR="000E232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(пол, возраст, профессия) и пять выходных п</w:t>
      </w:r>
      <w:r w:rsidR="005A1292">
        <w:rPr>
          <w:rFonts w:ascii="Times New Roman" w:hAnsi="Times New Roman" w:cs="Times New Roman"/>
          <w:sz w:val="28"/>
          <w:szCs w:val="28"/>
          <w:lang w:val="tt-RU"/>
        </w:rPr>
        <w:t>а</w:t>
      </w:r>
      <w:r>
        <w:rPr>
          <w:rFonts w:ascii="Times New Roman" w:hAnsi="Times New Roman" w:cs="Times New Roman"/>
          <w:sz w:val="28"/>
          <w:szCs w:val="28"/>
          <w:lang w:val="tt-RU"/>
        </w:rPr>
        <w:t>раметров</w:t>
      </w:r>
      <w:r w:rsidR="005A129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(объем продаж пяти групп товаров). При этом </w:t>
      </w:r>
      <w:r w:rsidR="005A1292">
        <w:rPr>
          <w:rFonts w:ascii="Times New Roman" w:hAnsi="Times New Roman" w:cs="Times New Roman"/>
          <w:sz w:val="28"/>
          <w:szCs w:val="28"/>
          <w:lang w:val="tt-RU"/>
        </w:rPr>
        <w:t xml:space="preserve">факторы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являются качественными, а </w:t>
      </w:r>
      <w:r w:rsidR="005A1292">
        <w:rPr>
          <w:rFonts w:ascii="Times New Roman" w:hAnsi="Times New Roman" w:cs="Times New Roman"/>
          <w:sz w:val="28"/>
          <w:szCs w:val="28"/>
          <w:lang w:val="tt-RU"/>
        </w:rPr>
        <w:t>параметры оптимизации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– количественными.</w:t>
      </w:r>
    </w:p>
    <w:p w:rsidR="00FD4560" w:rsidRDefault="00FD4560" w:rsidP="00FD45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Для обработки результатов подобных экспериментов применяется дисперсионный анализ. Однако в этом случае возможно применение  специфическ</w:t>
      </w:r>
      <w:r w:rsidR="000E2321">
        <w:rPr>
          <w:rFonts w:ascii="Times New Roman" w:hAnsi="Times New Roman" w:cs="Times New Roman"/>
          <w:sz w:val="28"/>
          <w:szCs w:val="28"/>
          <w:lang w:val="tt-RU"/>
        </w:rPr>
        <w:t>ой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разновидност</w:t>
      </w:r>
      <w:r w:rsidR="000E2321">
        <w:rPr>
          <w:rFonts w:ascii="Times New Roman" w:hAnsi="Times New Roman" w:cs="Times New Roman"/>
          <w:sz w:val="28"/>
          <w:szCs w:val="28"/>
          <w:lang w:val="tt-RU"/>
        </w:rPr>
        <w:t>и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регрессионного анализа.</w:t>
      </w:r>
    </w:p>
    <w:p w:rsidR="007D07FF" w:rsidRDefault="00FD4560" w:rsidP="00FD45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Суть стандартного регрессионного анализа заключается в получении параметров уравнения регрессии</w:t>
      </w:r>
      <w:r w:rsidR="005A1292">
        <w:rPr>
          <w:rFonts w:ascii="Times New Roman" w:hAnsi="Times New Roman" w:cs="Times New Roman"/>
          <w:sz w:val="28"/>
          <w:szCs w:val="28"/>
          <w:lang w:val="tt-RU"/>
        </w:rPr>
        <w:t>, которое является математической моделью какого-то процесса В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простейшем случае </w:t>
      </w:r>
      <w:r w:rsidR="005A1292">
        <w:rPr>
          <w:rFonts w:ascii="Times New Roman" w:hAnsi="Times New Roman" w:cs="Times New Roman"/>
          <w:sz w:val="28"/>
          <w:szCs w:val="28"/>
          <w:lang w:val="tt-RU"/>
        </w:rPr>
        <w:t>такая модель представляет собой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линейн</w:t>
      </w:r>
      <w:r w:rsidR="005A1292">
        <w:rPr>
          <w:rFonts w:ascii="Times New Roman" w:hAnsi="Times New Roman" w:cs="Times New Roman"/>
          <w:sz w:val="28"/>
          <w:szCs w:val="28"/>
          <w:lang w:val="tt-RU"/>
        </w:rPr>
        <w:t>ую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зависимость следующего вида:</w:t>
      </w:r>
    </w:p>
    <w:p w:rsidR="007D07FF" w:rsidRDefault="005A1292" w:rsidP="007D07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FD4560">
        <w:rPr>
          <w:rFonts w:ascii="Times New Roman" w:hAnsi="Times New Roman" w:cs="Times New Roman"/>
          <w:position w:val="-14"/>
          <w:sz w:val="28"/>
          <w:szCs w:val="28"/>
          <w:lang w:val="tt-RU"/>
        </w:rPr>
        <w:object w:dxaOrig="265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6pt;height:18.6pt" o:ole="">
            <v:imagedata r:id="rId5" o:title=""/>
          </v:shape>
          <o:OLEObject Type="Embed" ProgID="Equation.3" ShapeID="_x0000_i1025" DrawAspect="Content" ObjectID="_1610002103" r:id="rId6"/>
        </w:object>
      </w:r>
      <w:r w:rsidR="00FD4560">
        <w:rPr>
          <w:rFonts w:ascii="Times New Roman" w:hAnsi="Times New Roman" w:cs="Times New Roman"/>
          <w:sz w:val="28"/>
          <w:szCs w:val="28"/>
          <w:lang w:val="tt-RU"/>
        </w:rPr>
        <w:tab/>
        <w:t>(1).</w:t>
      </w:r>
    </w:p>
    <w:p w:rsidR="007D07FF" w:rsidRDefault="00FD4560" w:rsidP="005A1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В случае экспериментов с количественными факторами </w:t>
      </w:r>
      <w:r w:rsidR="005A1292">
        <w:rPr>
          <w:rFonts w:ascii="Times New Roman" w:hAnsi="Times New Roman" w:cs="Times New Roman"/>
          <w:sz w:val="28"/>
          <w:szCs w:val="28"/>
          <w:lang w:val="tt-RU"/>
        </w:rPr>
        <w:t>также можно испльзовать подобную модель. Но качественный характер фактор</w:t>
      </w:r>
      <w:r w:rsidR="00231EFE">
        <w:rPr>
          <w:rFonts w:ascii="Times New Roman" w:hAnsi="Times New Roman" w:cs="Times New Roman"/>
          <w:sz w:val="28"/>
          <w:szCs w:val="28"/>
          <w:lang w:val="tt-RU"/>
        </w:rPr>
        <w:t>ов</w:t>
      </w:r>
      <w:r w:rsidR="005A1292">
        <w:rPr>
          <w:rFonts w:ascii="Times New Roman" w:hAnsi="Times New Roman" w:cs="Times New Roman"/>
          <w:sz w:val="28"/>
          <w:szCs w:val="28"/>
          <w:lang w:val="tt-RU"/>
        </w:rPr>
        <w:t xml:space="preserve"> накладывает свою специфику на вид модели, </w:t>
      </w:r>
      <w:r w:rsidR="00B47888">
        <w:rPr>
          <w:rFonts w:ascii="Times New Roman" w:hAnsi="Times New Roman" w:cs="Times New Roman"/>
          <w:sz w:val="28"/>
          <w:szCs w:val="28"/>
        </w:rPr>
        <w:t>метод расчета коэффициентов</w:t>
      </w:r>
      <w:r w:rsidR="005A1292">
        <w:rPr>
          <w:rFonts w:ascii="Times New Roman" w:hAnsi="Times New Roman" w:cs="Times New Roman"/>
          <w:sz w:val="28"/>
          <w:szCs w:val="28"/>
          <w:lang w:val="tt-RU"/>
        </w:rPr>
        <w:t xml:space="preserve"> и на правила ее использования. </w:t>
      </w:r>
      <w:r w:rsidR="00231EFE">
        <w:rPr>
          <w:rFonts w:ascii="Times New Roman" w:hAnsi="Times New Roman" w:cs="Times New Roman"/>
          <w:sz w:val="28"/>
          <w:szCs w:val="28"/>
          <w:lang w:val="tt-RU"/>
        </w:rPr>
        <w:t xml:space="preserve">Формально вид модели </w:t>
      </w:r>
      <w:r w:rsidR="000E2321">
        <w:rPr>
          <w:rFonts w:ascii="Times New Roman" w:hAnsi="Times New Roman" w:cs="Times New Roman"/>
          <w:sz w:val="28"/>
          <w:szCs w:val="28"/>
          <w:lang w:val="tt-RU"/>
        </w:rPr>
        <w:t xml:space="preserve">для объектов с качественными факторами </w:t>
      </w:r>
      <w:r w:rsidR="00231EFE">
        <w:rPr>
          <w:rFonts w:ascii="Times New Roman" w:hAnsi="Times New Roman" w:cs="Times New Roman"/>
          <w:sz w:val="28"/>
          <w:szCs w:val="28"/>
          <w:lang w:val="tt-RU"/>
        </w:rPr>
        <w:t>аналогичен уравнению (1):</w:t>
      </w:r>
    </w:p>
    <w:p w:rsidR="00231EFE" w:rsidRPr="00B47888" w:rsidRDefault="00256206" w:rsidP="00231EF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31EFE">
        <w:rPr>
          <w:rFonts w:ascii="Times New Roman" w:hAnsi="Times New Roman" w:cs="Times New Roman"/>
          <w:position w:val="-28"/>
          <w:sz w:val="28"/>
          <w:szCs w:val="28"/>
          <w:lang w:val="tt-RU"/>
        </w:rPr>
        <w:object w:dxaOrig="1579" w:dyaOrig="680">
          <v:shape id="_x0000_i1026" type="#_x0000_t75" style="width:79.8pt;height:33.6pt" o:ole="">
            <v:imagedata r:id="rId7" o:title=""/>
          </v:shape>
          <o:OLEObject Type="Embed" ProgID="Equation.3" ShapeID="_x0000_i1026" DrawAspect="Content" ObjectID="_1610002104" r:id="rId8"/>
        </w:object>
      </w:r>
      <w:r>
        <w:rPr>
          <w:rFonts w:ascii="Times New Roman" w:hAnsi="Times New Roman" w:cs="Times New Roman"/>
          <w:position w:val="-28"/>
          <w:sz w:val="28"/>
          <w:szCs w:val="28"/>
          <w:lang w:val="tt-RU"/>
        </w:rPr>
        <w:t>,</w:t>
      </w:r>
      <w:r w:rsidR="00B47888">
        <w:rPr>
          <w:rFonts w:ascii="Times New Roman" w:hAnsi="Times New Roman" w:cs="Times New Roman"/>
          <w:sz w:val="28"/>
          <w:szCs w:val="28"/>
          <w:lang w:val="tt-RU"/>
        </w:rPr>
        <w:tab/>
      </w:r>
      <w:r w:rsidR="00B47888" w:rsidRPr="00B47888">
        <w:rPr>
          <w:rFonts w:ascii="Times New Roman" w:hAnsi="Times New Roman" w:cs="Times New Roman"/>
          <w:sz w:val="28"/>
          <w:szCs w:val="28"/>
        </w:rPr>
        <w:t>(2)</w:t>
      </w:r>
    </w:p>
    <w:p w:rsidR="00231EFE" w:rsidRPr="00B47888" w:rsidRDefault="00B47888" w:rsidP="00B478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B47888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B4788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выходной параметр;</w:t>
      </w:r>
    </w:p>
    <w:p w:rsidR="00B47888" w:rsidRDefault="00B47888" w:rsidP="00B478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888">
        <w:rPr>
          <w:rFonts w:ascii="Times New Roman" w:hAnsi="Times New Roman" w:cs="Times New Roman"/>
          <w:sz w:val="28"/>
          <w:szCs w:val="28"/>
        </w:rPr>
        <w:tab/>
      </w:r>
      <w:r w:rsidRPr="00B47888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B47888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количество факторов;</w:t>
      </w:r>
    </w:p>
    <w:p w:rsidR="00B47888" w:rsidRPr="00B47888" w:rsidRDefault="00B47888" w:rsidP="00B478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7888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B47888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B4788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общее среднее эксперимента;</w:t>
      </w:r>
    </w:p>
    <w:p w:rsidR="00B47888" w:rsidRPr="00B47888" w:rsidRDefault="00B47888" w:rsidP="00B478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888">
        <w:rPr>
          <w:rFonts w:ascii="Times New Roman" w:hAnsi="Times New Roman" w:cs="Times New Roman"/>
          <w:sz w:val="28"/>
          <w:szCs w:val="28"/>
        </w:rPr>
        <w:tab/>
      </w:r>
      <w:r w:rsidRPr="00B47888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B47888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B4788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эффект </w:t>
      </w:r>
      <w:proofErr w:type="spellStart"/>
      <w:r w:rsidRPr="00B4788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–ого фактора.</w:t>
      </w:r>
    </w:p>
    <w:p w:rsidR="000B08CC" w:rsidRDefault="00B47888" w:rsidP="00B4788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Для рассматривемого примера </w:t>
      </w:r>
      <w:r w:rsidRPr="00B47888">
        <w:rPr>
          <w:rFonts w:ascii="Times New Roman" w:hAnsi="Times New Roman" w:cs="Times New Roman"/>
          <w:sz w:val="28"/>
          <w:szCs w:val="28"/>
        </w:rPr>
        <w:t xml:space="preserve">уравнение </w:t>
      </w:r>
      <w:r>
        <w:rPr>
          <w:rFonts w:ascii="Times New Roman" w:hAnsi="Times New Roman" w:cs="Times New Roman"/>
          <w:sz w:val="28"/>
          <w:szCs w:val="28"/>
        </w:rPr>
        <w:t>(2) принимает вид:</w:t>
      </w:r>
    </w:p>
    <w:p w:rsidR="00251207" w:rsidRDefault="00251207" w:rsidP="00B4788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47888" w:rsidRPr="00B47888" w:rsidRDefault="00256206" w:rsidP="0025120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51207">
        <w:rPr>
          <w:rFonts w:ascii="Times New Roman" w:hAnsi="Times New Roman" w:cs="Times New Roman"/>
          <w:position w:val="-12"/>
          <w:sz w:val="28"/>
          <w:szCs w:val="28"/>
          <w:lang w:val="tt-RU"/>
        </w:rPr>
        <w:object w:dxaOrig="2400" w:dyaOrig="360">
          <v:shape id="_x0000_i1027" type="#_x0000_t75" style="width:120pt;height:18pt" o:ole="">
            <v:imagedata r:id="rId9" o:title=""/>
          </v:shape>
          <o:OLEObject Type="Embed" ProgID="Equation.3" ShapeID="_x0000_i1027" DrawAspect="Content" ObjectID="_1610002105" r:id="rId10"/>
        </w:object>
      </w:r>
      <w:r>
        <w:rPr>
          <w:rFonts w:ascii="Times New Roman" w:hAnsi="Times New Roman" w:cs="Times New Roman"/>
          <w:position w:val="-12"/>
          <w:sz w:val="28"/>
          <w:szCs w:val="28"/>
          <w:lang w:val="tt-RU"/>
        </w:rPr>
        <w:t>,</w:t>
      </w:r>
      <w:r w:rsidR="00251207">
        <w:rPr>
          <w:rFonts w:ascii="Times New Roman" w:hAnsi="Times New Roman" w:cs="Times New Roman"/>
          <w:sz w:val="28"/>
          <w:szCs w:val="28"/>
          <w:lang w:val="tt-RU"/>
        </w:rPr>
        <w:tab/>
      </w:r>
      <w:r w:rsidR="00251207">
        <w:rPr>
          <w:rFonts w:ascii="Times New Roman" w:hAnsi="Times New Roman" w:cs="Times New Roman"/>
          <w:sz w:val="28"/>
          <w:szCs w:val="28"/>
          <w:lang w:val="tt-RU"/>
        </w:rPr>
        <w:tab/>
        <w:t>(3)</w:t>
      </w:r>
    </w:p>
    <w:p w:rsidR="00251207" w:rsidRDefault="00251207" w:rsidP="007D07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B47888" w:rsidRPr="00251207" w:rsidRDefault="00B47888" w:rsidP="00B478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51207">
        <w:rPr>
          <w:rFonts w:ascii="Times New Roman" w:hAnsi="Times New Roman" w:cs="Times New Roman"/>
          <w:sz w:val="28"/>
          <w:szCs w:val="28"/>
        </w:rPr>
        <w:t xml:space="preserve"> </w:t>
      </w:r>
      <w:r w:rsidR="00251207" w:rsidRPr="00251207">
        <w:rPr>
          <w:rFonts w:ascii="Times New Roman" w:hAnsi="Times New Roman" w:cs="Times New Roman"/>
          <w:sz w:val="28"/>
          <w:szCs w:val="28"/>
        </w:rPr>
        <w:t>–</w:t>
      </w:r>
      <w:r w:rsidRPr="00251207">
        <w:rPr>
          <w:rFonts w:ascii="Times New Roman" w:hAnsi="Times New Roman" w:cs="Times New Roman"/>
          <w:sz w:val="28"/>
          <w:szCs w:val="28"/>
        </w:rPr>
        <w:t xml:space="preserve"> </w:t>
      </w:r>
      <w:r w:rsidR="00251207">
        <w:rPr>
          <w:rFonts w:ascii="Times New Roman" w:hAnsi="Times New Roman" w:cs="Times New Roman"/>
          <w:sz w:val="28"/>
          <w:szCs w:val="28"/>
        </w:rPr>
        <w:t>величина эффекта фактора пола покупателя;</w:t>
      </w:r>
    </w:p>
    <w:p w:rsidR="00B47888" w:rsidRPr="00251207" w:rsidRDefault="00B47888" w:rsidP="00B47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2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51207">
        <w:rPr>
          <w:rFonts w:ascii="Times New Roman" w:hAnsi="Times New Roman" w:cs="Times New Roman"/>
          <w:sz w:val="28"/>
          <w:szCs w:val="28"/>
        </w:rPr>
        <w:t xml:space="preserve"> - </w:t>
      </w:r>
      <w:r w:rsidR="00251207">
        <w:rPr>
          <w:rFonts w:ascii="Times New Roman" w:hAnsi="Times New Roman" w:cs="Times New Roman"/>
          <w:sz w:val="28"/>
          <w:szCs w:val="28"/>
        </w:rPr>
        <w:t>величина эффекта фактора возраста покупателя;</w:t>
      </w:r>
    </w:p>
    <w:p w:rsidR="00B47888" w:rsidRDefault="00B47888" w:rsidP="00B47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2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51207">
        <w:rPr>
          <w:rFonts w:ascii="Times New Roman" w:hAnsi="Times New Roman" w:cs="Times New Roman"/>
          <w:sz w:val="28"/>
          <w:szCs w:val="28"/>
        </w:rPr>
        <w:t xml:space="preserve"> - </w:t>
      </w:r>
      <w:r w:rsidR="00251207">
        <w:rPr>
          <w:rFonts w:ascii="Times New Roman" w:hAnsi="Times New Roman" w:cs="Times New Roman"/>
          <w:sz w:val="28"/>
          <w:szCs w:val="28"/>
        </w:rPr>
        <w:t>величина эффекта фактора профессии покупателя.</w:t>
      </w:r>
    </w:p>
    <w:p w:rsidR="00251207" w:rsidRPr="00251207" w:rsidRDefault="000E2321" w:rsidP="00B478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Но поскольку </w:t>
      </w:r>
      <w:r w:rsidR="00256206">
        <w:rPr>
          <w:rFonts w:ascii="Times New Roman" w:hAnsi="Times New Roman" w:cs="Times New Roman"/>
          <w:sz w:val="28"/>
          <w:szCs w:val="28"/>
        </w:rPr>
        <w:t xml:space="preserve">все три </w:t>
      </w:r>
      <w:r>
        <w:rPr>
          <w:rFonts w:ascii="Times New Roman" w:hAnsi="Times New Roman" w:cs="Times New Roman"/>
          <w:sz w:val="28"/>
          <w:szCs w:val="28"/>
        </w:rPr>
        <w:t>фактор</w:t>
      </w:r>
      <w:r w:rsidR="00256206">
        <w:rPr>
          <w:rFonts w:ascii="Times New Roman" w:hAnsi="Times New Roman" w:cs="Times New Roman"/>
          <w:sz w:val="28"/>
          <w:szCs w:val="28"/>
        </w:rPr>
        <w:t>а являются качественными, то уравнение (3) должно быть записано в виде:</w:t>
      </w:r>
    </w:p>
    <w:p w:rsidR="00251207" w:rsidRDefault="00256206" w:rsidP="0025120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256206">
        <w:rPr>
          <w:rFonts w:ascii="Times New Roman" w:hAnsi="Times New Roman" w:cs="Times New Roman"/>
          <w:position w:val="-14"/>
          <w:sz w:val="28"/>
          <w:szCs w:val="28"/>
          <w:lang w:val="tt-RU"/>
        </w:rPr>
        <w:object w:dxaOrig="6560" w:dyaOrig="380">
          <v:shape id="_x0000_i1028" type="#_x0000_t75" style="width:328.8pt;height:18.6pt" o:ole="">
            <v:imagedata r:id="rId11" o:title=""/>
          </v:shape>
          <o:OLEObject Type="Embed" ProgID="Equation.3" ShapeID="_x0000_i1028" DrawAspect="Content" ObjectID="_1610002106" r:id="rId12"/>
        </w:object>
      </w:r>
      <w:r>
        <w:rPr>
          <w:rFonts w:ascii="Times New Roman" w:hAnsi="Times New Roman" w:cs="Times New Roman"/>
          <w:position w:val="-12"/>
          <w:sz w:val="28"/>
          <w:szCs w:val="28"/>
          <w:lang w:val="tt-RU"/>
        </w:rPr>
        <w:t>,</w:t>
      </w:r>
      <w:r w:rsidR="00251207">
        <w:rPr>
          <w:rFonts w:ascii="Times New Roman" w:hAnsi="Times New Roman" w:cs="Times New Roman"/>
          <w:sz w:val="28"/>
          <w:szCs w:val="28"/>
          <w:lang w:val="tt-RU"/>
        </w:rPr>
        <w:tab/>
        <w:t>(</w:t>
      </w:r>
      <w:r>
        <w:rPr>
          <w:rFonts w:ascii="Times New Roman" w:hAnsi="Times New Roman" w:cs="Times New Roman"/>
          <w:sz w:val="28"/>
          <w:szCs w:val="28"/>
          <w:lang w:val="tt-RU"/>
        </w:rPr>
        <w:t>4</w:t>
      </w:r>
      <w:r w:rsidR="00251207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256206" w:rsidRPr="00256206" w:rsidRDefault="00256206" w:rsidP="00256206">
      <w:pPr>
        <w:spacing w:after="0"/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де 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proofErr w:type="spellStart"/>
      <w:r w:rsidRPr="00256206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25620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ijk</w:t>
      </w:r>
      <w:proofErr w:type="spellEnd"/>
      <w:r w:rsidRPr="0025620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значение выходного параметра при </w:t>
      </w:r>
      <w:proofErr w:type="spellStart"/>
      <w:r w:rsidRPr="0025620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–ом уровне первого фактора, </w:t>
      </w:r>
      <w:r w:rsidRPr="00256206"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-ом уровне второго фактора и </w:t>
      </w:r>
      <w:r w:rsidRPr="00256206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–ом уровне третьего фактора;</w:t>
      </w:r>
    </w:p>
    <w:p w:rsidR="00256206" w:rsidRDefault="00256206" w:rsidP="00256206">
      <w:pPr>
        <w:spacing w:after="0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5831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562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562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5620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означают присутствие соответствующего уровня данного фактора в уравнении. Эти величины равны единице для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-ого уровня первого фактора, 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-ого уровня второго фактора и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-ого уровня третьего фактора.</w:t>
      </w:r>
      <w:r w:rsidRPr="002562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Остальные их значения равны нулю.</w:t>
      </w:r>
    </w:p>
    <w:p w:rsidR="00256206" w:rsidRDefault="00256206" w:rsidP="00256206">
      <w:pPr>
        <w:spacing w:after="0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Например, для вычисления значения выходного параметра на втором уровне первого фактора, первом уровне второго фактора и третьем уровне третьего фактора уравнение сводится к виду:</w:t>
      </w:r>
    </w:p>
    <w:p w:rsidR="00256206" w:rsidRPr="00256206" w:rsidRDefault="00256206" w:rsidP="00256206">
      <w:pPr>
        <w:spacing w:after="0"/>
        <w:ind w:left="705" w:hanging="705"/>
        <w:jc w:val="center"/>
        <w:rPr>
          <w:rFonts w:ascii="Times New Roman" w:hAnsi="Times New Roman" w:cs="Times New Roman"/>
          <w:sz w:val="28"/>
          <w:szCs w:val="28"/>
        </w:rPr>
      </w:pPr>
      <w:r w:rsidRPr="00256206">
        <w:rPr>
          <w:rFonts w:ascii="Times New Roman" w:hAnsi="Times New Roman" w:cs="Times New Roman"/>
          <w:position w:val="-12"/>
          <w:sz w:val="28"/>
          <w:szCs w:val="28"/>
          <w:lang w:val="tt-RU"/>
        </w:rPr>
        <w:object w:dxaOrig="3040" w:dyaOrig="360">
          <v:shape id="_x0000_i1029" type="#_x0000_t75" style="width:152.4pt;height:18pt" o:ole="">
            <v:imagedata r:id="rId13" o:title=""/>
          </v:shape>
          <o:OLEObject Type="Embed" ProgID="Equation.3" ShapeID="_x0000_i1029" DrawAspect="Content" ObjectID="_1610002107" r:id="rId14"/>
        </w:object>
      </w:r>
      <w:r>
        <w:rPr>
          <w:rFonts w:ascii="Times New Roman" w:hAnsi="Times New Roman" w:cs="Times New Roman"/>
          <w:position w:val="-12"/>
          <w:sz w:val="28"/>
          <w:szCs w:val="28"/>
          <w:lang w:val="tt-RU"/>
        </w:rPr>
        <w:tab/>
        <w:t>(4а)</w:t>
      </w:r>
    </w:p>
    <w:p w:rsidR="00061C30" w:rsidRDefault="00256206" w:rsidP="0033346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 w:rsidR="00061C30">
        <w:rPr>
          <w:rFonts w:ascii="Times New Roman" w:hAnsi="Times New Roman" w:cs="Times New Roman"/>
          <w:sz w:val="28"/>
          <w:szCs w:val="28"/>
          <w:lang w:val="tt-RU"/>
        </w:rPr>
        <w:t>Кажущаяся сложность в использовании уравнения компенсируется простотой вычисления его параметров.</w:t>
      </w:r>
    </w:p>
    <w:p w:rsidR="00061C30" w:rsidRDefault="00061C30" w:rsidP="0033346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  <w:t>Уравнение (4) можно переписать в следующем виде:</w:t>
      </w:r>
    </w:p>
    <w:p w:rsidR="007D07FF" w:rsidRDefault="00061C30" w:rsidP="00061C30">
      <w:pPr>
        <w:spacing w:after="0"/>
        <w:jc w:val="center"/>
        <w:rPr>
          <w:rFonts w:ascii="Times New Roman" w:hAnsi="Times New Roman" w:cs="Times New Roman"/>
          <w:position w:val="-12"/>
          <w:sz w:val="28"/>
          <w:szCs w:val="28"/>
          <w:lang w:val="tt-RU"/>
        </w:rPr>
      </w:pPr>
      <w:r w:rsidRPr="00061C30">
        <w:rPr>
          <w:rFonts w:ascii="Times New Roman" w:hAnsi="Times New Roman" w:cs="Times New Roman"/>
          <w:position w:val="-30"/>
          <w:sz w:val="28"/>
          <w:szCs w:val="28"/>
          <w:lang w:val="tt-RU"/>
        </w:rPr>
        <w:object w:dxaOrig="2920" w:dyaOrig="720">
          <v:shape id="_x0000_i1030" type="#_x0000_t75" style="width:146.4pt;height:36pt" o:ole="">
            <v:imagedata r:id="rId15" o:title=""/>
          </v:shape>
          <o:OLEObject Type="Embed" ProgID="Equation.3" ShapeID="_x0000_i1030" DrawAspect="Content" ObjectID="_1610002108" r:id="rId16"/>
        </w:object>
      </w:r>
      <w:r>
        <w:rPr>
          <w:rFonts w:ascii="Times New Roman" w:hAnsi="Times New Roman" w:cs="Times New Roman"/>
          <w:position w:val="-12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position w:val="-12"/>
          <w:sz w:val="28"/>
          <w:szCs w:val="28"/>
          <w:lang w:val="tt-RU"/>
        </w:rPr>
        <w:tab/>
        <w:t>(5)</w:t>
      </w:r>
    </w:p>
    <w:p w:rsidR="00061C30" w:rsidRDefault="00061C30" w:rsidP="00061C3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position w:val="-12"/>
          <w:sz w:val="28"/>
          <w:szCs w:val="28"/>
          <w:lang w:val="tt-RU"/>
        </w:rPr>
        <w:tab/>
        <w:t xml:space="preserve">где  </w:t>
      </w:r>
      <w:r>
        <w:rPr>
          <w:rFonts w:ascii="Times New Roman" w:hAnsi="Times New Roman" w:cs="Times New Roman"/>
          <w:position w:val="-12"/>
          <w:sz w:val="28"/>
          <w:szCs w:val="28"/>
          <w:lang w:val="en-US"/>
        </w:rPr>
        <w:t>m</w:t>
      </w:r>
      <w:r w:rsidRPr="00061C30">
        <w:rPr>
          <w:rFonts w:ascii="Times New Roman" w:hAnsi="Times New Roman" w:cs="Times New Roman"/>
          <w:position w:val="-12"/>
          <w:sz w:val="28"/>
          <w:szCs w:val="28"/>
        </w:rPr>
        <w:t xml:space="preserve">, </w:t>
      </w:r>
      <w:r>
        <w:rPr>
          <w:rFonts w:ascii="Times New Roman" w:hAnsi="Times New Roman" w:cs="Times New Roman"/>
          <w:position w:val="-12"/>
          <w:sz w:val="28"/>
          <w:szCs w:val="28"/>
          <w:lang w:val="en-US"/>
        </w:rPr>
        <w:t>n</w:t>
      </w:r>
      <w:r w:rsidRPr="00061C30">
        <w:rPr>
          <w:rFonts w:ascii="Times New Roman" w:hAnsi="Times New Roman" w:cs="Times New Roman"/>
          <w:position w:val="-12"/>
          <w:sz w:val="28"/>
          <w:szCs w:val="28"/>
        </w:rPr>
        <w:t xml:space="preserve">, </w:t>
      </w:r>
      <w:r>
        <w:rPr>
          <w:rFonts w:ascii="Times New Roman" w:hAnsi="Times New Roman" w:cs="Times New Roman"/>
          <w:position w:val="-12"/>
          <w:sz w:val="28"/>
          <w:szCs w:val="28"/>
          <w:lang w:val="en-US"/>
        </w:rPr>
        <w:t>k</w:t>
      </w:r>
      <w:r w:rsidRPr="00061C30">
        <w:rPr>
          <w:rFonts w:ascii="Times New Roman" w:hAnsi="Times New Roman" w:cs="Times New Roman"/>
          <w:position w:val="-12"/>
          <w:sz w:val="28"/>
          <w:szCs w:val="28"/>
        </w:rPr>
        <w:t xml:space="preserve"> - </w:t>
      </w:r>
      <w:r>
        <w:rPr>
          <w:rFonts w:ascii="Times New Roman" w:hAnsi="Times New Roman" w:cs="Times New Roman"/>
          <w:position w:val="-12"/>
          <w:sz w:val="28"/>
          <w:szCs w:val="28"/>
          <w:lang w:val="tt-RU"/>
        </w:rPr>
        <w:t>количество уровней соответствующего фактора.</w:t>
      </w:r>
    </w:p>
    <w:p w:rsidR="007D07FF" w:rsidRDefault="00061C30" w:rsidP="00061C30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Для него составляется следующая система уравнений:</w:t>
      </w:r>
    </w:p>
    <w:p w:rsidR="00061C30" w:rsidRDefault="00061C30" w:rsidP="00061C3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 w:rsidR="00ED289F" w:rsidRPr="00061C30">
        <w:rPr>
          <w:rFonts w:ascii="Times New Roman" w:hAnsi="Times New Roman" w:cs="Times New Roman"/>
          <w:position w:val="-64"/>
          <w:sz w:val="28"/>
          <w:szCs w:val="28"/>
          <w:lang w:val="tt-RU"/>
        </w:rPr>
        <w:object w:dxaOrig="7280" w:dyaOrig="6520">
          <v:shape id="_x0000_i1031" type="#_x0000_t75" style="width:363.6pt;height:326.4pt" o:ole="">
            <v:imagedata r:id="rId17" o:title=""/>
          </v:shape>
          <o:OLEObject Type="Embed" ProgID="Equation.3" ShapeID="_x0000_i1031" DrawAspect="Content" ObjectID="_1610002109" r:id="rId18"/>
        </w:objec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 w:rsidR="00583191">
        <w:rPr>
          <w:rFonts w:ascii="Times New Roman" w:hAnsi="Times New Roman" w:cs="Times New Roman"/>
          <w:sz w:val="28"/>
          <w:szCs w:val="28"/>
          <w:lang w:val="tt-RU"/>
        </w:rPr>
        <w:t>(6)</w:t>
      </w:r>
    </w:p>
    <w:p w:rsidR="00061C30" w:rsidRDefault="00583191" w:rsidP="00061C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83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общее количество данных;</w:t>
      </w:r>
    </w:p>
    <w:p w:rsidR="00583191" w:rsidRDefault="00583191" w:rsidP="00061C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83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количество уровней первого фактора;</w:t>
      </w:r>
    </w:p>
    <w:p w:rsidR="00583191" w:rsidRDefault="00583191" w:rsidP="0058319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83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количество уровней второго фактора;</w:t>
      </w:r>
    </w:p>
    <w:p w:rsidR="00583191" w:rsidRDefault="00583191" w:rsidP="0058319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83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количество уровней третьего фактора.</w:t>
      </w:r>
    </w:p>
    <w:p w:rsidR="00583191" w:rsidRDefault="00583191" w:rsidP="005831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Полученная система является очень разреженной, благодаря свойству ортогональности плана эксперимента. Это свойство приводит к тому, что все суммы в уравнении (5) равны 0.</w:t>
      </w:r>
    </w:p>
    <w:p w:rsidR="00583191" w:rsidRDefault="00583191" w:rsidP="005831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Рассчитаем параметры уравнения для первой группы товаров. Для удобства воспроизведем соответствующий фрагмент табл. 2.</w:t>
      </w:r>
    </w:p>
    <w:p w:rsidR="00583191" w:rsidRDefault="00DC12A5" w:rsidP="006D32E6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4962" w:type="dxa"/>
        <w:jc w:val="center"/>
        <w:tblLook w:val="04A0" w:firstRow="1" w:lastRow="0" w:firstColumn="1" w:lastColumn="0" w:noHBand="0" w:noVBand="1"/>
      </w:tblPr>
      <w:tblGrid>
        <w:gridCol w:w="582"/>
        <w:gridCol w:w="1100"/>
        <w:gridCol w:w="820"/>
        <w:gridCol w:w="1131"/>
        <w:gridCol w:w="1329"/>
      </w:tblGrid>
      <w:tr w:rsidR="00F22C9B" w:rsidRPr="00F22C9B" w:rsidTr="00F22C9B">
        <w:trPr>
          <w:trHeight w:val="30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Пол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Возраст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Статус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Группа </w:t>
            </w: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Расчетные</w:t>
            </w:r>
          </w:p>
          <w:p w:rsid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значения</w:t>
            </w:r>
          </w:p>
        </w:tc>
      </w:tr>
      <w:tr w:rsidR="00F22C9B" w:rsidRPr="00F22C9B" w:rsidTr="00F22C9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-9,168</w:t>
            </w:r>
          </w:p>
        </w:tc>
      </w:tr>
      <w:tr w:rsidR="00F22C9B" w:rsidRPr="00F22C9B" w:rsidTr="00F22C9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C9B" w:rsidRPr="00F22C9B" w:rsidRDefault="00C56A35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2,166</w:t>
            </w:r>
          </w:p>
        </w:tc>
      </w:tr>
      <w:tr w:rsidR="00F22C9B" w:rsidRPr="00F22C9B" w:rsidTr="00F22C9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C9B" w:rsidRPr="00F22C9B" w:rsidRDefault="00C56A35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2,666</w:t>
            </w:r>
          </w:p>
        </w:tc>
      </w:tr>
      <w:tr w:rsidR="00F22C9B" w:rsidRPr="00F22C9B" w:rsidTr="00F22C9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C9B" w:rsidRPr="00F22C9B" w:rsidRDefault="00C56A35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11,999</w:t>
            </w:r>
          </w:p>
        </w:tc>
      </w:tr>
      <w:tr w:rsidR="00F22C9B" w:rsidRPr="00F22C9B" w:rsidTr="00F22C9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C9B" w:rsidRPr="00F22C9B" w:rsidRDefault="00C56A35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23,333</w:t>
            </w:r>
          </w:p>
        </w:tc>
      </w:tr>
      <w:tr w:rsidR="00F22C9B" w:rsidRPr="00F22C9B" w:rsidTr="00F22C9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C9B" w:rsidRPr="00F22C9B" w:rsidRDefault="00C56A35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23,833</w:t>
            </w:r>
          </w:p>
        </w:tc>
      </w:tr>
      <w:tr w:rsidR="00F22C9B" w:rsidRPr="00F22C9B" w:rsidTr="00F22C9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C9B" w:rsidRPr="00F22C9B" w:rsidRDefault="00C56A35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10,333</w:t>
            </w:r>
          </w:p>
        </w:tc>
      </w:tr>
      <w:tr w:rsidR="00F22C9B" w:rsidRPr="00F22C9B" w:rsidTr="00F22C9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C9B" w:rsidRPr="00F22C9B" w:rsidRDefault="00C56A35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21,667</w:t>
            </w:r>
          </w:p>
        </w:tc>
      </w:tr>
      <w:tr w:rsidR="00F22C9B" w:rsidRPr="00F22C9B" w:rsidTr="00F22C9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C9B" w:rsidRPr="00F22C9B" w:rsidRDefault="00C56A35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22,167</w:t>
            </w:r>
          </w:p>
        </w:tc>
      </w:tr>
      <w:tr w:rsidR="00F22C9B" w:rsidRPr="00F22C9B" w:rsidTr="00F22C9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C9B" w:rsidRPr="00F22C9B" w:rsidRDefault="00C56A35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7,054</w:t>
            </w:r>
          </w:p>
        </w:tc>
      </w:tr>
      <w:tr w:rsidR="00F22C9B" w:rsidRPr="00F22C9B" w:rsidTr="00F22C9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C9B" w:rsidRPr="00F22C9B" w:rsidRDefault="00C56A35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18,388</w:t>
            </w:r>
          </w:p>
        </w:tc>
      </w:tr>
      <w:tr w:rsidR="00F22C9B" w:rsidRPr="00F22C9B" w:rsidTr="00F22C9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C9B" w:rsidRPr="00F22C9B" w:rsidRDefault="00C56A35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18,888</w:t>
            </w:r>
          </w:p>
        </w:tc>
      </w:tr>
      <w:tr w:rsidR="00F22C9B" w:rsidRPr="00F22C9B" w:rsidTr="00F22C9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C9B" w:rsidRPr="00F22C9B" w:rsidRDefault="00C56A35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28,221</w:t>
            </w:r>
          </w:p>
        </w:tc>
      </w:tr>
      <w:tr w:rsidR="00F22C9B" w:rsidRPr="00F22C9B" w:rsidTr="00F22C9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C9B" w:rsidRPr="00F22C9B" w:rsidRDefault="00C56A35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39,555</w:t>
            </w:r>
          </w:p>
        </w:tc>
      </w:tr>
      <w:tr w:rsidR="00F22C9B" w:rsidRPr="00F22C9B" w:rsidTr="00F22C9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C9B" w:rsidRPr="00F22C9B" w:rsidRDefault="00C56A35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40,055</w:t>
            </w:r>
          </w:p>
        </w:tc>
      </w:tr>
      <w:tr w:rsidR="00F22C9B" w:rsidRPr="00F22C9B" w:rsidTr="00F22C9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C9B" w:rsidRPr="00F22C9B" w:rsidRDefault="00C56A35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26,555</w:t>
            </w:r>
          </w:p>
        </w:tc>
      </w:tr>
      <w:tr w:rsidR="00F22C9B" w:rsidRPr="00F22C9B" w:rsidTr="00F22C9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C9B" w:rsidRPr="00F22C9B" w:rsidRDefault="00C56A35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37,889</w:t>
            </w:r>
          </w:p>
        </w:tc>
      </w:tr>
      <w:tr w:rsidR="00F22C9B" w:rsidRPr="00F22C9B" w:rsidTr="00F22C9B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C9B" w:rsidRPr="00F22C9B" w:rsidRDefault="00C56A35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38,389</w:t>
            </w:r>
          </w:p>
        </w:tc>
      </w:tr>
      <w:tr w:rsidR="00F22C9B" w:rsidRPr="00F22C9B" w:rsidTr="00F22C9B">
        <w:trPr>
          <w:trHeight w:val="300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2C9B">
              <w:rPr>
                <w:rFonts w:ascii="Calibri" w:eastAsia="Times New Roman" w:hAnsi="Calibri" w:cs="Calibri"/>
                <w:color w:val="000000"/>
                <w:lang w:eastAsia="ru-RU"/>
              </w:rPr>
              <w:t>352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:rsidR="00F22C9B" w:rsidRPr="00F22C9B" w:rsidRDefault="00F22C9B" w:rsidP="00F2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22C9B" w:rsidRDefault="00F22C9B" w:rsidP="0058319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83191" w:rsidRDefault="00583191" w:rsidP="000A234A">
      <w:pPr>
        <w:spacing w:after="0"/>
        <w:ind w:left="141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8319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352 / 18 = 19,556;</w:t>
      </w:r>
    </w:p>
    <w:p w:rsidR="00583191" w:rsidRDefault="00583191" w:rsidP="000A234A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8319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58319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(11+1+1+8+22+18+12+24+6) / 9 – 19,556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-8,111</w:t>
      </w:r>
    </w:p>
    <w:p w:rsidR="00583191" w:rsidRDefault="00583191" w:rsidP="000A234A">
      <w:pPr>
        <w:spacing w:after="0"/>
        <w:ind w:left="141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8319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(2+9+16+8+46+65+30+37+36)/9 – 19,556 = 8,111</w:t>
      </w:r>
    </w:p>
    <w:p w:rsidR="00E461D7" w:rsidRDefault="00E461D7" w:rsidP="000A234A">
      <w:pPr>
        <w:spacing w:after="0"/>
        <w:ind w:left="141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461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21</w:t>
      </w:r>
      <w:r>
        <w:rPr>
          <w:rFonts w:ascii="Times New Roman" w:hAnsi="Times New Roman" w:cs="Times New Roman"/>
          <w:sz w:val="28"/>
          <w:szCs w:val="28"/>
          <w:lang w:val="en-US"/>
        </w:rPr>
        <w:t>= (11+1+1+2+9+16)/6 – 19,556 = -12,89</w:t>
      </w:r>
    </w:p>
    <w:p w:rsidR="00E461D7" w:rsidRDefault="00E461D7" w:rsidP="000A234A">
      <w:pPr>
        <w:spacing w:after="0"/>
        <w:ind w:left="141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461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22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Pr="00E461D7">
        <w:rPr>
          <w:rFonts w:ascii="Times New Roman" w:hAnsi="Times New Roman" w:cs="Times New Roman"/>
          <w:sz w:val="28"/>
          <w:szCs w:val="28"/>
          <w:lang w:val="en-US"/>
        </w:rPr>
        <w:t>(8+22+18+8+46+65)/6-19,556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9,556</w:t>
      </w:r>
    </w:p>
    <w:p w:rsidR="00E461D7" w:rsidRDefault="00E461D7" w:rsidP="000A234A">
      <w:pPr>
        <w:spacing w:after="0"/>
        <w:ind w:left="141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461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(</w:t>
      </w:r>
      <w:r w:rsidRPr="00E461D7">
        <w:rPr>
          <w:rFonts w:ascii="Times New Roman" w:hAnsi="Times New Roman" w:cs="Times New Roman"/>
          <w:sz w:val="28"/>
          <w:szCs w:val="28"/>
          <w:lang w:val="en-US"/>
        </w:rPr>
        <w:t>12+24+6+30+37+36)/6-19,556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4,611</w:t>
      </w:r>
    </w:p>
    <w:p w:rsidR="00E461D7" w:rsidRDefault="00E461D7" w:rsidP="000A234A">
      <w:pPr>
        <w:spacing w:after="0"/>
        <w:ind w:left="141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461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Pr="00E461D7">
        <w:rPr>
          <w:rFonts w:ascii="Times New Roman" w:hAnsi="Times New Roman" w:cs="Times New Roman"/>
          <w:sz w:val="28"/>
          <w:szCs w:val="28"/>
          <w:lang w:val="en-US"/>
        </w:rPr>
        <w:t>(11+8+12+2+8+30)/6-19,556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-7,723</w:t>
      </w:r>
    </w:p>
    <w:p w:rsidR="00E461D7" w:rsidRDefault="00E461D7" w:rsidP="000A234A">
      <w:pPr>
        <w:spacing w:after="0"/>
        <w:ind w:left="141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461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E461D7">
        <w:rPr>
          <w:rFonts w:ascii="Times New Roman" w:hAnsi="Times New Roman" w:cs="Times New Roman"/>
          <w:sz w:val="28"/>
          <w:szCs w:val="28"/>
          <w:lang w:val="en-US"/>
        </w:rPr>
        <w:t>(1+22+24+9+46+37)/6-19,556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3,611</w:t>
      </w:r>
    </w:p>
    <w:p w:rsidR="00E461D7" w:rsidRDefault="00E461D7" w:rsidP="000A234A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A234A">
        <w:rPr>
          <w:rFonts w:ascii="Times New Roman" w:hAnsi="Times New Roman" w:cs="Times New Roman"/>
          <w:sz w:val="28"/>
          <w:szCs w:val="28"/>
          <w:vertAlign w:val="subscript"/>
        </w:rPr>
        <w:t>33</w:t>
      </w:r>
      <w:r w:rsidRPr="000A234A">
        <w:rPr>
          <w:rFonts w:ascii="Times New Roman" w:hAnsi="Times New Roman" w:cs="Times New Roman"/>
          <w:sz w:val="28"/>
          <w:szCs w:val="28"/>
        </w:rPr>
        <w:t xml:space="preserve"> = </w:t>
      </w:r>
      <w:r w:rsidR="00DC12A5" w:rsidRPr="000A234A">
        <w:rPr>
          <w:rFonts w:ascii="Times New Roman" w:hAnsi="Times New Roman" w:cs="Times New Roman"/>
          <w:sz w:val="28"/>
          <w:szCs w:val="28"/>
        </w:rPr>
        <w:t>(1+18+6+16+65+36)/6-19,556 = 4,111</w:t>
      </w:r>
    </w:p>
    <w:p w:rsidR="00F22C9B" w:rsidRDefault="00F22C9B" w:rsidP="000A234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34A" w:rsidRPr="000A234A" w:rsidRDefault="000A234A" w:rsidP="00763B9F">
      <w:pPr>
        <w:spacing w:after="0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234A">
        <w:rPr>
          <w:rFonts w:ascii="Times New Roman" w:hAnsi="Times New Roman" w:cs="Times New Roman"/>
          <w:b/>
          <w:sz w:val="28"/>
          <w:szCs w:val="28"/>
        </w:rPr>
        <w:t>Проверка адекватности уравнения</w:t>
      </w:r>
    </w:p>
    <w:p w:rsidR="0019214E" w:rsidRDefault="0019214E" w:rsidP="000A23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Проверка адекватности уравнения производится по схеме, применяемой для стандартного регрессионного анализа.</w:t>
      </w:r>
    </w:p>
    <w:p w:rsidR="0019214E" w:rsidRDefault="000A234A" w:rsidP="000A23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19214E">
        <w:rPr>
          <w:rFonts w:ascii="Times New Roman" w:hAnsi="Times New Roman" w:cs="Times New Roman"/>
          <w:sz w:val="28"/>
          <w:szCs w:val="28"/>
        </w:rPr>
        <w:t>этого:</w:t>
      </w:r>
    </w:p>
    <w:p w:rsidR="000A234A" w:rsidRDefault="0019214E" w:rsidP="000A23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A2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31E21">
        <w:rPr>
          <w:rFonts w:ascii="Times New Roman" w:hAnsi="Times New Roman" w:cs="Times New Roman"/>
          <w:sz w:val="28"/>
          <w:szCs w:val="28"/>
        </w:rPr>
        <w:t xml:space="preserve"> помощью полученных коэффициентов </w:t>
      </w:r>
      <w:r w:rsidR="000A234A">
        <w:rPr>
          <w:rFonts w:ascii="Times New Roman" w:hAnsi="Times New Roman" w:cs="Times New Roman"/>
          <w:sz w:val="28"/>
          <w:szCs w:val="28"/>
        </w:rPr>
        <w:t xml:space="preserve">рассчитываются теоретические значения частот покупки.  </w:t>
      </w:r>
    </w:p>
    <w:p w:rsidR="000A234A" w:rsidRDefault="000A234A" w:rsidP="000A23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Pr="002E2379">
        <w:rPr>
          <w:rFonts w:ascii="Times New Roman" w:hAnsi="Times New Roman" w:cs="Times New Roman"/>
          <w:sz w:val="28"/>
          <w:szCs w:val="28"/>
        </w:rPr>
        <w:t>:</w:t>
      </w:r>
    </w:p>
    <w:p w:rsidR="000A234A" w:rsidRPr="000A234A" w:rsidRDefault="000A234A" w:rsidP="00763B9F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A234A">
        <w:rPr>
          <w:rFonts w:ascii="Times New Roman" w:hAnsi="Times New Roman" w:cs="Times New Roman"/>
          <w:sz w:val="28"/>
          <w:szCs w:val="28"/>
          <w:vertAlign w:val="subscript"/>
        </w:rPr>
        <w:t>111</w:t>
      </w:r>
      <w:r w:rsidRPr="000A234A">
        <w:rPr>
          <w:rFonts w:ascii="Times New Roman" w:hAnsi="Times New Roman" w:cs="Times New Roman"/>
          <w:sz w:val="28"/>
          <w:szCs w:val="28"/>
        </w:rPr>
        <w:t xml:space="preserve"> = 19,556 + (-8,111) + (-12,89) + (-7,723) = - 9,167</w:t>
      </w:r>
    </w:p>
    <w:p w:rsidR="000A234A" w:rsidRPr="000A234A" w:rsidRDefault="000A234A" w:rsidP="00763B9F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A234A">
        <w:rPr>
          <w:rFonts w:ascii="Times New Roman" w:hAnsi="Times New Roman" w:cs="Times New Roman"/>
          <w:sz w:val="28"/>
          <w:szCs w:val="28"/>
          <w:vertAlign w:val="subscript"/>
        </w:rPr>
        <w:t>112</w:t>
      </w:r>
      <w:r w:rsidRPr="000A234A">
        <w:rPr>
          <w:rFonts w:ascii="Times New Roman" w:hAnsi="Times New Roman" w:cs="Times New Roman"/>
          <w:sz w:val="28"/>
          <w:szCs w:val="28"/>
        </w:rPr>
        <w:t xml:space="preserve"> = 19,556 + (-8,111) + (-12,89) + (9,556) = 2,116</w:t>
      </w:r>
    </w:p>
    <w:p w:rsidR="000A234A" w:rsidRPr="002E2379" w:rsidRDefault="000A234A" w:rsidP="000A23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 т.д.</w:t>
      </w:r>
    </w:p>
    <w:p w:rsidR="000A234A" w:rsidRDefault="000A234A" w:rsidP="000A23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расчетов приведены в последней колонке табл. 3.</w:t>
      </w:r>
    </w:p>
    <w:p w:rsidR="000A234A" w:rsidRDefault="0019214E" w:rsidP="000A23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 помощью функции </w:t>
      </w:r>
      <w:r w:rsidRPr="0019214E">
        <w:rPr>
          <w:rFonts w:ascii="Times New Roman" w:hAnsi="Times New Roman" w:cs="Times New Roman"/>
          <w:sz w:val="28"/>
          <w:szCs w:val="28"/>
        </w:rPr>
        <w:t>=ДИСПА(J5:J22)*17</w:t>
      </w:r>
      <w:r>
        <w:rPr>
          <w:rFonts w:ascii="Times New Roman" w:hAnsi="Times New Roman" w:cs="Times New Roman"/>
          <w:sz w:val="28"/>
          <w:szCs w:val="28"/>
        </w:rPr>
        <w:t xml:space="preserve"> рассчитывается общая дисперсия </w:t>
      </w:r>
      <w:r w:rsidR="00E9645D">
        <w:rPr>
          <w:rFonts w:ascii="Times New Roman" w:hAnsi="Times New Roman" w:cs="Times New Roman"/>
          <w:sz w:val="28"/>
          <w:szCs w:val="28"/>
        </w:rPr>
        <w:t xml:space="preserve">исходных </w:t>
      </w:r>
      <w:r>
        <w:rPr>
          <w:rFonts w:ascii="Times New Roman" w:hAnsi="Times New Roman" w:cs="Times New Roman"/>
          <w:sz w:val="28"/>
          <w:szCs w:val="28"/>
        </w:rPr>
        <w:t>данных (равна 5178</w:t>
      </w:r>
      <w:r w:rsidR="00E9645D">
        <w:rPr>
          <w:rFonts w:ascii="Times New Roman" w:hAnsi="Times New Roman" w:cs="Times New Roman"/>
          <w:sz w:val="28"/>
          <w:szCs w:val="28"/>
        </w:rPr>
        <w:t>,444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9214E" w:rsidRDefault="0019214E" w:rsidP="000A23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 помощью функции </w:t>
      </w:r>
      <w:r w:rsidRPr="0019214E">
        <w:rPr>
          <w:rFonts w:ascii="Times New Roman" w:hAnsi="Times New Roman" w:cs="Times New Roman"/>
          <w:sz w:val="28"/>
          <w:szCs w:val="28"/>
        </w:rPr>
        <w:t>=СУММКВРАЗН(J5:J22;O5:O22)</w:t>
      </w:r>
      <w:r>
        <w:rPr>
          <w:rFonts w:ascii="Times New Roman" w:hAnsi="Times New Roman" w:cs="Times New Roman"/>
          <w:sz w:val="28"/>
          <w:szCs w:val="28"/>
        </w:rPr>
        <w:t xml:space="preserve"> рас</w:t>
      </w:r>
      <w:r w:rsidR="00E9645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читывается </w:t>
      </w:r>
      <w:r w:rsidR="00E9645D">
        <w:rPr>
          <w:rFonts w:ascii="Times New Roman" w:hAnsi="Times New Roman" w:cs="Times New Roman"/>
          <w:sz w:val="28"/>
          <w:szCs w:val="28"/>
        </w:rPr>
        <w:t>остаточная сумма квадратов данных, полученная в результате применения уравнения регрессии (равна 1945,333).</w:t>
      </w:r>
    </w:p>
    <w:p w:rsidR="00E9645D" w:rsidRDefault="00E9645D" w:rsidP="000A23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Рассчитывается сумма квадратов, приходящаяся на уравнение регрессии. Равна = 5178,444 – 1945,333 = 3233,111.</w:t>
      </w:r>
    </w:p>
    <w:p w:rsidR="00E9645D" w:rsidRDefault="00E9645D" w:rsidP="000A23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Рассчитываются дисперсии ошибки и уравнения.</w:t>
      </w:r>
    </w:p>
    <w:p w:rsidR="00E9645D" w:rsidRDefault="00E9645D" w:rsidP="000A23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ошибки =1945,333 / 12 = 162,111</w:t>
      </w:r>
      <w:r w:rsidR="00B80DC0">
        <w:rPr>
          <w:rFonts w:ascii="Times New Roman" w:hAnsi="Times New Roman" w:cs="Times New Roman"/>
          <w:sz w:val="28"/>
          <w:szCs w:val="28"/>
        </w:rPr>
        <w:t xml:space="preserve"> (12 - число степеней свободы для ошибки).</w:t>
      </w:r>
    </w:p>
    <w:p w:rsidR="00B80DC0" w:rsidRDefault="00B80DC0" w:rsidP="000A23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уравнения = 3233,111 / </w:t>
      </w:r>
      <w:r w:rsidR="009136A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9136A2">
        <w:rPr>
          <w:rFonts w:ascii="Times New Roman" w:hAnsi="Times New Roman" w:cs="Times New Roman"/>
          <w:sz w:val="28"/>
          <w:szCs w:val="28"/>
        </w:rPr>
        <w:t>646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36A2">
        <w:rPr>
          <w:rFonts w:ascii="Times New Roman" w:hAnsi="Times New Roman" w:cs="Times New Roman"/>
          <w:sz w:val="28"/>
          <w:szCs w:val="28"/>
        </w:rPr>
        <w:t>622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136A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число степеней </w:t>
      </w:r>
      <w:r w:rsidR="009136A2">
        <w:rPr>
          <w:rFonts w:ascii="Times New Roman" w:hAnsi="Times New Roman" w:cs="Times New Roman"/>
          <w:sz w:val="28"/>
          <w:szCs w:val="28"/>
        </w:rPr>
        <w:t>свободы</w:t>
      </w:r>
      <w:r>
        <w:rPr>
          <w:rFonts w:ascii="Times New Roman" w:hAnsi="Times New Roman" w:cs="Times New Roman"/>
          <w:sz w:val="28"/>
          <w:szCs w:val="28"/>
        </w:rPr>
        <w:t xml:space="preserve"> для уравнения</w:t>
      </w:r>
      <w:r w:rsidR="009136A2">
        <w:rPr>
          <w:rFonts w:ascii="Times New Roman" w:hAnsi="Times New Roman" w:cs="Times New Roman"/>
          <w:sz w:val="28"/>
          <w:szCs w:val="28"/>
        </w:rPr>
        <w:t xml:space="preserve">.  Равно </w:t>
      </w:r>
      <w:r w:rsidR="009136A2" w:rsidRPr="009136A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9136A2" w:rsidRPr="009136A2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="009136A2" w:rsidRPr="009136A2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9136A2" w:rsidRPr="009136A2">
        <w:rPr>
          <w:rFonts w:ascii="Times New Roman" w:hAnsi="Times New Roman" w:cs="Times New Roman"/>
          <w:i/>
          <w:sz w:val="28"/>
          <w:szCs w:val="28"/>
        </w:rPr>
        <w:t xml:space="preserve"> + 1,</w:t>
      </w:r>
      <w:r w:rsidR="00EC62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623F" w:rsidRPr="00EC623F">
        <w:rPr>
          <w:rFonts w:ascii="Times New Roman" w:hAnsi="Times New Roman" w:cs="Times New Roman"/>
          <w:sz w:val="28"/>
          <w:szCs w:val="28"/>
        </w:rPr>
        <w:t>где</w:t>
      </w:r>
      <w:r w:rsidR="009136A2" w:rsidRPr="009136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36A2" w:rsidRPr="009136A2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9136A2" w:rsidRPr="009136A2">
        <w:rPr>
          <w:rFonts w:ascii="Times New Roman" w:hAnsi="Times New Roman" w:cs="Times New Roman"/>
          <w:sz w:val="28"/>
          <w:szCs w:val="28"/>
        </w:rPr>
        <w:t xml:space="preserve"> – </w:t>
      </w:r>
      <w:r w:rsidR="009136A2">
        <w:rPr>
          <w:rFonts w:ascii="Times New Roman" w:hAnsi="Times New Roman" w:cs="Times New Roman"/>
          <w:sz w:val="28"/>
          <w:szCs w:val="28"/>
        </w:rPr>
        <w:t>число используемых при расчетах количество коэффициентов уравнения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80DC0" w:rsidRDefault="00B80DC0" w:rsidP="000A23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Рассчитывается критерий Фишера = </w:t>
      </w:r>
      <w:r w:rsidR="009136A2">
        <w:rPr>
          <w:rFonts w:ascii="Times New Roman" w:hAnsi="Times New Roman" w:cs="Times New Roman"/>
          <w:sz w:val="28"/>
          <w:szCs w:val="28"/>
        </w:rPr>
        <w:t>646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36A2">
        <w:rPr>
          <w:rFonts w:ascii="Times New Roman" w:hAnsi="Times New Roman" w:cs="Times New Roman"/>
          <w:sz w:val="28"/>
          <w:szCs w:val="28"/>
        </w:rPr>
        <w:t>622</w:t>
      </w:r>
      <w:r>
        <w:rPr>
          <w:rFonts w:ascii="Times New Roman" w:hAnsi="Times New Roman" w:cs="Times New Roman"/>
          <w:sz w:val="28"/>
          <w:szCs w:val="28"/>
        </w:rPr>
        <w:t xml:space="preserve"> / 162,111 = </w:t>
      </w:r>
      <w:r w:rsidR="009136A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,99</w:t>
      </w:r>
    </w:p>
    <w:p w:rsidR="00B80DC0" w:rsidRDefault="00B80DC0" w:rsidP="000A23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Рассчитанный критерий Фишера сравнивается с критическим значением (определяется с помощью функции </w:t>
      </w:r>
      <w:r w:rsidRPr="00B80DC0">
        <w:rPr>
          <w:rFonts w:ascii="Times New Roman" w:hAnsi="Times New Roman" w:cs="Times New Roman"/>
          <w:sz w:val="28"/>
          <w:szCs w:val="28"/>
        </w:rPr>
        <w:t>=F.ОБР.ПХ(0,05;</w:t>
      </w:r>
      <w:r w:rsidR="009136A2">
        <w:rPr>
          <w:rFonts w:ascii="Times New Roman" w:hAnsi="Times New Roman" w:cs="Times New Roman"/>
          <w:sz w:val="28"/>
          <w:szCs w:val="28"/>
        </w:rPr>
        <w:t>5</w:t>
      </w:r>
      <w:r w:rsidRPr="00B80DC0">
        <w:rPr>
          <w:rFonts w:ascii="Times New Roman" w:hAnsi="Times New Roman" w:cs="Times New Roman"/>
          <w:sz w:val="28"/>
          <w:szCs w:val="28"/>
        </w:rPr>
        <w:t>;12)</w:t>
      </w:r>
      <w:r>
        <w:rPr>
          <w:rFonts w:ascii="Times New Roman" w:hAnsi="Times New Roman" w:cs="Times New Roman"/>
          <w:sz w:val="28"/>
          <w:szCs w:val="28"/>
        </w:rPr>
        <w:t xml:space="preserve"> = 3,</w:t>
      </w:r>
      <w:r w:rsidR="009136A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80DC0" w:rsidRDefault="00B80DC0" w:rsidP="000A23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Если рассчитанное значение критерия больше критического, то уравнение признается адекватным. В противном случае уравнение не адекватно. В данном случае уравнение адекватно.</w:t>
      </w:r>
    </w:p>
    <w:p w:rsidR="000A234A" w:rsidRDefault="000A234A" w:rsidP="000A23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6E5B" w:rsidRPr="00425650" w:rsidRDefault="00425650" w:rsidP="004256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650">
        <w:rPr>
          <w:rFonts w:ascii="Times New Roman" w:hAnsi="Times New Roman" w:cs="Times New Roman"/>
          <w:b/>
          <w:sz w:val="28"/>
          <w:szCs w:val="28"/>
        </w:rPr>
        <w:t>Варианты заданий</w:t>
      </w:r>
    </w:p>
    <w:p w:rsidR="00425650" w:rsidRDefault="00425650" w:rsidP="00425650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51"/>
        <w:gridCol w:w="2864"/>
        <w:gridCol w:w="2092"/>
      </w:tblGrid>
      <w:tr w:rsidR="008432F5" w:rsidRPr="00425650" w:rsidTr="00E621CA">
        <w:trPr>
          <w:jc w:val="center"/>
        </w:trPr>
        <w:tc>
          <w:tcPr>
            <w:tcW w:w="1251" w:type="dxa"/>
            <w:vAlign w:val="center"/>
          </w:tcPr>
          <w:p w:rsidR="008432F5" w:rsidRPr="00425650" w:rsidRDefault="008432F5" w:rsidP="004256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432F5" w:rsidRPr="00425650" w:rsidRDefault="008432F5" w:rsidP="004256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варианта</w:t>
            </w:r>
          </w:p>
        </w:tc>
        <w:tc>
          <w:tcPr>
            <w:tcW w:w="2864" w:type="dxa"/>
            <w:vAlign w:val="center"/>
          </w:tcPr>
          <w:p w:rsidR="008432F5" w:rsidRPr="00425650" w:rsidRDefault="008432F5" w:rsidP="004256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Получить уравнение для</w:t>
            </w:r>
          </w:p>
        </w:tc>
        <w:tc>
          <w:tcPr>
            <w:tcW w:w="2092" w:type="dxa"/>
            <w:vAlign w:val="center"/>
          </w:tcPr>
          <w:p w:rsidR="008432F5" w:rsidRPr="00425650" w:rsidRDefault="008432F5" w:rsidP="00843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</w:tr>
      <w:tr w:rsidR="008432F5" w:rsidRPr="00425650" w:rsidTr="00E621CA">
        <w:trPr>
          <w:jc w:val="center"/>
        </w:trPr>
        <w:tc>
          <w:tcPr>
            <w:tcW w:w="1251" w:type="dxa"/>
          </w:tcPr>
          <w:p w:rsidR="008432F5" w:rsidRPr="00425650" w:rsidRDefault="008432F5" w:rsidP="00843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:rsidR="008432F5" w:rsidRPr="00425650" w:rsidRDefault="008432F5" w:rsidP="00843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2 группы товаров</w:t>
            </w:r>
          </w:p>
        </w:tc>
        <w:tc>
          <w:tcPr>
            <w:tcW w:w="2092" w:type="dxa"/>
          </w:tcPr>
          <w:p w:rsidR="008432F5" w:rsidRPr="00425650" w:rsidRDefault="008432F5" w:rsidP="008432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Пол – Возраст</w:t>
            </w:r>
          </w:p>
        </w:tc>
      </w:tr>
      <w:tr w:rsidR="008432F5" w:rsidRPr="00425650" w:rsidTr="00E621CA">
        <w:trPr>
          <w:jc w:val="center"/>
        </w:trPr>
        <w:tc>
          <w:tcPr>
            <w:tcW w:w="1251" w:type="dxa"/>
          </w:tcPr>
          <w:p w:rsidR="008432F5" w:rsidRPr="00425650" w:rsidRDefault="008432F5" w:rsidP="00843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4" w:type="dxa"/>
          </w:tcPr>
          <w:p w:rsidR="008432F5" w:rsidRPr="00425650" w:rsidRDefault="008432F5" w:rsidP="00843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3 группы товаров</w:t>
            </w:r>
          </w:p>
        </w:tc>
        <w:tc>
          <w:tcPr>
            <w:tcW w:w="2092" w:type="dxa"/>
          </w:tcPr>
          <w:p w:rsidR="008432F5" w:rsidRPr="00425650" w:rsidRDefault="008432F5" w:rsidP="008432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Пол – Статус</w:t>
            </w:r>
          </w:p>
        </w:tc>
      </w:tr>
      <w:tr w:rsidR="008432F5" w:rsidRPr="00425650" w:rsidTr="00E621CA">
        <w:trPr>
          <w:jc w:val="center"/>
        </w:trPr>
        <w:tc>
          <w:tcPr>
            <w:tcW w:w="1251" w:type="dxa"/>
          </w:tcPr>
          <w:p w:rsidR="008432F5" w:rsidRPr="00425650" w:rsidRDefault="008432F5" w:rsidP="00843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4" w:type="dxa"/>
          </w:tcPr>
          <w:p w:rsidR="008432F5" w:rsidRPr="00425650" w:rsidRDefault="008432F5" w:rsidP="00843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4 группы товаров</w:t>
            </w:r>
          </w:p>
        </w:tc>
        <w:tc>
          <w:tcPr>
            <w:tcW w:w="2092" w:type="dxa"/>
          </w:tcPr>
          <w:p w:rsidR="008432F5" w:rsidRPr="00425650" w:rsidRDefault="008432F5" w:rsidP="008432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Возраст – Статус</w:t>
            </w:r>
          </w:p>
        </w:tc>
      </w:tr>
      <w:tr w:rsidR="008432F5" w:rsidRPr="00425650" w:rsidTr="00E621CA">
        <w:trPr>
          <w:jc w:val="center"/>
        </w:trPr>
        <w:tc>
          <w:tcPr>
            <w:tcW w:w="1251" w:type="dxa"/>
          </w:tcPr>
          <w:p w:rsidR="008432F5" w:rsidRPr="00425650" w:rsidRDefault="008432F5" w:rsidP="00843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4" w:type="dxa"/>
          </w:tcPr>
          <w:p w:rsidR="008432F5" w:rsidRPr="00425650" w:rsidRDefault="008432F5" w:rsidP="00843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5 группы товаров</w:t>
            </w:r>
          </w:p>
        </w:tc>
        <w:tc>
          <w:tcPr>
            <w:tcW w:w="2092" w:type="dxa"/>
          </w:tcPr>
          <w:p w:rsidR="008432F5" w:rsidRPr="00425650" w:rsidRDefault="008432F5" w:rsidP="008432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</w:tr>
      <w:tr w:rsidR="00E621CA" w:rsidRPr="00425650" w:rsidTr="00E621CA">
        <w:trPr>
          <w:jc w:val="center"/>
        </w:trPr>
        <w:tc>
          <w:tcPr>
            <w:tcW w:w="1251" w:type="dxa"/>
          </w:tcPr>
          <w:p w:rsidR="00E621CA" w:rsidRPr="00425650" w:rsidRDefault="00E621CA" w:rsidP="00843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4" w:type="dxa"/>
          </w:tcPr>
          <w:p w:rsidR="00E621CA" w:rsidRPr="00425650" w:rsidRDefault="00E621CA" w:rsidP="00E621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2 группы товаров</w:t>
            </w:r>
          </w:p>
        </w:tc>
        <w:tc>
          <w:tcPr>
            <w:tcW w:w="2092" w:type="dxa"/>
          </w:tcPr>
          <w:p w:rsidR="00E621CA" w:rsidRPr="00425650" w:rsidRDefault="00E621CA" w:rsidP="008432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</w:tr>
      <w:tr w:rsidR="00E621CA" w:rsidRPr="00425650" w:rsidTr="00E621CA">
        <w:trPr>
          <w:jc w:val="center"/>
        </w:trPr>
        <w:tc>
          <w:tcPr>
            <w:tcW w:w="1251" w:type="dxa"/>
          </w:tcPr>
          <w:p w:rsidR="00E621CA" w:rsidRPr="00425650" w:rsidRDefault="00E621CA" w:rsidP="00843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4" w:type="dxa"/>
          </w:tcPr>
          <w:p w:rsidR="00E621CA" w:rsidRPr="00425650" w:rsidRDefault="00E621CA" w:rsidP="00E621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3 группы товаров</w:t>
            </w:r>
          </w:p>
        </w:tc>
        <w:tc>
          <w:tcPr>
            <w:tcW w:w="2092" w:type="dxa"/>
          </w:tcPr>
          <w:p w:rsidR="00E621CA" w:rsidRPr="00425650" w:rsidRDefault="00E621CA" w:rsidP="008432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E621CA" w:rsidRPr="00425650" w:rsidTr="00E621CA">
        <w:trPr>
          <w:jc w:val="center"/>
        </w:trPr>
        <w:tc>
          <w:tcPr>
            <w:tcW w:w="1251" w:type="dxa"/>
          </w:tcPr>
          <w:p w:rsidR="00E621CA" w:rsidRPr="00425650" w:rsidRDefault="00E621CA" w:rsidP="00843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4" w:type="dxa"/>
          </w:tcPr>
          <w:p w:rsidR="00E621CA" w:rsidRPr="00425650" w:rsidRDefault="00E621CA" w:rsidP="00E621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4 группы товаров</w:t>
            </w:r>
          </w:p>
        </w:tc>
        <w:tc>
          <w:tcPr>
            <w:tcW w:w="2092" w:type="dxa"/>
          </w:tcPr>
          <w:p w:rsidR="00E621CA" w:rsidRPr="00425650" w:rsidRDefault="00E621CA" w:rsidP="00E621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Пол – Возраст</w:t>
            </w:r>
          </w:p>
        </w:tc>
      </w:tr>
      <w:tr w:rsidR="00E621CA" w:rsidRPr="00425650" w:rsidTr="00E621CA">
        <w:trPr>
          <w:jc w:val="center"/>
        </w:trPr>
        <w:tc>
          <w:tcPr>
            <w:tcW w:w="1251" w:type="dxa"/>
          </w:tcPr>
          <w:p w:rsidR="00E621CA" w:rsidRPr="00425650" w:rsidRDefault="00E621CA" w:rsidP="00843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64" w:type="dxa"/>
          </w:tcPr>
          <w:p w:rsidR="00E621CA" w:rsidRPr="00425650" w:rsidRDefault="00E621CA" w:rsidP="00E621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5 группы товаров</w:t>
            </w:r>
          </w:p>
        </w:tc>
        <w:tc>
          <w:tcPr>
            <w:tcW w:w="2092" w:type="dxa"/>
          </w:tcPr>
          <w:p w:rsidR="00E621CA" w:rsidRPr="00425650" w:rsidRDefault="00E621CA" w:rsidP="00E621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Пол – Статус</w:t>
            </w:r>
          </w:p>
        </w:tc>
      </w:tr>
      <w:tr w:rsidR="00E621CA" w:rsidRPr="00425650" w:rsidTr="00E621CA">
        <w:trPr>
          <w:jc w:val="center"/>
        </w:trPr>
        <w:tc>
          <w:tcPr>
            <w:tcW w:w="1251" w:type="dxa"/>
          </w:tcPr>
          <w:p w:rsidR="00E621CA" w:rsidRPr="00425650" w:rsidRDefault="00E621CA" w:rsidP="00843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4" w:type="dxa"/>
          </w:tcPr>
          <w:p w:rsidR="00E621CA" w:rsidRPr="00425650" w:rsidRDefault="00E621CA" w:rsidP="00E621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2 группы товаров</w:t>
            </w:r>
          </w:p>
        </w:tc>
        <w:tc>
          <w:tcPr>
            <w:tcW w:w="2092" w:type="dxa"/>
          </w:tcPr>
          <w:p w:rsidR="00E621CA" w:rsidRPr="00425650" w:rsidRDefault="00E621CA" w:rsidP="00E621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Возраст – Статус</w:t>
            </w:r>
          </w:p>
        </w:tc>
      </w:tr>
      <w:tr w:rsidR="00E621CA" w:rsidRPr="00425650" w:rsidTr="00E621CA">
        <w:trPr>
          <w:jc w:val="center"/>
        </w:trPr>
        <w:tc>
          <w:tcPr>
            <w:tcW w:w="1251" w:type="dxa"/>
          </w:tcPr>
          <w:p w:rsidR="00E621CA" w:rsidRPr="00425650" w:rsidRDefault="00E621CA" w:rsidP="00843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4" w:type="dxa"/>
          </w:tcPr>
          <w:p w:rsidR="00E621CA" w:rsidRPr="00425650" w:rsidRDefault="00E621CA" w:rsidP="00E621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3 группы товаров</w:t>
            </w:r>
          </w:p>
        </w:tc>
        <w:tc>
          <w:tcPr>
            <w:tcW w:w="2092" w:type="dxa"/>
          </w:tcPr>
          <w:p w:rsidR="00E621CA" w:rsidRPr="00425650" w:rsidRDefault="00E621CA" w:rsidP="00E621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</w:tr>
      <w:tr w:rsidR="00E621CA" w:rsidRPr="00425650" w:rsidTr="00E621CA">
        <w:trPr>
          <w:jc w:val="center"/>
        </w:trPr>
        <w:tc>
          <w:tcPr>
            <w:tcW w:w="1251" w:type="dxa"/>
          </w:tcPr>
          <w:p w:rsidR="00E621CA" w:rsidRPr="00425650" w:rsidRDefault="00E621CA" w:rsidP="00843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4" w:type="dxa"/>
          </w:tcPr>
          <w:p w:rsidR="00E621CA" w:rsidRPr="00425650" w:rsidRDefault="00E621CA" w:rsidP="00E621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4 группы товаров</w:t>
            </w:r>
          </w:p>
        </w:tc>
        <w:tc>
          <w:tcPr>
            <w:tcW w:w="2092" w:type="dxa"/>
          </w:tcPr>
          <w:p w:rsidR="00E621CA" w:rsidRPr="00425650" w:rsidRDefault="00E621CA" w:rsidP="00E621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</w:tr>
      <w:tr w:rsidR="00E621CA" w:rsidRPr="00425650" w:rsidTr="00E621CA">
        <w:trPr>
          <w:jc w:val="center"/>
        </w:trPr>
        <w:tc>
          <w:tcPr>
            <w:tcW w:w="1251" w:type="dxa"/>
          </w:tcPr>
          <w:p w:rsidR="00E621CA" w:rsidRPr="00425650" w:rsidRDefault="00E621CA" w:rsidP="00843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4" w:type="dxa"/>
          </w:tcPr>
          <w:p w:rsidR="00E621CA" w:rsidRPr="00425650" w:rsidRDefault="00E621CA" w:rsidP="00E621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5 группы товаров</w:t>
            </w:r>
          </w:p>
        </w:tc>
        <w:tc>
          <w:tcPr>
            <w:tcW w:w="2092" w:type="dxa"/>
          </w:tcPr>
          <w:p w:rsidR="00E621CA" w:rsidRPr="00425650" w:rsidRDefault="00E621CA" w:rsidP="00E621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5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</w:tbl>
    <w:p w:rsidR="00425650" w:rsidRPr="00425650" w:rsidRDefault="00425650" w:rsidP="00425650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83191" w:rsidRPr="00DC12A5" w:rsidRDefault="00583191" w:rsidP="00583191">
      <w:pPr>
        <w:rPr>
          <w:rFonts w:ascii="Calibri" w:eastAsia="Times New Roman" w:hAnsi="Calibri" w:cs="Times New Roman"/>
          <w:color w:val="000000"/>
          <w:lang w:eastAsia="ru-RU"/>
        </w:rPr>
      </w:pPr>
    </w:p>
    <w:p w:rsidR="009F375D" w:rsidRPr="00FD4560" w:rsidRDefault="009F375D" w:rsidP="009F37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9F375D" w:rsidRPr="00FD4560" w:rsidSect="00D64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B72B2"/>
    <w:multiLevelType w:val="hybridMultilevel"/>
    <w:tmpl w:val="68B4598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75D"/>
    <w:rsid w:val="00024277"/>
    <w:rsid w:val="00040C55"/>
    <w:rsid w:val="00061C30"/>
    <w:rsid w:val="000869B8"/>
    <w:rsid w:val="000A234A"/>
    <w:rsid w:val="000B08CC"/>
    <w:rsid w:val="000C5A48"/>
    <w:rsid w:val="000E2321"/>
    <w:rsid w:val="0019214E"/>
    <w:rsid w:val="001A2056"/>
    <w:rsid w:val="00231EFE"/>
    <w:rsid w:val="00251207"/>
    <w:rsid w:val="00256206"/>
    <w:rsid w:val="002E2379"/>
    <w:rsid w:val="00301AB3"/>
    <w:rsid w:val="00331E21"/>
    <w:rsid w:val="00333466"/>
    <w:rsid w:val="003E5650"/>
    <w:rsid w:val="003E77F0"/>
    <w:rsid w:val="00425650"/>
    <w:rsid w:val="004621D0"/>
    <w:rsid w:val="004A0D06"/>
    <w:rsid w:val="005042E1"/>
    <w:rsid w:val="00547FE6"/>
    <w:rsid w:val="00560E56"/>
    <w:rsid w:val="005660C0"/>
    <w:rsid w:val="005707DC"/>
    <w:rsid w:val="00583191"/>
    <w:rsid w:val="00590B2C"/>
    <w:rsid w:val="005A1292"/>
    <w:rsid w:val="00646E5B"/>
    <w:rsid w:val="00672DC4"/>
    <w:rsid w:val="006D32E6"/>
    <w:rsid w:val="007325E4"/>
    <w:rsid w:val="00763B9F"/>
    <w:rsid w:val="007645B1"/>
    <w:rsid w:val="007B03DB"/>
    <w:rsid w:val="007D07FF"/>
    <w:rsid w:val="008432F5"/>
    <w:rsid w:val="008F3324"/>
    <w:rsid w:val="009136A2"/>
    <w:rsid w:val="009A1F48"/>
    <w:rsid w:val="009F375D"/>
    <w:rsid w:val="00A37AA7"/>
    <w:rsid w:val="00A555FC"/>
    <w:rsid w:val="00AE1239"/>
    <w:rsid w:val="00B14379"/>
    <w:rsid w:val="00B47888"/>
    <w:rsid w:val="00B80DC0"/>
    <w:rsid w:val="00B8247C"/>
    <w:rsid w:val="00C56A35"/>
    <w:rsid w:val="00C81DBB"/>
    <w:rsid w:val="00D64158"/>
    <w:rsid w:val="00DC12A5"/>
    <w:rsid w:val="00E44C85"/>
    <w:rsid w:val="00E461D7"/>
    <w:rsid w:val="00E621CA"/>
    <w:rsid w:val="00E9645D"/>
    <w:rsid w:val="00EB1DE0"/>
    <w:rsid w:val="00EC1BE6"/>
    <w:rsid w:val="00EC623F"/>
    <w:rsid w:val="00ED289F"/>
    <w:rsid w:val="00F22C9B"/>
    <w:rsid w:val="00FA1574"/>
    <w:rsid w:val="00FD4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319118"/>
  <w15:docId w15:val="{D2A8597C-4583-41D0-8386-4171B485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75D"/>
    <w:pPr>
      <w:ind w:left="720"/>
      <w:contextualSpacing/>
    </w:pPr>
  </w:style>
  <w:style w:type="table" w:styleId="a4">
    <w:name w:val="Table Grid"/>
    <w:basedOn w:val="a1"/>
    <w:uiPriority w:val="59"/>
    <w:rsid w:val="00FA1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link w:val="a6"/>
    <w:uiPriority w:val="99"/>
    <w:semiHidden/>
    <w:unhideWhenUsed/>
    <w:rsid w:val="0076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763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ЧГУ</Company>
  <LinksUpToDate>false</LinksUpToDate>
  <CharactersWithSpaces>12249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205klass</dc:creator>
  <cp:lastModifiedBy>Ванюлин Александр Николаевич</cp:lastModifiedBy>
  <cp:revision>3</cp:revision>
  <dcterms:created xsi:type="dcterms:W3CDTF">2019-01-16T08:33:00Z</dcterms:created>
  <dcterms:modified xsi:type="dcterms:W3CDTF">2019-01-26T07:02:00Z</dcterms:modified>
</cp:coreProperties>
</file>