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FC" w:rsidRPr="006518FC" w:rsidRDefault="006518FC" w:rsidP="00C32036">
      <w:pPr>
        <w:rPr>
          <w:highlight w:val="yellow"/>
        </w:rPr>
      </w:pPr>
      <w:r w:rsidRPr="006518FC">
        <w:rPr>
          <w:highlight w:val="yellow"/>
        </w:rPr>
        <w:t>Создайте облачный ресурс, скиньте ответы (Имя файла – Фамилия_Имя_23.03.20)</w:t>
      </w:r>
    </w:p>
    <w:p w:rsidR="006518FC" w:rsidRPr="006518FC" w:rsidRDefault="006518FC" w:rsidP="00C32036">
      <w:pPr>
        <w:rPr>
          <w:highlight w:val="yellow"/>
        </w:rPr>
      </w:pPr>
      <w:r w:rsidRPr="006518FC">
        <w:rPr>
          <w:highlight w:val="yellow"/>
        </w:rPr>
        <w:t>Мне скиньте ссылку.</w:t>
      </w:r>
    </w:p>
    <w:p w:rsidR="006518FC" w:rsidRPr="006518FC" w:rsidRDefault="006518FC" w:rsidP="00C32036">
      <w:pPr>
        <w:rPr>
          <w:highlight w:val="yellow"/>
        </w:rPr>
      </w:pPr>
      <w:r w:rsidRPr="006518FC">
        <w:rPr>
          <w:highlight w:val="yellow"/>
        </w:rPr>
        <w:t>Спасибо.</w:t>
      </w:r>
    </w:p>
    <w:p w:rsidR="006518FC" w:rsidRDefault="006518FC" w:rsidP="00C32036">
      <w:r w:rsidRPr="006518FC">
        <w:rPr>
          <w:highlight w:val="yellow"/>
        </w:rPr>
        <w:t>Не болейте</w:t>
      </w:r>
    </w:p>
    <w:p w:rsidR="006518FC" w:rsidRPr="006518FC" w:rsidRDefault="006518FC" w:rsidP="00C32036"/>
    <w:p w:rsidR="00C32036" w:rsidRDefault="00C32036" w:rsidP="00C32036">
      <w:r>
        <w:t>Задания для самостоятельной работы 23.03.20</w:t>
      </w:r>
    </w:p>
    <w:p w:rsidR="00C32036" w:rsidRPr="00C32036" w:rsidRDefault="00C32036" w:rsidP="00C32036">
      <w:pPr>
        <w:rPr>
          <w:b/>
        </w:rPr>
      </w:pPr>
      <w:r w:rsidRPr="00C32036">
        <w:rPr>
          <w:b/>
        </w:rPr>
        <w:t>Задание 1</w:t>
      </w:r>
    </w:p>
    <w:p w:rsidR="00C32036" w:rsidRDefault="00C32036" w:rsidP="00C32036">
      <w:r>
        <w:t>Выберите свойства, которые относятся к свойствам экономических информационных систем.</w:t>
      </w:r>
    </w:p>
    <w:p w:rsidR="00C32036" w:rsidRDefault="00C32036" w:rsidP="00C32036">
      <w:r>
        <w:t>иерархичность</w:t>
      </w:r>
    </w:p>
    <w:p w:rsidR="00C32036" w:rsidRDefault="00C32036" w:rsidP="00C32036">
      <w:r>
        <w:t>ценность</w:t>
      </w:r>
    </w:p>
    <w:p w:rsidR="00C32036" w:rsidRDefault="00C32036" w:rsidP="00C32036">
      <w:r>
        <w:t>адаптивность</w:t>
      </w:r>
    </w:p>
    <w:p w:rsidR="00C32036" w:rsidRDefault="00C32036" w:rsidP="00C32036">
      <w:r>
        <w:t>сложность</w:t>
      </w:r>
    </w:p>
    <w:p w:rsidR="00C32036" w:rsidRDefault="00C32036" w:rsidP="00C32036">
      <w:r>
        <w:t>полезность</w:t>
      </w:r>
    </w:p>
    <w:p w:rsidR="00C32036" w:rsidRDefault="00C32036" w:rsidP="00C32036">
      <w:r>
        <w:t>актуальность</w:t>
      </w:r>
    </w:p>
    <w:p w:rsidR="00C32036" w:rsidRDefault="00C32036" w:rsidP="00C32036">
      <w:r>
        <w:t>адекватность</w:t>
      </w:r>
    </w:p>
    <w:p w:rsidR="008745C3" w:rsidRDefault="00C32036" w:rsidP="00C32036">
      <w:r>
        <w:t>целостность</w:t>
      </w:r>
    </w:p>
    <w:p w:rsidR="00C32036" w:rsidRDefault="00C32036" w:rsidP="00C32036"/>
    <w:p w:rsidR="00C32036" w:rsidRPr="00C32036" w:rsidRDefault="00C32036" w:rsidP="00C32036">
      <w:r w:rsidRPr="00C32036">
        <w:t>Задание 2</w:t>
      </w:r>
      <w:bookmarkStart w:id="0" w:name="_GoBack"/>
      <w:bookmarkEnd w:id="0"/>
    </w:p>
    <w:p w:rsidR="00C32036" w:rsidRPr="00C32036" w:rsidRDefault="00C32036" w:rsidP="00C32036">
      <w:pPr>
        <w:pStyle w:val="a3"/>
        <w:shd w:val="clear" w:color="auto" w:fill="FFFFFF"/>
        <w:spacing w:before="0" w:beforeAutospacing="0" w:after="16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2036">
        <w:rPr>
          <w:rFonts w:asciiTheme="minorHAnsi" w:eastAsiaTheme="minorHAnsi" w:hAnsiTheme="minorHAnsi" w:cstheme="minorBidi"/>
          <w:sz w:val="22"/>
          <w:szCs w:val="22"/>
          <w:lang w:eastAsia="en-US"/>
        </w:rPr>
        <w:t>Соотнесите понятия и их определения.</w:t>
      </w:r>
    </w:p>
    <w:p w:rsidR="00C32036" w:rsidRDefault="00C32036" w:rsidP="00C32036">
      <w:pPr>
        <w:rPr>
          <w:noProof/>
          <w:lang w:eastAsia="ru-RU"/>
        </w:rPr>
      </w:pPr>
    </w:p>
    <w:p w:rsidR="00C32036" w:rsidRDefault="00C32036" w:rsidP="00C32036">
      <w:r>
        <w:rPr>
          <w:noProof/>
          <w:lang w:eastAsia="ru-RU"/>
        </w:rPr>
        <w:drawing>
          <wp:inline distT="0" distB="0" distL="0" distR="0">
            <wp:extent cx="5448300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t="27936" r="8284" b="31585"/>
                    <a:stretch/>
                  </pic:blipFill>
                  <pic:spPr bwMode="auto">
                    <a:xfrm>
                      <a:off x="0" y="0"/>
                      <a:ext cx="544830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32036" w:rsidRDefault="00C32036" w:rsidP="00C32036"/>
    <w:p w:rsidR="00C32036" w:rsidRPr="00C32036" w:rsidRDefault="00C32036" w:rsidP="00C32036">
      <w:r w:rsidRPr="00C32036">
        <w:t>Задание 3</w:t>
      </w:r>
    </w:p>
    <w:p w:rsidR="00C32036" w:rsidRDefault="00C32036" w:rsidP="00C32036"/>
    <w:p w:rsidR="00C32036" w:rsidRDefault="00C32036" w:rsidP="00C32036">
      <w:r>
        <w:t>Выберите номера ЭИС, которые относятся к каждой из приведенных ниже классификаций.</w:t>
      </w:r>
    </w:p>
    <w:p w:rsidR="00C32036" w:rsidRDefault="00C32036" w:rsidP="00C32036">
      <w:r>
        <w:t xml:space="preserve">По масштабу - </w:t>
      </w:r>
    </w:p>
    <w:p w:rsidR="00C32036" w:rsidRDefault="00C32036" w:rsidP="00C32036">
      <w:r>
        <w:t xml:space="preserve">По сфере применения - </w:t>
      </w:r>
    </w:p>
    <w:p w:rsidR="00C32036" w:rsidRDefault="00C32036" w:rsidP="00C32036">
      <w:r>
        <w:t xml:space="preserve">По охватываемым задачам - </w:t>
      </w:r>
    </w:p>
    <w:p w:rsidR="00C32036" w:rsidRDefault="00C32036" w:rsidP="00C32036"/>
    <w:p w:rsidR="00C32036" w:rsidRDefault="00C32036" w:rsidP="00C32036">
      <w:r>
        <w:t>Список ЭИС: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Банковские ЭИС.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Отраслевые ЭИС.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Налоговые ЭИС.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управления персоналом.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бухгалтерского учета.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предприятий.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финансово-промышленных групп.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складского хозяйства.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промышленных предприятий.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Международные ЭИС.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Региональные ЭИС.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фондового рынка.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маркетинга.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Статистические ЭИС.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основного производства.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Государственные ЭИС.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Страховые ЭИС.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концернов.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корпораций.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материально-технического снабжения.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туризма и гостиничного хозяйства.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учреждений.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Пользовательские ЭИС.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планирования и прогнозирования.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структурных подразделений.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 xml:space="preserve">ЭИС </w:t>
      </w:r>
      <w:proofErr w:type="spellStart"/>
      <w:r>
        <w:t>подотраслей</w:t>
      </w:r>
      <w:proofErr w:type="spellEnd"/>
    </w:p>
    <w:p w:rsidR="00C32036" w:rsidRDefault="00C32036" w:rsidP="00C32036">
      <w:pPr>
        <w:pStyle w:val="a4"/>
        <w:numPr>
          <w:ilvl w:val="0"/>
          <w:numId w:val="1"/>
        </w:numPr>
      </w:pPr>
      <w:r>
        <w:t>ЭИС предприятий непромышленной сферы.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объединений.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сферы быта и сервиса.</w:t>
      </w:r>
    </w:p>
    <w:p w:rsidR="00C32036" w:rsidRDefault="00C32036" w:rsidP="00C32036">
      <w:pPr>
        <w:pStyle w:val="a4"/>
        <w:numPr>
          <w:ilvl w:val="0"/>
          <w:numId w:val="1"/>
        </w:numPr>
      </w:pPr>
      <w:r>
        <w:t>ЭИС транснациональных корпораций.</w:t>
      </w:r>
    </w:p>
    <w:sectPr w:rsidR="00C32036" w:rsidSect="00BE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3E69"/>
    <w:multiLevelType w:val="hybridMultilevel"/>
    <w:tmpl w:val="F7FAF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036"/>
    <w:rsid w:val="006518FC"/>
    <w:rsid w:val="008745C3"/>
    <w:rsid w:val="00BE31C5"/>
    <w:rsid w:val="00C32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0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636AA83-0D5E-4F76-8802-4D014782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205-8</cp:lastModifiedBy>
  <cp:revision>2</cp:revision>
  <dcterms:created xsi:type="dcterms:W3CDTF">2020-03-23T05:59:00Z</dcterms:created>
  <dcterms:modified xsi:type="dcterms:W3CDTF">2020-03-23T08:46:00Z</dcterms:modified>
</cp:coreProperties>
</file>