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6F" w:rsidRPr="00A7244B" w:rsidRDefault="002D166F" w:rsidP="00A7244B">
      <w:pPr>
        <w:spacing w:before="120" w:beforeAutospacing="0" w:after="0" w:afterAutospacing="0"/>
        <w:rPr>
          <w:b/>
          <w:sz w:val="28"/>
          <w:szCs w:val="28"/>
        </w:rPr>
      </w:pPr>
      <w:r w:rsidRPr="00A7244B">
        <w:rPr>
          <w:b/>
          <w:sz w:val="28"/>
          <w:szCs w:val="28"/>
        </w:rPr>
        <w:t>ДАШБОРДЫ</w:t>
      </w:r>
    </w:p>
    <w:p w:rsidR="002D166F" w:rsidRPr="00A7244B" w:rsidRDefault="002D166F" w:rsidP="00A7244B">
      <w:pPr>
        <w:pStyle w:val="1"/>
        <w:numPr>
          <w:ilvl w:val="0"/>
          <w:numId w:val="15"/>
        </w:numPr>
        <w:spacing w:before="12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A7244B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Точного определения понятия «</w:t>
      </w:r>
      <w:proofErr w:type="spellStart"/>
      <w:r w:rsidRPr="00A7244B">
        <w:rPr>
          <w:sz w:val="28"/>
          <w:szCs w:val="28"/>
          <w:lang w:val="en-US"/>
        </w:rPr>
        <w:t>DashBoard</w:t>
      </w:r>
      <w:proofErr w:type="spellEnd"/>
      <w:r w:rsidRPr="00A7244B">
        <w:rPr>
          <w:sz w:val="28"/>
          <w:szCs w:val="28"/>
        </w:rPr>
        <w:t xml:space="preserve">» не существует, но по смыслу это некоторая информационно-аналитическая система, обеспечивающая предоставление результатов деятельности предприятия в удобном виде для лиц принимающих решения.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Структурно </w:t>
      </w:r>
      <w:proofErr w:type="spellStart"/>
      <w:r w:rsidRPr="00A7244B">
        <w:rPr>
          <w:sz w:val="28"/>
          <w:szCs w:val="28"/>
        </w:rPr>
        <w:t>дашборд</w:t>
      </w:r>
      <w:proofErr w:type="spellEnd"/>
      <w:r w:rsidRPr="00A7244B">
        <w:rPr>
          <w:sz w:val="28"/>
          <w:szCs w:val="28"/>
        </w:rPr>
        <w:t xml:space="preserve"> </w:t>
      </w:r>
      <w:proofErr w:type="gramStart"/>
      <w:r w:rsidRPr="00A7244B">
        <w:rPr>
          <w:sz w:val="28"/>
          <w:szCs w:val="28"/>
        </w:rPr>
        <w:t>представляет из себя</w:t>
      </w:r>
      <w:proofErr w:type="gramEnd"/>
      <w:r w:rsidRPr="00A7244B">
        <w:rPr>
          <w:sz w:val="28"/>
          <w:szCs w:val="28"/>
        </w:rPr>
        <w:t xml:space="preserve"> лист или форму, на которую выведена итоговая аналитика. Этот лист и должен быть доступен конечному пользователю.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Кроме этого листа в </w:t>
      </w:r>
      <w:proofErr w:type="spellStart"/>
      <w:r w:rsidRPr="00A7244B">
        <w:rPr>
          <w:sz w:val="28"/>
          <w:szCs w:val="28"/>
        </w:rPr>
        <w:t>дашборде</w:t>
      </w:r>
      <w:proofErr w:type="spellEnd"/>
      <w:r w:rsidRPr="00A7244B">
        <w:rPr>
          <w:sz w:val="28"/>
          <w:szCs w:val="28"/>
        </w:rPr>
        <w:t xml:space="preserve"> могут быть и скрытые листы, содержащие исходные необработанные данные или результаты промежуточных расчетов.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</w:p>
    <w:p w:rsidR="002D166F" w:rsidRPr="00A7244B" w:rsidRDefault="002D166F" w:rsidP="00A7244B">
      <w:pPr>
        <w:pStyle w:val="1"/>
        <w:numPr>
          <w:ilvl w:val="0"/>
          <w:numId w:val="15"/>
        </w:numPr>
        <w:spacing w:before="12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A7244B">
        <w:rPr>
          <w:rFonts w:ascii="Times New Roman" w:hAnsi="Times New Roman" w:cs="Times New Roman"/>
          <w:sz w:val="28"/>
          <w:szCs w:val="28"/>
        </w:rPr>
        <w:t xml:space="preserve">Функциональные требования к </w:t>
      </w:r>
      <w:proofErr w:type="spellStart"/>
      <w:r w:rsidRPr="00A7244B">
        <w:rPr>
          <w:rFonts w:ascii="Times New Roman" w:hAnsi="Times New Roman" w:cs="Times New Roman"/>
          <w:sz w:val="28"/>
          <w:szCs w:val="28"/>
        </w:rPr>
        <w:t>дашборду</w:t>
      </w:r>
      <w:proofErr w:type="spellEnd"/>
    </w:p>
    <w:p w:rsidR="002D166F" w:rsidRPr="00A7244B" w:rsidRDefault="002D166F" w:rsidP="00A7244B">
      <w:pPr>
        <w:pStyle w:val="a3"/>
        <w:numPr>
          <w:ilvl w:val="1"/>
          <w:numId w:val="1"/>
        </w:num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Количество видимых листов должно соответствовать  логике деятельности предприятия.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Например, на первый лист  выводятся результаты обработки данных продаж, на второй – результаты обработки данных поставок и т. д.</w:t>
      </w:r>
    </w:p>
    <w:p w:rsidR="002D166F" w:rsidRPr="00A7244B" w:rsidRDefault="002D166F" w:rsidP="00A7244B">
      <w:pPr>
        <w:pStyle w:val="a3"/>
        <w:numPr>
          <w:ilvl w:val="1"/>
          <w:numId w:val="1"/>
        </w:num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Количество скрытых листов не ограничено и определяется количеством исходных данных и листов с результатами промежуточных расчетов.</w:t>
      </w:r>
    </w:p>
    <w:p w:rsidR="002D166F" w:rsidRPr="00A7244B" w:rsidRDefault="002D166F" w:rsidP="00A7244B">
      <w:pPr>
        <w:pStyle w:val="a3"/>
        <w:spacing w:before="120" w:beforeAutospacing="0" w:after="0" w:afterAutospacing="0"/>
        <w:ind w:left="1428"/>
        <w:jc w:val="both"/>
        <w:rPr>
          <w:sz w:val="28"/>
          <w:szCs w:val="28"/>
        </w:rPr>
      </w:pPr>
    </w:p>
    <w:p w:rsidR="002D166F" w:rsidRPr="00A7244B" w:rsidRDefault="003237BB" w:rsidP="00A7244B">
      <w:pPr>
        <w:pStyle w:val="1"/>
        <w:spacing w:before="120" w:beforeAutospacing="0" w:after="0" w:afterAutospacing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7244B">
        <w:rPr>
          <w:rFonts w:ascii="Times New Roman" w:hAnsi="Times New Roman" w:cs="Times New Roman"/>
          <w:sz w:val="28"/>
          <w:szCs w:val="28"/>
        </w:rPr>
        <w:t xml:space="preserve">3. </w:t>
      </w:r>
      <w:r w:rsidR="002D166F" w:rsidRPr="00A7244B">
        <w:rPr>
          <w:rFonts w:ascii="Times New Roman" w:hAnsi="Times New Roman" w:cs="Times New Roman"/>
          <w:sz w:val="28"/>
          <w:szCs w:val="28"/>
        </w:rPr>
        <w:t>Требования к интерфейсу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Требования к интерфейсу очень трудно формализовать, поскольку определения типа «интуитивно понятный интерфейс» очень субъективны.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Тем не менее, следует придерживаться сложившихся к настоящему времени принципов его создания.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Это в первую очередь: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использование стандартных элементов управления (раскрывающиеся списки, кнопки, переключатели и т. д.);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стандартное использование горячих клавиш (</w:t>
      </w:r>
      <w:r w:rsidRPr="00A7244B">
        <w:rPr>
          <w:sz w:val="28"/>
          <w:szCs w:val="28"/>
          <w:lang w:val="en-US"/>
        </w:rPr>
        <w:t>F</w:t>
      </w:r>
      <w:r w:rsidRPr="00A7244B">
        <w:rPr>
          <w:sz w:val="28"/>
          <w:szCs w:val="28"/>
        </w:rPr>
        <w:t xml:space="preserve">1 - вызов помощи, </w:t>
      </w:r>
      <w:r w:rsidRPr="00A7244B">
        <w:rPr>
          <w:sz w:val="28"/>
          <w:szCs w:val="28"/>
          <w:lang w:val="en-US"/>
        </w:rPr>
        <w:t>F</w:t>
      </w:r>
      <w:r w:rsidRPr="00A7244B">
        <w:rPr>
          <w:sz w:val="28"/>
          <w:szCs w:val="28"/>
        </w:rPr>
        <w:t>2 - сохранение результатов и т. д.);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дублирование одних и тех же команд с помощью мыши и клавиатуры;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- вызов </w:t>
      </w:r>
      <w:proofErr w:type="gramStart"/>
      <w:r w:rsidRPr="00A7244B">
        <w:rPr>
          <w:sz w:val="28"/>
          <w:szCs w:val="28"/>
        </w:rPr>
        <w:t>дополнительной</w:t>
      </w:r>
      <w:proofErr w:type="gramEnd"/>
      <w:r w:rsidRPr="00A7244B">
        <w:rPr>
          <w:sz w:val="28"/>
          <w:szCs w:val="28"/>
        </w:rPr>
        <w:t xml:space="preserve"> функций типа «Калькулятор», «Календарь» и т. д.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Специфическим требованием для </w:t>
      </w:r>
      <w:proofErr w:type="spellStart"/>
      <w:r w:rsidRPr="00A7244B">
        <w:rPr>
          <w:sz w:val="28"/>
          <w:szCs w:val="28"/>
        </w:rPr>
        <w:t>дашбордов</w:t>
      </w:r>
      <w:proofErr w:type="spellEnd"/>
      <w:r w:rsidRPr="00A7244B">
        <w:rPr>
          <w:sz w:val="28"/>
          <w:szCs w:val="28"/>
        </w:rPr>
        <w:t xml:space="preserve"> является полное запрещение горизонтальной прокрутки экрана и, по возможности, максимальное ограничение вертикальной прокрутки.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lastRenderedPageBreak/>
        <w:t>Последнее требование практически никогда не выполняется в непрофессиональных и полупрофессиональных программах – у их создателей просто не хватает квалификации разобраться с различием в размерах экранов разных типов мониторов.</w:t>
      </w:r>
    </w:p>
    <w:p w:rsidR="002D166F" w:rsidRPr="00A7244B" w:rsidRDefault="002D166F" w:rsidP="00A7244B">
      <w:pPr>
        <w:spacing w:before="120" w:beforeAutospacing="0" w:after="0" w:afterAutospacing="0"/>
        <w:rPr>
          <w:sz w:val="28"/>
          <w:szCs w:val="28"/>
        </w:rPr>
      </w:pPr>
      <w:r w:rsidRPr="00A7244B">
        <w:rPr>
          <w:sz w:val="28"/>
          <w:szCs w:val="28"/>
        </w:rPr>
        <w:br w:type="page"/>
      </w:r>
    </w:p>
    <w:p w:rsidR="002D166F" w:rsidRPr="00A7244B" w:rsidRDefault="003237BB" w:rsidP="00A7244B">
      <w:pPr>
        <w:pStyle w:val="1"/>
        <w:spacing w:before="120" w:beforeAutospacing="0" w:after="0" w:afterAutospacing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44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D166F" w:rsidRPr="00A7244B">
        <w:rPr>
          <w:rFonts w:ascii="Times New Roman" w:hAnsi="Times New Roman" w:cs="Times New Roman"/>
          <w:sz w:val="28"/>
          <w:szCs w:val="28"/>
        </w:rPr>
        <w:t>Пример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Рассмотрим технологию создания </w:t>
      </w:r>
      <w:proofErr w:type="spellStart"/>
      <w:r w:rsidRPr="00A7244B">
        <w:rPr>
          <w:sz w:val="28"/>
          <w:szCs w:val="28"/>
        </w:rPr>
        <w:t>дашборда</w:t>
      </w:r>
      <w:proofErr w:type="spellEnd"/>
      <w:r w:rsidRPr="00A7244B">
        <w:rPr>
          <w:sz w:val="28"/>
          <w:szCs w:val="28"/>
        </w:rPr>
        <w:t xml:space="preserve"> на основе модельных данных о продажах автомобилей. Данные находятся в файле «Варианты для </w:t>
      </w:r>
      <w:proofErr w:type="spellStart"/>
      <w:r w:rsidRPr="00A7244B">
        <w:rPr>
          <w:sz w:val="28"/>
          <w:szCs w:val="28"/>
        </w:rPr>
        <w:t>дашбордов</w:t>
      </w:r>
      <w:proofErr w:type="spellEnd"/>
      <w:r w:rsidRPr="00A7244B">
        <w:rPr>
          <w:sz w:val="28"/>
          <w:szCs w:val="28"/>
        </w:rPr>
        <w:t>.</w:t>
      </w:r>
      <w:proofErr w:type="spellStart"/>
      <w:r w:rsidRPr="00A7244B">
        <w:rPr>
          <w:sz w:val="28"/>
          <w:szCs w:val="28"/>
          <w:lang w:val="en-US"/>
        </w:rPr>
        <w:t>xls</w:t>
      </w:r>
      <w:proofErr w:type="spellEnd"/>
      <w:r w:rsidRPr="00A7244B">
        <w:rPr>
          <w:sz w:val="28"/>
          <w:szCs w:val="28"/>
        </w:rPr>
        <w:t>” на листе «Продажи авто».</w:t>
      </w:r>
    </w:p>
    <w:p w:rsidR="002D166F" w:rsidRPr="00A7244B" w:rsidRDefault="002D166F" w:rsidP="00A7244B">
      <w:pPr>
        <w:pStyle w:val="2"/>
        <w:spacing w:before="120" w:beforeAutospacing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>Предварительные операции</w:t>
      </w:r>
    </w:p>
    <w:p w:rsidR="002D166F" w:rsidRPr="00A7244B" w:rsidRDefault="002D166F" w:rsidP="00A7244B">
      <w:pPr>
        <w:pStyle w:val="a3"/>
        <w:numPr>
          <w:ilvl w:val="0"/>
          <w:numId w:val="1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Создайте новую книгу </w:t>
      </w:r>
      <w:r w:rsidRPr="00A7244B">
        <w:rPr>
          <w:sz w:val="28"/>
          <w:szCs w:val="28"/>
          <w:lang w:val="en-US"/>
        </w:rPr>
        <w:t>Excel</w:t>
      </w:r>
      <w:r w:rsidRPr="00A7244B">
        <w:rPr>
          <w:sz w:val="28"/>
          <w:szCs w:val="28"/>
        </w:rPr>
        <w:t xml:space="preserve"> и скопируйте данные из вышеуказанного файла на первый лист (начиная с ячейки А</w:t>
      </w:r>
      <w:proofErr w:type="gramStart"/>
      <w:r w:rsidRPr="00A7244B">
        <w:rPr>
          <w:sz w:val="28"/>
          <w:szCs w:val="28"/>
        </w:rPr>
        <w:t>1</w:t>
      </w:r>
      <w:proofErr w:type="gramEnd"/>
      <w:r w:rsidRPr="00A7244B">
        <w:rPr>
          <w:sz w:val="28"/>
          <w:szCs w:val="28"/>
        </w:rPr>
        <w:t xml:space="preserve">). </w:t>
      </w:r>
    </w:p>
    <w:p w:rsidR="002D166F" w:rsidRPr="00A7244B" w:rsidRDefault="002D166F" w:rsidP="00A7244B">
      <w:pPr>
        <w:pStyle w:val="a3"/>
        <w:numPr>
          <w:ilvl w:val="0"/>
          <w:numId w:val="1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Присвойте этому листу имя «Данные».</w:t>
      </w:r>
    </w:p>
    <w:p w:rsidR="002D166F" w:rsidRPr="00A7244B" w:rsidRDefault="002D166F" w:rsidP="00A7244B">
      <w:pPr>
        <w:pStyle w:val="a3"/>
        <w:numPr>
          <w:ilvl w:val="0"/>
          <w:numId w:val="1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Присвойте скопированным данным имя «</w:t>
      </w:r>
      <w:proofErr w:type="spellStart"/>
      <w:r w:rsidRPr="00A7244B">
        <w:rPr>
          <w:sz w:val="28"/>
          <w:szCs w:val="28"/>
        </w:rPr>
        <w:t>ДанныеПродаж</w:t>
      </w:r>
      <w:proofErr w:type="spellEnd"/>
      <w:r w:rsidRPr="00A7244B">
        <w:rPr>
          <w:sz w:val="28"/>
          <w:szCs w:val="28"/>
        </w:rPr>
        <w:t>» (вместе с заголовком).</w:t>
      </w:r>
    </w:p>
    <w:p w:rsidR="002D166F" w:rsidRPr="00A7244B" w:rsidRDefault="002D166F" w:rsidP="00A7244B">
      <w:pPr>
        <w:pStyle w:val="a3"/>
        <w:numPr>
          <w:ilvl w:val="0"/>
          <w:numId w:val="1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Создайте новый лист и присвойте ему имя «Справочники».</w:t>
      </w:r>
    </w:p>
    <w:p w:rsidR="002D166F" w:rsidRPr="00A7244B" w:rsidRDefault="002D166F" w:rsidP="00A7244B">
      <w:pPr>
        <w:pStyle w:val="a3"/>
        <w:numPr>
          <w:ilvl w:val="0"/>
          <w:numId w:val="1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На этом листе сформируйте основную справочную информацию, которая будет использоваться в системе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</w:p>
    <w:tbl>
      <w:tblPr>
        <w:tblW w:w="7957" w:type="dxa"/>
        <w:jc w:val="center"/>
        <w:tblLook w:val="04A0"/>
      </w:tblPr>
      <w:tblGrid>
        <w:gridCol w:w="2720"/>
        <w:gridCol w:w="2340"/>
        <w:gridCol w:w="960"/>
        <w:gridCol w:w="977"/>
        <w:gridCol w:w="960"/>
      </w:tblGrid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Месяцы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RANGE!C6:C15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Владивосток</w:t>
            </w:r>
            <w:bookmarkEnd w:id="1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bookmarkStart w:id="2" w:name="RANGE!F6:F15"/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Chevrolet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Cruze</w:t>
            </w:r>
            <w:bookmarkEnd w:id="2"/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RANGE!I6:I15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  <w:bookmarkEnd w:id="3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" w:name="RANGE!L6:L17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bookmarkEnd w:id="4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Ford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Hyundai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Красноярск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Kia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Kalina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Новосибирск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Largus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Ростов-на-Дону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Priora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Самара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Renault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Volkswagen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Polo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D166F" w:rsidRPr="00A7244B" w:rsidRDefault="002D166F" w:rsidP="00A7244B">
      <w:pPr>
        <w:pStyle w:val="a3"/>
        <w:numPr>
          <w:ilvl w:val="0"/>
          <w:numId w:val="13"/>
        </w:numPr>
        <w:spacing w:before="120" w:beforeAutospacing="0" w:after="0" w:afterAutospacing="0"/>
        <w:jc w:val="both"/>
        <w:rPr>
          <w:sz w:val="28"/>
          <w:szCs w:val="28"/>
        </w:rPr>
      </w:pPr>
      <w:proofErr w:type="gramStart"/>
      <w:r w:rsidRPr="00A7244B">
        <w:rPr>
          <w:sz w:val="28"/>
          <w:szCs w:val="28"/>
        </w:rPr>
        <w:t>Присвойте соответствующим диапазонам (без заголовков) имена «Города», «Автомобили», «Годы» и «Месяцы».</w:t>
      </w:r>
      <w:proofErr w:type="gramEnd"/>
    </w:p>
    <w:p w:rsidR="002D166F" w:rsidRPr="00A7244B" w:rsidRDefault="002D166F" w:rsidP="00A7244B">
      <w:pPr>
        <w:pStyle w:val="a3"/>
        <w:numPr>
          <w:ilvl w:val="0"/>
          <w:numId w:val="13"/>
        </w:num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Создайте новый лист и присвойте ему имя «Аналитика».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b/>
          <w:sz w:val="28"/>
          <w:szCs w:val="28"/>
          <w:u w:val="single"/>
        </w:rPr>
      </w:pPr>
    </w:p>
    <w:p w:rsidR="002D166F" w:rsidRPr="00A7244B" w:rsidRDefault="002D166F" w:rsidP="00A7244B">
      <w:pPr>
        <w:pStyle w:val="2"/>
        <w:spacing w:before="120" w:beforeAutospacing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Формирование функциональной  части </w:t>
      </w:r>
      <w:proofErr w:type="spellStart"/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>дашборда</w:t>
      </w:r>
      <w:proofErr w:type="spellEnd"/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Содержание функциональной части является </w:t>
      </w:r>
      <w:proofErr w:type="gramStart"/>
      <w:r w:rsidRPr="00A7244B">
        <w:rPr>
          <w:sz w:val="28"/>
          <w:szCs w:val="28"/>
        </w:rPr>
        <w:t>очень творческим</w:t>
      </w:r>
      <w:proofErr w:type="gramEnd"/>
      <w:r w:rsidRPr="00A7244B">
        <w:rPr>
          <w:sz w:val="28"/>
          <w:szCs w:val="28"/>
        </w:rPr>
        <w:t xml:space="preserve"> делом. Здесь необходимо быть не только очень хорошим специалистом в соответствующей предметной области, но и знание вкусов, предпочтений и стиля руководства конкретных представителей </w:t>
      </w:r>
      <w:proofErr w:type="gramStart"/>
      <w:r w:rsidRPr="00A7244B">
        <w:rPr>
          <w:sz w:val="28"/>
          <w:szCs w:val="28"/>
        </w:rPr>
        <w:t>топ-менеджмента</w:t>
      </w:r>
      <w:proofErr w:type="gramEnd"/>
      <w:r w:rsidRPr="00A7244B">
        <w:rPr>
          <w:sz w:val="28"/>
          <w:szCs w:val="28"/>
        </w:rPr>
        <w:t xml:space="preserve"> организации.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На начальном этапе вопросы дизайна можно оставить в стороне. Ими можно и нужно  заниматься только после реализации основных функций </w:t>
      </w:r>
      <w:proofErr w:type="spellStart"/>
      <w:r w:rsidRPr="00A7244B">
        <w:rPr>
          <w:sz w:val="28"/>
          <w:szCs w:val="28"/>
        </w:rPr>
        <w:t>дашборда</w:t>
      </w:r>
      <w:proofErr w:type="spellEnd"/>
      <w:r w:rsidRPr="00A7244B">
        <w:rPr>
          <w:sz w:val="28"/>
          <w:szCs w:val="28"/>
        </w:rPr>
        <w:t>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В рассматриваемом примере весь функционал создается на листе последовательно «сверху – вниз».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 </w:t>
      </w:r>
    </w:p>
    <w:p w:rsidR="002D166F" w:rsidRPr="00A7244B" w:rsidRDefault="002D166F" w:rsidP="00A7244B">
      <w:pPr>
        <w:pStyle w:val="2"/>
        <w:spacing w:before="120" w:beforeAutospacing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>Создание таблицы просмотра исходных данных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Как было указано выше, на открытом листе должна быть только переработанная информация. Но здесь же должен быть обеспечен и доступ к исходным необработанным данным.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Совместить большой объем исходных данных и компактность их представления</w:t>
      </w:r>
      <w:r w:rsidR="009D3294">
        <w:rPr>
          <w:sz w:val="28"/>
          <w:szCs w:val="28"/>
        </w:rPr>
        <w:t>,</w:t>
      </w:r>
      <w:r w:rsidRPr="00A7244B">
        <w:rPr>
          <w:sz w:val="28"/>
          <w:szCs w:val="28"/>
        </w:rPr>
        <w:t xml:space="preserve"> можно используя таблицы с полосой прокрутки.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Для их создания:</w:t>
      </w:r>
    </w:p>
    <w:p w:rsidR="002D166F" w:rsidRPr="00A7244B" w:rsidRDefault="002D166F" w:rsidP="00A7244B">
      <w:pPr>
        <w:pStyle w:val="a3"/>
        <w:numPr>
          <w:ilvl w:val="0"/>
          <w:numId w:val="14"/>
        </w:num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С помощью команд:</w:t>
      </w:r>
    </w:p>
    <w:p w:rsidR="002D166F" w:rsidRPr="00A7244B" w:rsidRDefault="002D166F" w:rsidP="00A7244B">
      <w:pPr>
        <w:pStyle w:val="a3"/>
        <w:spacing w:before="120" w:beforeAutospacing="0" w:after="0" w:afterAutospacing="0"/>
        <w:ind w:left="1068"/>
        <w:rPr>
          <w:b/>
          <w:i/>
          <w:sz w:val="28"/>
          <w:szCs w:val="28"/>
        </w:rPr>
      </w:pPr>
      <w:r w:rsidRPr="00A7244B">
        <w:rPr>
          <w:b/>
          <w:i/>
          <w:sz w:val="28"/>
          <w:szCs w:val="28"/>
        </w:rPr>
        <w:t>Разработчик</w:t>
      </w:r>
      <w:proofErr w:type="gramStart"/>
      <w:r w:rsidRPr="00A7244B">
        <w:rPr>
          <w:b/>
          <w:i/>
          <w:sz w:val="28"/>
          <w:szCs w:val="28"/>
        </w:rPr>
        <w:t xml:space="preserve"> &gt; В</w:t>
      </w:r>
      <w:proofErr w:type="gramEnd"/>
      <w:r w:rsidRPr="00A7244B">
        <w:rPr>
          <w:b/>
          <w:i/>
          <w:sz w:val="28"/>
          <w:szCs w:val="28"/>
        </w:rPr>
        <w:t>ставить &gt; Элементы управления формы</w:t>
      </w:r>
    </w:p>
    <w:p w:rsidR="002D166F" w:rsidRPr="00C942AC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Выбрать элемент «полоса прокрутки» и нарисовать его в нужном месте экрана – </w:t>
      </w:r>
      <w:proofErr w:type="gramStart"/>
      <w:r w:rsidRPr="00A7244B">
        <w:rPr>
          <w:sz w:val="28"/>
          <w:szCs w:val="28"/>
        </w:rPr>
        <w:t>см</w:t>
      </w:r>
      <w:proofErr w:type="gramEnd"/>
      <w:r w:rsidRPr="00A7244B">
        <w:rPr>
          <w:sz w:val="28"/>
          <w:szCs w:val="28"/>
        </w:rPr>
        <w:t>. рисунок.</w:t>
      </w:r>
    </w:p>
    <w:p w:rsidR="00A7244B" w:rsidRPr="00C942AC" w:rsidRDefault="00A7244B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7781" w:type="dxa"/>
        <w:jc w:val="center"/>
        <w:tblLook w:val="04A0"/>
      </w:tblPr>
      <w:tblGrid>
        <w:gridCol w:w="698"/>
        <w:gridCol w:w="698"/>
        <w:gridCol w:w="772"/>
        <w:gridCol w:w="954"/>
        <w:gridCol w:w="1596"/>
        <w:gridCol w:w="1841"/>
        <w:gridCol w:w="1222"/>
      </w:tblGrid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3D7C59">
        <w:trPr>
          <w:trHeight w:val="329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165735</wp:posOffset>
                  </wp:positionV>
                  <wp:extent cx="152400" cy="1924050"/>
                  <wp:effectExtent l="0" t="0" r="0" b="0"/>
                  <wp:wrapNone/>
                  <wp:docPr id="4" name="Рисунок 4" descr="C:\Users\Alex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x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Год</w:t>
            </w:r>
          </w:p>
        </w:tc>
        <w:tc>
          <w:tcPr>
            <w:tcW w:w="95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Месяц</w:t>
            </w:r>
          </w:p>
        </w:tc>
        <w:tc>
          <w:tcPr>
            <w:tcW w:w="159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Регион</w:t>
            </w:r>
          </w:p>
        </w:tc>
        <w:tc>
          <w:tcPr>
            <w:tcW w:w="184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Автомобиль</w:t>
            </w:r>
          </w:p>
        </w:tc>
        <w:tc>
          <w:tcPr>
            <w:tcW w:w="122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Продажи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Владивосток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Kia</w:t>
            </w:r>
            <w:proofErr w:type="spellEnd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Владивосток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Kia</w:t>
            </w:r>
            <w:proofErr w:type="spellEnd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Владивосток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Largus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Владивосток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Volkswagen</w:t>
            </w:r>
            <w:proofErr w:type="spellEnd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Polo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Ford</w:t>
            </w:r>
            <w:proofErr w:type="spellEnd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Priora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Priora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Renault</w:t>
            </w:r>
            <w:proofErr w:type="spellEnd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Renault</w:t>
            </w:r>
            <w:proofErr w:type="spellEnd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Красноярск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</w:p>
    <w:p w:rsidR="002D166F" w:rsidRPr="00A7244B" w:rsidRDefault="002D166F" w:rsidP="00A7244B">
      <w:pPr>
        <w:pStyle w:val="a3"/>
        <w:numPr>
          <w:ilvl w:val="0"/>
          <w:numId w:val="14"/>
        </w:numPr>
        <w:spacing w:before="120" w:beforeAutospacing="0" w:after="0" w:afterAutospacing="0"/>
        <w:ind w:left="0"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С помощью контекстного меню выбрать пункт «Формат объекта» и в появившемся окне установить следующие параметры – </w:t>
      </w:r>
      <w:proofErr w:type="gramStart"/>
      <w:r w:rsidRPr="00A7244B">
        <w:rPr>
          <w:sz w:val="28"/>
          <w:szCs w:val="28"/>
        </w:rPr>
        <w:t>см</w:t>
      </w:r>
      <w:proofErr w:type="gramEnd"/>
      <w:r w:rsidRPr="00A7244B">
        <w:rPr>
          <w:sz w:val="28"/>
          <w:szCs w:val="28"/>
        </w:rPr>
        <w:t>. следующий рисунок.</w:t>
      </w:r>
    </w:p>
    <w:p w:rsidR="002D166F" w:rsidRPr="00A7244B" w:rsidRDefault="002D166F" w:rsidP="00A7244B">
      <w:pPr>
        <w:pStyle w:val="a3"/>
        <w:spacing w:before="120" w:beforeAutospacing="0" w:after="0" w:afterAutospacing="0"/>
        <w:ind w:left="1068"/>
        <w:jc w:val="both"/>
        <w:rPr>
          <w:sz w:val="28"/>
          <w:szCs w:val="28"/>
        </w:rPr>
      </w:pPr>
    </w:p>
    <w:p w:rsidR="002D166F" w:rsidRDefault="002D166F" w:rsidP="00A7244B">
      <w:pPr>
        <w:pStyle w:val="a3"/>
        <w:spacing w:before="120" w:beforeAutospacing="0" w:after="0" w:afterAutospacing="0"/>
        <w:ind w:left="1068"/>
        <w:jc w:val="both"/>
        <w:rPr>
          <w:sz w:val="28"/>
          <w:szCs w:val="28"/>
          <w:lang w:val="en-US"/>
        </w:rPr>
      </w:pPr>
      <w:r w:rsidRPr="00A7244B">
        <w:rPr>
          <w:noProof/>
          <w:sz w:val="28"/>
          <w:szCs w:val="28"/>
        </w:rPr>
        <w:drawing>
          <wp:inline distT="0" distB="0" distL="0" distR="0">
            <wp:extent cx="4381500" cy="3662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66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44B" w:rsidRPr="00A7244B" w:rsidRDefault="00A7244B" w:rsidP="00A7244B">
      <w:pPr>
        <w:pStyle w:val="a3"/>
        <w:spacing w:before="120" w:beforeAutospacing="0" w:after="0" w:afterAutospacing="0"/>
        <w:ind w:left="1068"/>
        <w:jc w:val="both"/>
        <w:rPr>
          <w:sz w:val="28"/>
          <w:szCs w:val="28"/>
          <w:lang w:val="en-US"/>
        </w:rPr>
      </w:pPr>
    </w:p>
    <w:p w:rsidR="002D166F" w:rsidRPr="00A7244B" w:rsidRDefault="002D166F" w:rsidP="00A7244B">
      <w:pPr>
        <w:pStyle w:val="a3"/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Здесь число 4991 получено исходя из того, что:</w:t>
      </w:r>
    </w:p>
    <w:p w:rsidR="002D166F" w:rsidRPr="00A7244B" w:rsidRDefault="002D166F" w:rsidP="00A7244B">
      <w:pPr>
        <w:pStyle w:val="a3"/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общее количество строк в исходной таблице равно 5001;</w:t>
      </w:r>
    </w:p>
    <w:p w:rsidR="002D166F" w:rsidRPr="00A7244B" w:rsidRDefault="002D166F" w:rsidP="00A7244B">
      <w:pPr>
        <w:pStyle w:val="a3"/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в формируемую динамическую таблицу предполагается выводить 10 строк исходной таблицы;</w:t>
      </w:r>
    </w:p>
    <w:p w:rsidR="002D166F" w:rsidRPr="00A7244B" w:rsidRDefault="002D166F" w:rsidP="00A7244B">
      <w:pPr>
        <w:pStyle w:val="a3"/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поэтому 5001 – 10 = 4991.</w:t>
      </w:r>
    </w:p>
    <w:p w:rsidR="002D166F" w:rsidRPr="00A7244B" w:rsidRDefault="002D166F" w:rsidP="00A7244B">
      <w:pPr>
        <w:pStyle w:val="a3"/>
        <w:numPr>
          <w:ilvl w:val="0"/>
          <w:numId w:val="14"/>
        </w:numPr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В ячейку С5 введите формулу:</w:t>
      </w:r>
    </w:p>
    <w:p w:rsidR="002D166F" w:rsidRPr="00A7244B" w:rsidRDefault="002D166F" w:rsidP="00A7244B">
      <w:pPr>
        <w:pStyle w:val="a3"/>
        <w:spacing w:before="120" w:beforeAutospacing="0" w:after="0" w:afterAutospacing="0"/>
        <w:ind w:left="0" w:firstLine="709"/>
        <w:rPr>
          <w:bCs/>
          <w:sz w:val="28"/>
          <w:szCs w:val="28"/>
        </w:rPr>
      </w:pPr>
      <w:r w:rsidRPr="00A7244B">
        <w:rPr>
          <w:bCs/>
          <w:sz w:val="28"/>
          <w:szCs w:val="28"/>
        </w:rPr>
        <w:t>=СМЕ</w:t>
      </w:r>
      <w:proofErr w:type="gramStart"/>
      <w:r w:rsidRPr="00A7244B">
        <w:rPr>
          <w:bCs/>
          <w:sz w:val="28"/>
          <w:szCs w:val="28"/>
        </w:rPr>
        <w:t>Щ(</w:t>
      </w:r>
      <w:proofErr w:type="gramEnd"/>
      <w:r w:rsidRPr="00A7244B">
        <w:rPr>
          <w:bCs/>
          <w:sz w:val="28"/>
          <w:szCs w:val="28"/>
        </w:rPr>
        <w:t>Данные!A1;$B$2;0;1;1)</w:t>
      </w:r>
    </w:p>
    <w:p w:rsidR="002D166F" w:rsidRPr="00A7244B" w:rsidRDefault="002D166F" w:rsidP="00A7244B">
      <w:pPr>
        <w:pStyle w:val="a3"/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и </w:t>
      </w:r>
      <w:proofErr w:type="spellStart"/>
      <w:r w:rsidRPr="00A7244B">
        <w:rPr>
          <w:sz w:val="28"/>
          <w:szCs w:val="28"/>
        </w:rPr>
        <w:t>раскопируйте</w:t>
      </w:r>
      <w:proofErr w:type="spellEnd"/>
      <w:r w:rsidRPr="00A7244B">
        <w:rPr>
          <w:sz w:val="28"/>
          <w:szCs w:val="28"/>
        </w:rPr>
        <w:t xml:space="preserve"> ее на весь диапазон динамической таблицы.</w:t>
      </w:r>
    </w:p>
    <w:p w:rsidR="002D166F" w:rsidRPr="00A7244B" w:rsidRDefault="002D166F" w:rsidP="00A7244B">
      <w:pPr>
        <w:pStyle w:val="a3"/>
        <w:numPr>
          <w:ilvl w:val="0"/>
          <w:numId w:val="14"/>
        </w:numPr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A7244B">
        <w:rPr>
          <w:sz w:val="28"/>
          <w:szCs w:val="28"/>
        </w:rPr>
        <w:t>Перемещая ползунок полосы прокрутки убедитесь</w:t>
      </w:r>
      <w:proofErr w:type="gramEnd"/>
      <w:r w:rsidRPr="00A7244B">
        <w:rPr>
          <w:sz w:val="28"/>
          <w:szCs w:val="28"/>
        </w:rPr>
        <w:t>, что динамическая таблица работает корректно.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</w:p>
    <w:p w:rsidR="002D166F" w:rsidRPr="00A7244B" w:rsidRDefault="002D166F" w:rsidP="00A7244B">
      <w:pPr>
        <w:pStyle w:val="2"/>
        <w:spacing w:before="0" w:beforeAutospacing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>Создание отчетов об общих параметрах продаж</w:t>
      </w:r>
    </w:p>
    <w:p w:rsidR="002D166F" w:rsidRPr="00C942AC" w:rsidRDefault="002D166F" w:rsidP="00A7244B">
      <w:pPr>
        <w:spacing w:before="0" w:beforeAutospacing="0" w:after="0" w:afterAutospacing="0"/>
        <w:ind w:left="708" w:firstLine="36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Интерфейс отчетов представлен на рисунке:</w:t>
      </w:r>
    </w:p>
    <w:tbl>
      <w:tblPr>
        <w:tblW w:w="8018" w:type="dxa"/>
        <w:jc w:val="center"/>
        <w:tblLook w:val="04A0"/>
      </w:tblPr>
      <w:tblGrid>
        <w:gridCol w:w="496"/>
        <w:gridCol w:w="449"/>
        <w:gridCol w:w="776"/>
        <w:gridCol w:w="1773"/>
        <w:gridCol w:w="1051"/>
        <w:gridCol w:w="1701"/>
        <w:gridCol w:w="1309"/>
        <w:gridCol w:w="463"/>
      </w:tblGrid>
      <w:tr w:rsidR="002D166F" w:rsidRPr="00A7244B" w:rsidTr="00A7244B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70E42" w:rsidRPr="00C942AC" w:rsidRDefault="00070E42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</w:t>
            </w:r>
          </w:p>
        </w:tc>
      </w:tr>
      <w:tr w:rsidR="002D166F" w:rsidRPr="00A7244B" w:rsidTr="00A7244B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A7244B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Автомобиль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A7244B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Hyundai</w:t>
            </w:r>
            <w:proofErr w:type="spellEnd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A7244B">
        <w:trPr>
          <w:trHeight w:val="315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A7244B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A7244B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Сумма продаж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27794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A7244B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Макс. Продажа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A7244B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Мин. Продажа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A7244B">
        <w:trPr>
          <w:trHeight w:val="315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66F" w:rsidRPr="00A7244B" w:rsidTr="00A7244B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Работа с интерфейсом осуществляется следующим образом: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- в ячейки </w:t>
      </w:r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>18:</w:t>
      </w:r>
      <w:r w:rsidRPr="00A7244B">
        <w:rPr>
          <w:sz w:val="28"/>
          <w:szCs w:val="28"/>
          <w:lang w:val="en-US"/>
        </w:rPr>
        <w:t>F</w:t>
      </w:r>
      <w:r w:rsidRPr="00A7244B">
        <w:rPr>
          <w:sz w:val="28"/>
          <w:szCs w:val="28"/>
        </w:rPr>
        <w:t xml:space="preserve">18 с помощью раскрывающихся списков вводятся значения соответствующих критериев отбора, а ячейках </w:t>
      </w:r>
      <w:r w:rsidRPr="00A7244B">
        <w:rPr>
          <w:sz w:val="28"/>
          <w:szCs w:val="28"/>
          <w:lang w:val="en-US"/>
        </w:rPr>
        <w:t>E</w:t>
      </w:r>
      <w:r w:rsidRPr="00A7244B">
        <w:rPr>
          <w:sz w:val="28"/>
          <w:szCs w:val="28"/>
        </w:rPr>
        <w:t>21:</w:t>
      </w:r>
      <w:r w:rsidRPr="00A7244B">
        <w:rPr>
          <w:sz w:val="28"/>
          <w:szCs w:val="28"/>
          <w:lang w:val="en-US"/>
        </w:rPr>
        <w:t>E</w:t>
      </w:r>
      <w:r w:rsidRPr="00A7244B">
        <w:rPr>
          <w:sz w:val="28"/>
          <w:szCs w:val="28"/>
        </w:rPr>
        <w:t>23 немедленно отражаются результаты расчетов.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Для создания раскрывающихся списков в каждой ячейке диапазона </w:t>
      </w:r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>18:</w:t>
      </w:r>
      <w:r w:rsidRPr="00A7244B">
        <w:rPr>
          <w:sz w:val="28"/>
          <w:szCs w:val="28"/>
          <w:lang w:val="en-US"/>
        </w:rPr>
        <w:t>F</w:t>
      </w:r>
      <w:r w:rsidRPr="00A7244B">
        <w:rPr>
          <w:sz w:val="28"/>
          <w:szCs w:val="28"/>
        </w:rPr>
        <w:t>18 выполняются команды:</w:t>
      </w:r>
    </w:p>
    <w:p w:rsidR="002D166F" w:rsidRPr="00A7244B" w:rsidRDefault="002D166F" w:rsidP="00A7244B">
      <w:pPr>
        <w:spacing w:before="120" w:beforeAutospacing="0" w:after="0" w:afterAutospacing="0"/>
        <w:ind w:left="708" w:firstLine="360"/>
        <w:rPr>
          <w:b/>
          <w:i/>
          <w:sz w:val="28"/>
          <w:szCs w:val="28"/>
        </w:rPr>
      </w:pPr>
      <w:r w:rsidRPr="00A7244B">
        <w:rPr>
          <w:b/>
          <w:i/>
          <w:sz w:val="28"/>
          <w:szCs w:val="28"/>
        </w:rPr>
        <w:t>Данные &gt; Проверка данных &gt; Список &gt; Источник</w:t>
      </w:r>
      <w:proofErr w:type="gramStart"/>
      <w:r w:rsidRPr="00A7244B">
        <w:rPr>
          <w:b/>
          <w:i/>
          <w:sz w:val="28"/>
          <w:szCs w:val="28"/>
        </w:rPr>
        <w:t xml:space="preserve">  &gt; У</w:t>
      </w:r>
      <w:proofErr w:type="gramEnd"/>
      <w:r w:rsidRPr="00A7244B">
        <w:rPr>
          <w:b/>
          <w:i/>
          <w:sz w:val="28"/>
          <w:szCs w:val="28"/>
        </w:rPr>
        <w:t>казать  соответствующий справочник</w:t>
      </w:r>
    </w:p>
    <w:p w:rsidR="002D166F" w:rsidRPr="00A7244B" w:rsidRDefault="002D166F" w:rsidP="00A7244B">
      <w:pPr>
        <w:spacing w:before="120" w:beforeAutospacing="0" w:after="0" w:afterAutospacing="0"/>
        <w:ind w:left="708"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Например, для ячейки С18 в качестве источника указать имя «Годы», для ячейки </w:t>
      </w:r>
      <w:r w:rsidRPr="00A7244B">
        <w:rPr>
          <w:sz w:val="28"/>
          <w:szCs w:val="28"/>
          <w:lang w:val="en-US"/>
        </w:rPr>
        <w:t>D</w:t>
      </w:r>
      <w:r w:rsidRPr="00A7244B">
        <w:rPr>
          <w:sz w:val="28"/>
          <w:szCs w:val="28"/>
        </w:rPr>
        <w:t>18 в качестве источника указать имя «Месяц» и т.д.</w:t>
      </w:r>
    </w:p>
    <w:p w:rsidR="002D166F" w:rsidRPr="00A7244B" w:rsidRDefault="002D166F" w:rsidP="00A7244B">
      <w:pPr>
        <w:spacing w:before="120" w:beforeAutospacing="0" w:after="0" w:afterAutospacing="0"/>
        <w:ind w:left="708"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 ячейку </w:t>
      </w:r>
      <w:r w:rsidRPr="00A7244B">
        <w:rPr>
          <w:sz w:val="28"/>
          <w:szCs w:val="28"/>
          <w:lang w:val="en-US"/>
        </w:rPr>
        <w:t>E</w:t>
      </w:r>
      <w:r w:rsidRPr="00A7244B">
        <w:rPr>
          <w:sz w:val="28"/>
          <w:szCs w:val="28"/>
        </w:rPr>
        <w:t>21 вводится формула:</w:t>
      </w:r>
    </w:p>
    <w:p w:rsidR="002D166F" w:rsidRPr="00A7244B" w:rsidRDefault="002D166F" w:rsidP="00A7244B">
      <w:pPr>
        <w:spacing w:before="120" w:beforeAutospacing="0" w:after="0" w:afterAutospacing="0"/>
        <w:ind w:left="708" w:firstLine="360"/>
        <w:rPr>
          <w:sz w:val="28"/>
          <w:szCs w:val="28"/>
        </w:rPr>
      </w:pPr>
      <w:r w:rsidRPr="00A7244B">
        <w:rPr>
          <w:sz w:val="28"/>
          <w:szCs w:val="28"/>
        </w:rPr>
        <w:t>=БДСУМ</w:t>
      </w:r>
      <w:proofErr w:type="gramStart"/>
      <w:r w:rsidRPr="00A7244B">
        <w:rPr>
          <w:sz w:val="28"/>
          <w:szCs w:val="28"/>
        </w:rPr>
        <w:t>М(</w:t>
      </w:r>
      <w:proofErr w:type="gramEnd"/>
      <w:r w:rsidRPr="00A7244B">
        <w:rPr>
          <w:sz w:val="28"/>
          <w:szCs w:val="28"/>
        </w:rPr>
        <w:t>ДанныеПродаж;Данные!E1;C17:</w:t>
      </w:r>
      <w:proofErr w:type="gramStart"/>
      <w:r w:rsidRPr="00A7244B">
        <w:rPr>
          <w:sz w:val="28"/>
          <w:szCs w:val="28"/>
        </w:rPr>
        <w:t>G18);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left="708"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 ячейку </w:t>
      </w:r>
      <w:r w:rsidRPr="00A7244B">
        <w:rPr>
          <w:sz w:val="28"/>
          <w:szCs w:val="28"/>
          <w:lang w:val="en-US"/>
        </w:rPr>
        <w:t>E</w:t>
      </w:r>
      <w:r w:rsidRPr="00A7244B">
        <w:rPr>
          <w:sz w:val="28"/>
          <w:szCs w:val="28"/>
        </w:rPr>
        <w:t>22 вводится формула:</w:t>
      </w:r>
    </w:p>
    <w:p w:rsidR="002D166F" w:rsidRPr="00A7244B" w:rsidRDefault="002D166F" w:rsidP="00A7244B">
      <w:pPr>
        <w:spacing w:before="120" w:beforeAutospacing="0" w:after="0" w:afterAutospacing="0"/>
        <w:ind w:left="708" w:firstLine="360"/>
        <w:rPr>
          <w:sz w:val="28"/>
          <w:szCs w:val="28"/>
        </w:rPr>
      </w:pPr>
      <w:r w:rsidRPr="00A7244B">
        <w:rPr>
          <w:sz w:val="28"/>
          <w:szCs w:val="28"/>
        </w:rPr>
        <w:t>=ДМАК</w:t>
      </w:r>
      <w:proofErr w:type="gramStart"/>
      <w:r w:rsidRPr="00A7244B">
        <w:rPr>
          <w:sz w:val="28"/>
          <w:szCs w:val="28"/>
        </w:rPr>
        <w:t>С(</w:t>
      </w:r>
      <w:proofErr w:type="gramEnd"/>
      <w:r w:rsidRPr="00A7244B">
        <w:rPr>
          <w:sz w:val="28"/>
          <w:szCs w:val="28"/>
        </w:rPr>
        <w:t>ДанныеПродаж;Данные!E1;C17:</w:t>
      </w:r>
      <w:proofErr w:type="gramStart"/>
      <w:r w:rsidRPr="00A7244B">
        <w:rPr>
          <w:sz w:val="28"/>
          <w:szCs w:val="28"/>
        </w:rPr>
        <w:t>G18)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left="708"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 ячейку </w:t>
      </w:r>
      <w:r w:rsidRPr="00A7244B">
        <w:rPr>
          <w:sz w:val="28"/>
          <w:szCs w:val="28"/>
          <w:lang w:val="en-US"/>
        </w:rPr>
        <w:t>E</w:t>
      </w:r>
      <w:r w:rsidRPr="00A7244B">
        <w:rPr>
          <w:sz w:val="28"/>
          <w:szCs w:val="28"/>
        </w:rPr>
        <w:t>23 вводится формула:</w:t>
      </w:r>
    </w:p>
    <w:p w:rsidR="002D166F" w:rsidRPr="00A7244B" w:rsidRDefault="002D166F" w:rsidP="00A7244B">
      <w:pPr>
        <w:spacing w:before="120" w:beforeAutospacing="0" w:after="0" w:afterAutospacing="0"/>
        <w:ind w:left="708" w:firstLine="360"/>
        <w:rPr>
          <w:sz w:val="28"/>
          <w:szCs w:val="28"/>
        </w:rPr>
      </w:pPr>
      <w:r w:rsidRPr="00A7244B">
        <w:rPr>
          <w:sz w:val="28"/>
          <w:szCs w:val="28"/>
        </w:rPr>
        <w:t>=ДМИ</w:t>
      </w:r>
      <w:proofErr w:type="gramStart"/>
      <w:r w:rsidRPr="00A7244B">
        <w:rPr>
          <w:sz w:val="28"/>
          <w:szCs w:val="28"/>
        </w:rPr>
        <w:t>Н(</w:t>
      </w:r>
      <w:proofErr w:type="gramEnd"/>
      <w:r w:rsidRPr="00A7244B">
        <w:rPr>
          <w:sz w:val="28"/>
          <w:szCs w:val="28"/>
        </w:rPr>
        <w:t>ДанныеПродаж;Данные!E1;C17:</w:t>
      </w:r>
      <w:proofErr w:type="gramStart"/>
      <w:r w:rsidRPr="00A7244B">
        <w:rPr>
          <w:sz w:val="28"/>
          <w:szCs w:val="28"/>
        </w:rPr>
        <w:t>F18)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left="708"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С форматом указанных функций предлагается разобраться самостоятельно.</w:t>
      </w:r>
    </w:p>
    <w:p w:rsidR="002D166F" w:rsidRPr="00A7244B" w:rsidRDefault="002D166F" w:rsidP="00A7244B">
      <w:pPr>
        <w:spacing w:before="120" w:beforeAutospacing="0" w:after="0" w:afterAutospacing="0"/>
        <w:ind w:left="708"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Меняя значения критериев в ячейках </w:t>
      </w:r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>18:</w:t>
      </w:r>
      <w:proofErr w:type="gramStart"/>
      <w:r w:rsidRPr="00A7244B">
        <w:rPr>
          <w:sz w:val="28"/>
          <w:szCs w:val="28"/>
          <w:lang w:val="en-US"/>
        </w:rPr>
        <w:t>F</w:t>
      </w:r>
      <w:r w:rsidRPr="00A7244B">
        <w:rPr>
          <w:sz w:val="28"/>
          <w:szCs w:val="28"/>
        </w:rPr>
        <w:t>18 убедитесь, что функции работают.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</w:p>
    <w:p w:rsidR="002D166F" w:rsidRPr="00A7244B" w:rsidRDefault="002D166F" w:rsidP="00A7244B">
      <w:pPr>
        <w:pStyle w:val="2"/>
        <w:spacing w:before="120" w:beforeAutospacing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 отчета «Продажи – время»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Описываемые в </w:t>
      </w:r>
      <w:proofErr w:type="gramStart"/>
      <w:r w:rsidRPr="00A7244B">
        <w:rPr>
          <w:sz w:val="28"/>
          <w:szCs w:val="28"/>
        </w:rPr>
        <w:t>данном</w:t>
      </w:r>
      <w:proofErr w:type="gramEnd"/>
      <w:r w:rsidRPr="00A7244B">
        <w:rPr>
          <w:sz w:val="28"/>
          <w:szCs w:val="28"/>
        </w:rPr>
        <w:t xml:space="preserve"> и последующих разделах функционалы можно реализовать с помощью сводных таблиц.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Однако их использование не очень удобно, поскольку: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во-первых,  для их формирования потребуются дополнительные листы;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во-вторых, они автоматически не  обновляются при обновлении исходных данных.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Поэтому покажем другой вариант формирования нужных нам зависимостей.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 версиях </w:t>
      </w:r>
      <w:r w:rsidRPr="00A7244B">
        <w:rPr>
          <w:sz w:val="28"/>
          <w:szCs w:val="28"/>
          <w:lang w:val="en-US"/>
        </w:rPr>
        <w:t>Excel</w:t>
      </w:r>
      <w:r w:rsidRPr="00A7244B">
        <w:rPr>
          <w:sz w:val="28"/>
          <w:szCs w:val="28"/>
        </w:rPr>
        <w:t xml:space="preserve"> 2007 и выше появились функции СУММАЕСЛИМН и СЧЕТЕСЛИМН.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Эти функции настолько фантастические по своим возможностям, что заслуживают отдельного рассмотрения их форматов.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i/>
          <w:sz w:val="28"/>
          <w:szCs w:val="28"/>
        </w:rPr>
      </w:pPr>
      <w:r w:rsidRPr="00A7244B">
        <w:rPr>
          <w:i/>
          <w:sz w:val="28"/>
          <w:szCs w:val="28"/>
        </w:rPr>
        <w:t>СУММАЕСЛИМ</w:t>
      </w:r>
      <w:proofErr w:type="gramStart"/>
      <w:r w:rsidRPr="00A7244B">
        <w:rPr>
          <w:i/>
          <w:sz w:val="28"/>
          <w:szCs w:val="28"/>
        </w:rPr>
        <w:t>Н(</w:t>
      </w:r>
      <w:proofErr w:type="gramEnd"/>
      <w:r w:rsidRPr="00A7244B">
        <w:rPr>
          <w:i/>
          <w:sz w:val="28"/>
          <w:szCs w:val="28"/>
        </w:rPr>
        <w:t xml:space="preserve"> </w:t>
      </w:r>
      <w:proofErr w:type="spellStart"/>
      <w:r w:rsidRPr="00A7244B">
        <w:rPr>
          <w:i/>
          <w:sz w:val="28"/>
          <w:szCs w:val="28"/>
        </w:rPr>
        <w:t>Диапазон_суммирования</w:t>
      </w:r>
      <w:proofErr w:type="spellEnd"/>
      <w:r w:rsidRPr="00A7244B">
        <w:rPr>
          <w:i/>
          <w:sz w:val="28"/>
          <w:szCs w:val="28"/>
        </w:rPr>
        <w:t>;</w:t>
      </w:r>
    </w:p>
    <w:p w:rsidR="002D166F" w:rsidRPr="00A7244B" w:rsidRDefault="002D166F" w:rsidP="00A7244B">
      <w:pPr>
        <w:spacing w:before="120" w:beforeAutospacing="0" w:after="0" w:afterAutospacing="0"/>
        <w:ind w:left="2124" w:firstLine="708"/>
        <w:jc w:val="both"/>
        <w:rPr>
          <w:i/>
          <w:sz w:val="28"/>
          <w:szCs w:val="28"/>
        </w:rPr>
      </w:pPr>
      <w:r w:rsidRPr="00A7244B">
        <w:rPr>
          <w:i/>
          <w:sz w:val="28"/>
          <w:szCs w:val="28"/>
        </w:rPr>
        <w:t>Диапазон_условия</w:t>
      </w:r>
      <w:proofErr w:type="gramStart"/>
      <w:r w:rsidRPr="00A7244B">
        <w:rPr>
          <w:i/>
          <w:sz w:val="28"/>
          <w:szCs w:val="28"/>
        </w:rPr>
        <w:t>1</w:t>
      </w:r>
      <w:proofErr w:type="gramEnd"/>
      <w:r w:rsidRPr="00A7244B">
        <w:rPr>
          <w:i/>
          <w:sz w:val="28"/>
          <w:szCs w:val="28"/>
        </w:rPr>
        <w:t>; Критерий1;</w:t>
      </w:r>
    </w:p>
    <w:p w:rsidR="002D166F" w:rsidRPr="00A7244B" w:rsidRDefault="002D166F" w:rsidP="00A7244B">
      <w:pPr>
        <w:spacing w:before="120" w:beforeAutospacing="0" w:after="0" w:afterAutospacing="0"/>
        <w:ind w:left="2124" w:firstLine="708"/>
        <w:jc w:val="both"/>
        <w:rPr>
          <w:i/>
          <w:sz w:val="28"/>
          <w:szCs w:val="28"/>
        </w:rPr>
      </w:pPr>
      <w:r w:rsidRPr="00A7244B">
        <w:rPr>
          <w:i/>
          <w:sz w:val="28"/>
          <w:szCs w:val="28"/>
        </w:rPr>
        <w:t>Диапазон_условия</w:t>
      </w:r>
      <w:proofErr w:type="gramStart"/>
      <w:r w:rsidRPr="00A7244B">
        <w:rPr>
          <w:i/>
          <w:sz w:val="28"/>
          <w:szCs w:val="28"/>
        </w:rPr>
        <w:t>2</w:t>
      </w:r>
      <w:proofErr w:type="gramEnd"/>
      <w:r w:rsidRPr="00A7244B">
        <w:rPr>
          <w:i/>
          <w:sz w:val="28"/>
          <w:szCs w:val="28"/>
        </w:rPr>
        <w:t>; Критерий2;</w:t>
      </w:r>
    </w:p>
    <w:p w:rsidR="002D166F" w:rsidRPr="00A7244B" w:rsidRDefault="002D166F" w:rsidP="00A7244B">
      <w:pPr>
        <w:spacing w:before="120" w:beforeAutospacing="0" w:after="0" w:afterAutospacing="0"/>
        <w:ind w:left="2124" w:firstLine="708"/>
        <w:jc w:val="both"/>
        <w:rPr>
          <w:i/>
          <w:sz w:val="28"/>
          <w:szCs w:val="28"/>
        </w:rPr>
      </w:pPr>
      <w:r w:rsidRPr="00A7244B">
        <w:rPr>
          <w:i/>
          <w:sz w:val="28"/>
          <w:szCs w:val="28"/>
        </w:rPr>
        <w:t xml:space="preserve">…… </w:t>
      </w:r>
    </w:p>
    <w:p w:rsidR="002D166F" w:rsidRPr="00A7244B" w:rsidRDefault="002D166F" w:rsidP="00A7244B">
      <w:pPr>
        <w:spacing w:before="120" w:beforeAutospacing="0" w:after="0" w:afterAutospacing="0"/>
        <w:ind w:left="2124" w:firstLine="708"/>
        <w:jc w:val="both"/>
        <w:rPr>
          <w:i/>
          <w:sz w:val="28"/>
          <w:szCs w:val="28"/>
        </w:rPr>
      </w:pPr>
      <w:proofErr w:type="spellStart"/>
      <w:proofErr w:type="gramStart"/>
      <w:r w:rsidRPr="00A7244B">
        <w:rPr>
          <w:i/>
          <w:sz w:val="28"/>
          <w:szCs w:val="28"/>
        </w:rPr>
        <w:t>Диапазон_условия</w:t>
      </w:r>
      <w:proofErr w:type="spellEnd"/>
      <w:r w:rsidRPr="00A7244B">
        <w:rPr>
          <w:i/>
          <w:sz w:val="28"/>
          <w:szCs w:val="28"/>
          <w:lang w:val="en-US"/>
        </w:rPr>
        <w:t>N</w:t>
      </w:r>
      <w:r w:rsidRPr="00A7244B">
        <w:rPr>
          <w:i/>
          <w:sz w:val="28"/>
          <w:szCs w:val="28"/>
        </w:rPr>
        <w:t>;Критерий</w:t>
      </w:r>
      <w:r w:rsidRPr="00A7244B">
        <w:rPr>
          <w:i/>
          <w:sz w:val="28"/>
          <w:szCs w:val="28"/>
          <w:lang w:val="en-US"/>
        </w:rPr>
        <w:t>N</w:t>
      </w:r>
      <w:r w:rsidRPr="00A7244B">
        <w:rPr>
          <w:i/>
          <w:sz w:val="28"/>
          <w:szCs w:val="28"/>
        </w:rPr>
        <w:t>)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left="2124" w:firstLine="708"/>
        <w:jc w:val="both"/>
        <w:rPr>
          <w:i/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где </w:t>
      </w:r>
      <w:proofErr w:type="spellStart"/>
      <w:r w:rsidRPr="00A7244B">
        <w:rPr>
          <w:i/>
          <w:sz w:val="28"/>
          <w:szCs w:val="28"/>
        </w:rPr>
        <w:t>Диапазон_суммирования</w:t>
      </w:r>
      <w:proofErr w:type="spellEnd"/>
      <w:r w:rsidRPr="00A7244B">
        <w:rPr>
          <w:i/>
          <w:sz w:val="28"/>
          <w:szCs w:val="28"/>
        </w:rPr>
        <w:t xml:space="preserve"> – </w:t>
      </w:r>
      <w:r w:rsidRPr="00A7244B">
        <w:rPr>
          <w:sz w:val="28"/>
          <w:szCs w:val="28"/>
        </w:rPr>
        <w:t>адреса ячеек, в которых находятся суммируемые данные;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i/>
          <w:sz w:val="28"/>
          <w:szCs w:val="28"/>
        </w:rPr>
        <w:t>Диапазон_условия</w:t>
      </w:r>
      <w:proofErr w:type="gramStart"/>
      <w:r w:rsidRPr="00A7244B">
        <w:rPr>
          <w:i/>
          <w:sz w:val="28"/>
          <w:szCs w:val="28"/>
        </w:rPr>
        <w:t>1</w:t>
      </w:r>
      <w:proofErr w:type="gramEnd"/>
      <w:r w:rsidRPr="00A7244B">
        <w:rPr>
          <w:i/>
          <w:sz w:val="28"/>
          <w:szCs w:val="28"/>
        </w:rPr>
        <w:t xml:space="preserve">- </w:t>
      </w:r>
      <w:r w:rsidRPr="00A7244B">
        <w:rPr>
          <w:sz w:val="28"/>
          <w:szCs w:val="28"/>
        </w:rPr>
        <w:t>адреса ячеек, в которых находятся значения первого показателя отбора данных для суммирования;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i/>
          <w:sz w:val="28"/>
          <w:szCs w:val="28"/>
        </w:rPr>
        <w:t>Критерий</w:t>
      </w:r>
      <w:proofErr w:type="gramStart"/>
      <w:r w:rsidRPr="00A7244B">
        <w:rPr>
          <w:i/>
          <w:sz w:val="28"/>
          <w:szCs w:val="28"/>
        </w:rPr>
        <w:t>1</w:t>
      </w:r>
      <w:proofErr w:type="gramEnd"/>
      <w:r w:rsidRPr="00A7244B">
        <w:rPr>
          <w:i/>
          <w:sz w:val="28"/>
          <w:szCs w:val="28"/>
        </w:rPr>
        <w:t xml:space="preserve">- </w:t>
      </w:r>
      <w:r w:rsidRPr="00A7244B">
        <w:rPr>
          <w:sz w:val="28"/>
          <w:szCs w:val="28"/>
        </w:rPr>
        <w:t>значение первого показателя, используемого при отборе данных для суммирования;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A7244B">
        <w:rPr>
          <w:i/>
          <w:sz w:val="28"/>
          <w:szCs w:val="28"/>
        </w:rPr>
        <w:t>Диапазон_условия</w:t>
      </w:r>
      <w:proofErr w:type="spellEnd"/>
      <w:proofErr w:type="gramStart"/>
      <w:r w:rsidRPr="00A7244B">
        <w:rPr>
          <w:i/>
          <w:sz w:val="28"/>
          <w:szCs w:val="28"/>
          <w:lang w:val="en-US"/>
        </w:rPr>
        <w:t>N</w:t>
      </w:r>
      <w:proofErr w:type="gramEnd"/>
      <w:r w:rsidRPr="00A7244B">
        <w:rPr>
          <w:i/>
          <w:sz w:val="28"/>
          <w:szCs w:val="28"/>
        </w:rPr>
        <w:t xml:space="preserve">- </w:t>
      </w:r>
      <w:r w:rsidRPr="00A7244B">
        <w:rPr>
          <w:sz w:val="28"/>
          <w:szCs w:val="28"/>
        </w:rPr>
        <w:t xml:space="preserve">адреса ячеек, в которых находятся значения </w:t>
      </w:r>
      <w:r w:rsidRPr="00A7244B">
        <w:rPr>
          <w:sz w:val="28"/>
          <w:szCs w:val="28"/>
          <w:lang w:val="en-US"/>
        </w:rPr>
        <w:t>N</w:t>
      </w:r>
      <w:r w:rsidRPr="00A7244B">
        <w:rPr>
          <w:sz w:val="28"/>
          <w:szCs w:val="28"/>
        </w:rPr>
        <w:t>-ого показателя отбора данных для суммирования;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i/>
          <w:sz w:val="28"/>
          <w:szCs w:val="28"/>
        </w:rPr>
        <w:t>Критерий</w:t>
      </w:r>
      <w:proofErr w:type="gramStart"/>
      <w:r w:rsidRPr="00A7244B">
        <w:rPr>
          <w:i/>
          <w:sz w:val="28"/>
          <w:szCs w:val="28"/>
          <w:lang w:val="en-US"/>
        </w:rPr>
        <w:t>N</w:t>
      </w:r>
      <w:proofErr w:type="gramEnd"/>
      <w:r w:rsidRPr="00A7244B">
        <w:rPr>
          <w:i/>
          <w:sz w:val="28"/>
          <w:szCs w:val="28"/>
        </w:rPr>
        <w:t xml:space="preserve">- </w:t>
      </w:r>
      <w:r w:rsidRPr="00A7244B">
        <w:rPr>
          <w:sz w:val="28"/>
          <w:szCs w:val="28"/>
        </w:rPr>
        <w:t xml:space="preserve">значение </w:t>
      </w:r>
      <w:r w:rsidRPr="00A7244B">
        <w:rPr>
          <w:sz w:val="28"/>
          <w:szCs w:val="28"/>
          <w:lang w:val="en-US"/>
        </w:rPr>
        <w:t>N</w:t>
      </w:r>
      <w:r w:rsidRPr="00A7244B">
        <w:rPr>
          <w:sz w:val="28"/>
          <w:szCs w:val="28"/>
        </w:rPr>
        <w:t>-ого показателя, используемого при отборе данных для суммирования;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i/>
          <w:sz w:val="28"/>
          <w:szCs w:val="28"/>
          <w:lang w:val="en-US"/>
        </w:rPr>
        <w:t>N</w:t>
      </w:r>
      <w:r w:rsidRPr="00A7244B">
        <w:rPr>
          <w:i/>
          <w:sz w:val="28"/>
          <w:szCs w:val="28"/>
        </w:rPr>
        <w:t xml:space="preserve"> </w:t>
      </w:r>
      <w:r w:rsidRPr="00A7244B">
        <w:rPr>
          <w:sz w:val="28"/>
          <w:szCs w:val="28"/>
        </w:rPr>
        <w:t xml:space="preserve">– </w:t>
      </w:r>
      <w:proofErr w:type="gramStart"/>
      <w:r w:rsidRPr="00A7244B">
        <w:rPr>
          <w:sz w:val="28"/>
          <w:szCs w:val="28"/>
        </w:rPr>
        <w:t>количество</w:t>
      </w:r>
      <w:proofErr w:type="gramEnd"/>
      <w:r w:rsidRPr="00A7244B">
        <w:rPr>
          <w:sz w:val="28"/>
          <w:szCs w:val="28"/>
        </w:rPr>
        <w:t xml:space="preserve"> показателей для отбора (до 127).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Для получения нужного нам отчета указанная функция вводится в ячейку С27 в следующем виде:</w:t>
      </w:r>
    </w:p>
    <w:p w:rsidR="002D166F" w:rsidRPr="00C942AC" w:rsidRDefault="002D166F" w:rsidP="00A7244B">
      <w:pPr>
        <w:spacing w:before="120" w:beforeAutospacing="0" w:after="0" w:afterAutospacing="0"/>
        <w:ind w:firstLine="708"/>
        <w:rPr>
          <w:sz w:val="28"/>
          <w:szCs w:val="28"/>
        </w:rPr>
      </w:pPr>
      <w:r w:rsidRPr="00A7244B">
        <w:rPr>
          <w:sz w:val="28"/>
          <w:szCs w:val="28"/>
        </w:rPr>
        <w:t>=СУММЕСЛИМ</w:t>
      </w:r>
      <w:proofErr w:type="gramStart"/>
      <w:r w:rsidRPr="00A7244B">
        <w:rPr>
          <w:sz w:val="28"/>
          <w:szCs w:val="28"/>
        </w:rPr>
        <w:t>Н(</w:t>
      </w:r>
      <w:proofErr w:type="gramEnd"/>
      <w:r w:rsidRPr="00A7244B">
        <w:rPr>
          <w:sz w:val="28"/>
          <w:szCs w:val="28"/>
        </w:rPr>
        <w:t>Данные!$E$1:$E$5001;Данные!$A$1:$</w:t>
      </w:r>
      <w:proofErr w:type="gramStart"/>
      <w:r w:rsidRPr="00A7244B">
        <w:rPr>
          <w:sz w:val="28"/>
          <w:szCs w:val="28"/>
        </w:rPr>
        <w:t>A$5001;C26)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И копируется до ячейки </w:t>
      </w:r>
      <w:r w:rsidRPr="00A7244B">
        <w:rPr>
          <w:sz w:val="28"/>
          <w:szCs w:val="28"/>
          <w:lang w:val="en-US"/>
        </w:rPr>
        <w:t>L</w:t>
      </w:r>
      <w:r w:rsidRPr="00A7244B">
        <w:rPr>
          <w:sz w:val="28"/>
          <w:szCs w:val="28"/>
        </w:rPr>
        <w:t>27.</w:t>
      </w:r>
    </w:p>
    <w:tbl>
      <w:tblPr>
        <w:tblW w:w="10172" w:type="dxa"/>
        <w:tblInd w:w="-34" w:type="dxa"/>
        <w:tblLook w:val="04A0"/>
      </w:tblPr>
      <w:tblGrid>
        <w:gridCol w:w="532"/>
        <w:gridCol w:w="1107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923"/>
      </w:tblGrid>
      <w:tr w:rsidR="002D166F" w:rsidRPr="00A7244B" w:rsidTr="00A7244B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</w:t>
            </w:r>
          </w:p>
        </w:tc>
      </w:tr>
      <w:tr w:rsidR="002D166F" w:rsidRPr="00A7244B" w:rsidTr="00A7244B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0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D166F" w:rsidRPr="00A7244B" w:rsidTr="00A7244B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26349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26763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27360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30182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25517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29446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29140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31533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33366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32142,8</w:t>
            </w:r>
          </w:p>
        </w:tc>
      </w:tr>
      <w:tr w:rsidR="002D166F" w:rsidRPr="00A7244B" w:rsidTr="00A7244B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По полученным данным можно построить соответствующий график.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noProof/>
          <w:sz w:val="28"/>
          <w:szCs w:val="28"/>
        </w:rPr>
        <w:drawing>
          <wp:inline distT="0" distB="0" distL="0" distR="0">
            <wp:extent cx="5343525" cy="31432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 ячейке </w:t>
      </w:r>
      <w:r w:rsidRPr="00A7244B">
        <w:rPr>
          <w:sz w:val="28"/>
          <w:szCs w:val="28"/>
          <w:lang w:val="en-US"/>
        </w:rPr>
        <w:t>M</w:t>
      </w:r>
      <w:r w:rsidRPr="00A7244B">
        <w:rPr>
          <w:sz w:val="28"/>
          <w:szCs w:val="28"/>
        </w:rPr>
        <w:t xml:space="preserve">27 произведен расчет прогнозируемого на следующий год объема продаж. Для этого в </w:t>
      </w:r>
      <w:r w:rsidRPr="00A7244B">
        <w:rPr>
          <w:sz w:val="28"/>
          <w:szCs w:val="28"/>
          <w:lang w:val="en-US"/>
        </w:rPr>
        <w:t>M</w:t>
      </w:r>
      <w:r w:rsidRPr="00A7244B">
        <w:rPr>
          <w:sz w:val="28"/>
          <w:szCs w:val="28"/>
        </w:rPr>
        <w:t>27 вводится формула: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rPr>
          <w:sz w:val="28"/>
          <w:szCs w:val="28"/>
        </w:rPr>
      </w:pPr>
      <w:proofErr w:type="gramStart"/>
      <w:r w:rsidRPr="00A7244B">
        <w:rPr>
          <w:sz w:val="28"/>
          <w:szCs w:val="28"/>
        </w:rPr>
        <w:t>=ПРЕДСКАЗ(</w:t>
      </w:r>
      <w:r w:rsidRPr="00A7244B">
        <w:rPr>
          <w:sz w:val="28"/>
          <w:szCs w:val="28"/>
          <w:lang w:val="en-US"/>
        </w:rPr>
        <w:t>M</w:t>
      </w:r>
      <w:r w:rsidRPr="00A7244B">
        <w:rPr>
          <w:sz w:val="28"/>
          <w:szCs w:val="28"/>
        </w:rPr>
        <w:t>26;C27:</w:t>
      </w:r>
      <w:proofErr w:type="gramEnd"/>
      <w:r w:rsidRPr="00A7244B">
        <w:rPr>
          <w:sz w:val="28"/>
          <w:szCs w:val="28"/>
        </w:rPr>
        <w:t>L27;C26:</w:t>
      </w:r>
      <w:proofErr w:type="gramStart"/>
      <w:r w:rsidRPr="00A7244B">
        <w:rPr>
          <w:sz w:val="28"/>
          <w:szCs w:val="28"/>
        </w:rPr>
        <w:t>L26).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С форматом данной функции предлагается разобраться самостоятельно.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ab/>
      </w:r>
      <w:r w:rsidRPr="00A7244B">
        <w:rPr>
          <w:b/>
          <w:sz w:val="28"/>
          <w:szCs w:val="28"/>
        </w:rPr>
        <w:t>Замечание:</w:t>
      </w:r>
      <w:r w:rsidRPr="00A7244B">
        <w:rPr>
          <w:sz w:val="28"/>
          <w:szCs w:val="28"/>
        </w:rPr>
        <w:t xml:space="preserve"> функция ПРЕДСКАЗ рассчитывает прогнозное значение показателя исходя из предположения о линейной зависимости показателя от времени. Если же на самом деле это не так, то для прогнозирования необходимо использовать полноценную схему регрессионного анализа.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</w:p>
    <w:p w:rsidR="00A7244B" w:rsidRPr="00C942AC" w:rsidRDefault="002D166F" w:rsidP="00A7244B">
      <w:pPr>
        <w:spacing w:before="120" w:beforeAutospacing="0" w:after="0" w:afterAutospacing="0"/>
        <w:jc w:val="both"/>
        <w:rPr>
          <w:b/>
          <w:sz w:val="28"/>
          <w:szCs w:val="28"/>
        </w:rPr>
      </w:pPr>
      <w:r w:rsidRPr="00A7244B">
        <w:rPr>
          <w:sz w:val="28"/>
          <w:szCs w:val="28"/>
        </w:rPr>
        <w:tab/>
      </w:r>
      <w:r w:rsidRPr="00A7244B">
        <w:rPr>
          <w:b/>
          <w:sz w:val="28"/>
          <w:szCs w:val="28"/>
        </w:rPr>
        <w:t>Задание:</w:t>
      </w:r>
      <w:r w:rsidR="00A7244B" w:rsidRPr="00C942AC">
        <w:rPr>
          <w:b/>
          <w:sz w:val="28"/>
          <w:szCs w:val="28"/>
        </w:rPr>
        <w:t xml:space="preserve"> 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ab/>
      </w:r>
      <w:r w:rsidRPr="00A7244B">
        <w:rPr>
          <w:b/>
          <w:i/>
          <w:sz w:val="28"/>
          <w:szCs w:val="28"/>
        </w:rPr>
        <w:t>Самостоятельно создайте отчеты</w:t>
      </w:r>
      <w:r w:rsidRPr="00A7244B">
        <w:rPr>
          <w:sz w:val="28"/>
          <w:szCs w:val="28"/>
        </w:rPr>
        <w:t>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«Тип автомобиля» - «Объем продаж»;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«Город» - «Объем продаж».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Должны получиться следующие таблицы:</w:t>
      </w:r>
    </w:p>
    <w:tbl>
      <w:tblPr>
        <w:tblpPr w:leftFromText="180" w:rightFromText="180" w:vertAnchor="text" w:horzAnchor="margin" w:tblpXSpec="center" w:tblpY="455"/>
        <w:tblW w:w="10877" w:type="dxa"/>
        <w:tblLayout w:type="fixed"/>
        <w:tblLook w:val="04A0"/>
      </w:tblPr>
      <w:tblGrid>
        <w:gridCol w:w="1101"/>
        <w:gridCol w:w="946"/>
        <w:gridCol w:w="851"/>
        <w:gridCol w:w="998"/>
        <w:gridCol w:w="844"/>
        <w:gridCol w:w="1068"/>
        <w:gridCol w:w="1134"/>
        <w:gridCol w:w="1338"/>
        <w:gridCol w:w="850"/>
        <w:gridCol w:w="931"/>
        <w:gridCol w:w="816"/>
      </w:tblGrid>
      <w:tr w:rsidR="00A7244B" w:rsidRPr="00A7244B" w:rsidTr="00A7244B">
        <w:trPr>
          <w:trHeight w:val="6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Chevrolet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Cruze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Ford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Hyundai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Kia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Kalina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Largus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Priora</w:t>
            </w:r>
            <w:proofErr w:type="spellEnd"/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Renault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Volkswagen</w:t>
            </w:r>
            <w:proofErr w:type="spellEnd"/>
            <w:r w:rsidRPr="00A7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44B">
              <w:rPr>
                <w:rFonts w:ascii="Arial" w:hAnsi="Arial" w:cs="Arial"/>
                <w:sz w:val="20"/>
                <w:szCs w:val="20"/>
              </w:rPr>
              <w:t>Polo</w:t>
            </w:r>
            <w:proofErr w:type="spellEnd"/>
          </w:p>
        </w:tc>
      </w:tr>
      <w:tr w:rsidR="00A7244B" w:rsidRPr="00A7244B" w:rsidTr="00A7244B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29422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27561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27794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29448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30447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29076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30099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27466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28403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26840</w:t>
            </w:r>
          </w:p>
        </w:tc>
      </w:tr>
      <w:tr w:rsidR="00A7244B" w:rsidRPr="00A7244B" w:rsidTr="00A7244B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44B" w:rsidRPr="00A7244B" w:rsidTr="00A7244B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Владивосток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Екатеринбург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Красноярск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Новосибирск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Ростов-на-Дону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Самара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</w:t>
            </w:r>
          </w:p>
        </w:tc>
      </w:tr>
      <w:tr w:rsidR="00A7244B" w:rsidRPr="00A7244B" w:rsidTr="00A7244B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31099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27187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28126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28151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28468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26621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27520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30812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28717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A7244B" w:rsidRPr="00A7244B" w:rsidRDefault="00A7244B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29855</w:t>
            </w:r>
          </w:p>
        </w:tc>
      </w:tr>
    </w:tbl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ab/>
      </w:r>
    </w:p>
    <w:p w:rsidR="002D166F" w:rsidRPr="00A7244B" w:rsidRDefault="002D166F" w:rsidP="00A7244B">
      <w:pPr>
        <w:pStyle w:val="2"/>
        <w:spacing w:before="120" w:beforeAutospacing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>Получение отчета «Продажи по регионам – время»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Полученные в предыдущем отчете данные показывают динамику общую динамику продаж автомобилей по Российской Федерации.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Нам же может оказаться полезной информации о динамике продаж в отдельных регионах </w:t>
      </w:r>
      <w:proofErr w:type="gramStart"/>
      <w:r w:rsidRPr="00A7244B">
        <w:rPr>
          <w:sz w:val="28"/>
          <w:szCs w:val="28"/>
        </w:rPr>
        <w:t>России</w:t>
      </w:r>
      <w:proofErr w:type="gramEnd"/>
      <w:r w:rsidRPr="00A7244B">
        <w:rPr>
          <w:sz w:val="28"/>
          <w:szCs w:val="28"/>
        </w:rPr>
        <w:t xml:space="preserve"> как с целью определения ее тенденций, так и с целью сравнения.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Для такого отчета предлагается следующий интерфейс: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W w:w="9776" w:type="dxa"/>
        <w:jc w:val="center"/>
        <w:tblLook w:val="04A0"/>
      </w:tblPr>
      <w:tblGrid>
        <w:gridCol w:w="542"/>
        <w:gridCol w:w="96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1052"/>
      </w:tblGrid>
      <w:tr w:rsidR="002D166F" w:rsidRPr="00A7244B" w:rsidTr="003D7C59">
        <w:trPr>
          <w:trHeight w:val="300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00"/>
            <w:noWrap/>
            <w:vAlign w:val="bottom"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A7244B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0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3430,667</w:t>
            </w:r>
          </w:p>
        </w:tc>
      </w:tr>
      <w:tr w:rsidR="002D166F" w:rsidRPr="00A7244B" w:rsidTr="003D7C59">
        <w:trPr>
          <w:trHeight w:val="300"/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166F" w:rsidRPr="00A7244B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44B">
              <w:rPr>
                <w:rFonts w:ascii="Arial" w:hAnsi="Arial" w:cs="Arial"/>
                <w:color w:val="000000"/>
                <w:sz w:val="20"/>
                <w:szCs w:val="20"/>
              </w:rPr>
              <w:t>3344,4</w:t>
            </w:r>
          </w:p>
        </w:tc>
      </w:tr>
    </w:tbl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Для работы с ним в ячейках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 xml:space="preserve">31 и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32 из раскрывающихся списков выбираются нужные регионы, а в остальных ячейках происходит автоматический пересчет данных.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Реализация интерфейса аналогична предыдущему.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Т. е. в ячейках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 xml:space="preserve">31 и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32 устанавливается режим проверки данных. При этом в качестве источников указываются справочник «Города».</w:t>
      </w:r>
    </w:p>
    <w:p w:rsidR="002D166F" w:rsidRPr="00A7244B" w:rsidRDefault="002D166F" w:rsidP="00A7244B">
      <w:pPr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 ячейку </w:t>
      </w:r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>31 вводится формула:</w:t>
      </w:r>
    </w:p>
    <w:p w:rsidR="002D166F" w:rsidRPr="00A7244B" w:rsidRDefault="002D166F" w:rsidP="00A7244B">
      <w:pPr>
        <w:spacing w:before="120" w:beforeAutospacing="0" w:after="0" w:afterAutospacing="0"/>
        <w:rPr>
          <w:sz w:val="28"/>
          <w:szCs w:val="28"/>
        </w:rPr>
      </w:pPr>
      <w:r w:rsidRPr="00A7244B">
        <w:rPr>
          <w:sz w:val="28"/>
          <w:szCs w:val="28"/>
        </w:rPr>
        <w:t>=СУММЕСЛИМ</w:t>
      </w:r>
      <w:proofErr w:type="gramStart"/>
      <w:r w:rsidRPr="00A7244B">
        <w:rPr>
          <w:sz w:val="28"/>
          <w:szCs w:val="28"/>
        </w:rPr>
        <w:t>Н(</w:t>
      </w:r>
      <w:proofErr w:type="gramEnd"/>
      <w:r w:rsidRPr="00A7244B">
        <w:rPr>
          <w:sz w:val="28"/>
          <w:szCs w:val="28"/>
        </w:rPr>
        <w:t>Данные!$E$1:$E$5001;Данные!$C$1:$C$5001;$B$31;Данные!$A$1:$</w:t>
      </w:r>
      <w:proofErr w:type="gramStart"/>
      <w:r w:rsidRPr="00A7244B">
        <w:rPr>
          <w:sz w:val="28"/>
          <w:szCs w:val="28"/>
        </w:rPr>
        <w:t>A$5001;C30).</w:t>
      </w:r>
      <w:proofErr w:type="gramEnd"/>
    </w:p>
    <w:p w:rsidR="002D166F" w:rsidRPr="00A7244B" w:rsidRDefault="002D166F" w:rsidP="000F2B1C">
      <w:pPr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А в ячейку </w:t>
      </w:r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>32 вводится формула: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=СУММЕСЛИМ</w:t>
      </w:r>
      <w:proofErr w:type="gramStart"/>
      <w:r w:rsidRPr="00A7244B">
        <w:rPr>
          <w:sz w:val="28"/>
          <w:szCs w:val="28"/>
        </w:rPr>
        <w:t>Н(</w:t>
      </w:r>
      <w:proofErr w:type="gramEnd"/>
      <w:r w:rsidRPr="00A7244B">
        <w:rPr>
          <w:sz w:val="28"/>
          <w:szCs w:val="28"/>
        </w:rPr>
        <w:t>Данные!$E$1:$E$5001;Данные!$C$1:$C$5001;$B$32;Данные!$A$1:$</w:t>
      </w:r>
      <w:proofErr w:type="gramStart"/>
      <w:r w:rsidRPr="00A7244B">
        <w:rPr>
          <w:sz w:val="28"/>
          <w:szCs w:val="28"/>
        </w:rPr>
        <w:t>A$5001;C30)</w:t>
      </w:r>
      <w:proofErr w:type="gramEnd"/>
    </w:p>
    <w:p w:rsidR="002D166F" w:rsidRPr="00A7244B" w:rsidRDefault="002D166F" w:rsidP="000F2B1C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Затем обе формулы копируются до столбца </w:t>
      </w:r>
      <w:r w:rsidRPr="00A7244B">
        <w:rPr>
          <w:sz w:val="28"/>
          <w:szCs w:val="28"/>
          <w:lang w:val="en-US"/>
        </w:rPr>
        <w:t>L</w:t>
      </w:r>
      <w:r w:rsidRPr="00A7244B">
        <w:rPr>
          <w:sz w:val="28"/>
          <w:szCs w:val="28"/>
        </w:rPr>
        <w:t>.</w:t>
      </w:r>
    </w:p>
    <w:p w:rsidR="002D166F" w:rsidRPr="00A7244B" w:rsidRDefault="002D166F" w:rsidP="000F2B1C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 ячейках </w:t>
      </w:r>
      <w:r w:rsidRPr="00A7244B">
        <w:rPr>
          <w:sz w:val="28"/>
          <w:szCs w:val="28"/>
          <w:lang w:val="en-US"/>
        </w:rPr>
        <w:t>M</w:t>
      </w:r>
      <w:r w:rsidRPr="00A7244B">
        <w:rPr>
          <w:sz w:val="28"/>
          <w:szCs w:val="28"/>
        </w:rPr>
        <w:t xml:space="preserve">31 и </w:t>
      </w:r>
      <w:r w:rsidRPr="00A7244B">
        <w:rPr>
          <w:sz w:val="28"/>
          <w:szCs w:val="28"/>
          <w:lang w:val="en-US"/>
        </w:rPr>
        <w:t>M</w:t>
      </w:r>
      <w:r w:rsidRPr="00A7244B">
        <w:rPr>
          <w:sz w:val="28"/>
          <w:szCs w:val="28"/>
        </w:rPr>
        <w:t>32 производится расчет прогнозируемого объема продаж с помощью функции ПРЕДСКАЗ.</w:t>
      </w:r>
    </w:p>
    <w:p w:rsidR="002D166F" w:rsidRPr="00A7244B" w:rsidRDefault="002D166F" w:rsidP="000F2B1C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По данным диапазона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30:</w:t>
      </w:r>
      <w:proofErr w:type="gramStart"/>
      <w:r w:rsidRPr="00A7244B">
        <w:rPr>
          <w:sz w:val="28"/>
          <w:szCs w:val="28"/>
          <w:lang w:val="en-US"/>
        </w:rPr>
        <w:t>L</w:t>
      </w:r>
      <w:r w:rsidRPr="00A7244B">
        <w:rPr>
          <w:sz w:val="28"/>
          <w:szCs w:val="28"/>
        </w:rPr>
        <w:t>32 строится диаграмма.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color w:val="FF0000"/>
          <w:sz w:val="28"/>
          <w:szCs w:val="28"/>
        </w:rPr>
      </w:pPr>
      <w:r w:rsidRPr="00A7244B">
        <w:rPr>
          <w:noProof/>
          <w:sz w:val="28"/>
          <w:szCs w:val="28"/>
        </w:rPr>
        <w:drawing>
          <wp:inline distT="0" distB="0" distL="0" distR="0">
            <wp:extent cx="4756150" cy="3135312"/>
            <wp:effectExtent l="19050" t="0" r="25400" b="7938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b/>
          <w:i/>
          <w:color w:val="FF0000"/>
          <w:sz w:val="28"/>
          <w:szCs w:val="28"/>
        </w:rPr>
      </w:pPr>
    </w:p>
    <w:p w:rsidR="002D166F" w:rsidRPr="00A7244B" w:rsidRDefault="002D166F" w:rsidP="00A7244B">
      <w:pPr>
        <w:pStyle w:val="2"/>
        <w:spacing w:before="120" w:beforeAutospacing="0" w:afterAutospacing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 отчета «Продажи автомобилей разного типа – время»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В настоящем отчете формируется динамика продаж различных видов автомобилей. Эти данные могут быть полезны как с целью определения тенденций спроса на автомобили разных марок, так и с целью сравнения указанных тенденций.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Для такого отчета предлагается следующий интерфейс:</w:t>
      </w:r>
    </w:p>
    <w:tbl>
      <w:tblPr>
        <w:tblW w:w="9989" w:type="dxa"/>
        <w:tblInd w:w="108" w:type="dxa"/>
        <w:tblLook w:val="04A0"/>
      </w:tblPr>
      <w:tblGrid>
        <w:gridCol w:w="519"/>
        <w:gridCol w:w="1199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1051"/>
      </w:tblGrid>
      <w:tr w:rsidR="002D166F" w:rsidRPr="000F2B1C" w:rsidTr="000F2B1C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</w:t>
            </w:r>
          </w:p>
        </w:tc>
      </w:tr>
      <w:tr w:rsidR="002D166F" w:rsidRPr="000F2B1C" w:rsidTr="000F2B1C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66F" w:rsidRPr="000F2B1C" w:rsidTr="000F2B1C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00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D166F" w:rsidRPr="000F2B1C" w:rsidTr="000F2B1C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Kia</w:t>
            </w:r>
            <w:proofErr w:type="spellEnd"/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2820,067</w:t>
            </w:r>
          </w:p>
        </w:tc>
      </w:tr>
      <w:tr w:rsidR="002D166F" w:rsidRPr="000F2B1C" w:rsidTr="000F2B1C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Ford</w:t>
            </w:r>
            <w:proofErr w:type="spellEnd"/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2869,267</w:t>
            </w:r>
          </w:p>
        </w:tc>
      </w:tr>
    </w:tbl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  <w:lang w:val="en-US"/>
        </w:rPr>
      </w:pP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Для работы с ним в ячейках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 xml:space="preserve">47 и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48 из раскрывающихся списков выбираются нужная марка автомобиля, а в остальных ячейках происходит автоматический пересчет данных.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Реализация интерфейса аналогична предыдущему.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Т. е. в ячейках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 xml:space="preserve">47 и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48 устанавливается режим проверки данных. При этом в качестве источников указываются справочник «Автомобили».</w:t>
      </w:r>
    </w:p>
    <w:p w:rsidR="002D166F" w:rsidRPr="00A7244B" w:rsidRDefault="002D166F" w:rsidP="000F2B1C">
      <w:pPr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 ячейку </w:t>
      </w:r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>47 вводится формула: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=СУММЕСЛИМ</w:t>
      </w:r>
      <w:proofErr w:type="gramStart"/>
      <w:r w:rsidRPr="00A7244B">
        <w:rPr>
          <w:sz w:val="28"/>
          <w:szCs w:val="28"/>
        </w:rPr>
        <w:t>Н(</w:t>
      </w:r>
      <w:proofErr w:type="gramEnd"/>
      <w:r w:rsidRPr="00A7244B">
        <w:rPr>
          <w:sz w:val="28"/>
          <w:szCs w:val="28"/>
        </w:rPr>
        <w:t>Данные!$E$1:$E$5001;Данные!$D$1:$D$5001;$B47;Данные!$A$1:$</w:t>
      </w:r>
      <w:proofErr w:type="gramStart"/>
      <w:r w:rsidRPr="00A7244B">
        <w:rPr>
          <w:sz w:val="28"/>
          <w:szCs w:val="28"/>
        </w:rPr>
        <w:t>A$5001;C$46)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Затем эта формула копируются до столбца </w:t>
      </w:r>
      <w:r w:rsidRPr="00A7244B">
        <w:rPr>
          <w:sz w:val="28"/>
          <w:szCs w:val="28"/>
          <w:lang w:val="en-US"/>
        </w:rPr>
        <w:t>L</w:t>
      </w:r>
      <w:r w:rsidRPr="00A7244B">
        <w:rPr>
          <w:sz w:val="28"/>
          <w:szCs w:val="28"/>
        </w:rPr>
        <w:t>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 ячейках </w:t>
      </w:r>
      <w:r w:rsidRPr="00A7244B">
        <w:rPr>
          <w:sz w:val="28"/>
          <w:szCs w:val="28"/>
          <w:lang w:val="en-US"/>
        </w:rPr>
        <w:t>M</w:t>
      </w:r>
      <w:r w:rsidRPr="00A7244B">
        <w:rPr>
          <w:sz w:val="28"/>
          <w:szCs w:val="28"/>
        </w:rPr>
        <w:t xml:space="preserve">47 и </w:t>
      </w:r>
      <w:r w:rsidRPr="00A7244B">
        <w:rPr>
          <w:sz w:val="28"/>
          <w:szCs w:val="28"/>
          <w:lang w:val="en-US"/>
        </w:rPr>
        <w:t>M</w:t>
      </w:r>
      <w:r w:rsidRPr="00A7244B">
        <w:rPr>
          <w:sz w:val="28"/>
          <w:szCs w:val="28"/>
        </w:rPr>
        <w:t>48 производится расчет прогнозируемого объема продаж с помощью функции ПРЕДСКАЗ.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По данным диапазона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46:</w:t>
      </w:r>
      <w:proofErr w:type="gramStart"/>
      <w:r w:rsidRPr="00A7244B">
        <w:rPr>
          <w:sz w:val="28"/>
          <w:szCs w:val="28"/>
          <w:lang w:val="en-US"/>
        </w:rPr>
        <w:t>L</w:t>
      </w:r>
      <w:r w:rsidRPr="00A7244B">
        <w:rPr>
          <w:sz w:val="28"/>
          <w:szCs w:val="28"/>
        </w:rPr>
        <w:t>48 строится диаграмма.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  <w:r w:rsidRPr="00A7244B">
        <w:rPr>
          <w:noProof/>
          <w:sz w:val="28"/>
          <w:szCs w:val="28"/>
        </w:rPr>
        <w:drawing>
          <wp:inline distT="0" distB="0" distL="0" distR="0">
            <wp:extent cx="4787900" cy="2914651"/>
            <wp:effectExtent l="0" t="0" r="1270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b/>
          <w:i/>
          <w:color w:val="FF0000"/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b/>
          <w:i/>
          <w:color w:val="FF0000"/>
          <w:sz w:val="28"/>
          <w:szCs w:val="28"/>
        </w:rPr>
      </w:pPr>
    </w:p>
    <w:p w:rsidR="002D166F" w:rsidRPr="00A7244B" w:rsidRDefault="002D166F" w:rsidP="00A7244B">
      <w:pPr>
        <w:pStyle w:val="2"/>
        <w:spacing w:before="120" w:beforeAutospacing="0" w:afterAutospacing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 данных о структуре продаж по городам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В настоящем отчете формируются сведения о продажах различных видов автомобилей в различных городах.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Для такого отчета предлагается следующий интерфейс: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</w:p>
    <w:tbl>
      <w:tblPr>
        <w:tblW w:w="13439" w:type="dxa"/>
        <w:tblLook w:val="04A0"/>
      </w:tblPr>
      <w:tblGrid>
        <w:gridCol w:w="439"/>
        <w:gridCol w:w="962"/>
        <w:gridCol w:w="1072"/>
        <w:gridCol w:w="1199"/>
        <w:gridCol w:w="1566"/>
        <w:gridCol w:w="867"/>
        <w:gridCol w:w="1290"/>
        <w:gridCol w:w="993"/>
        <w:gridCol w:w="1269"/>
        <w:gridCol w:w="954"/>
        <w:gridCol w:w="1626"/>
        <w:gridCol w:w="1295"/>
      </w:tblGrid>
      <w:tr w:rsidR="002D166F" w:rsidRPr="000F2B1C" w:rsidTr="003D7C59">
        <w:trPr>
          <w:trHeight w:val="6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2D166F" w:rsidRPr="000F2B1C" w:rsidTr="003D7C59">
        <w:trPr>
          <w:trHeight w:val="6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F2B1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Chevrolet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Cruze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Ford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Hyundai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Kia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Kalina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Largus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Priora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Renault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Volkswagen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Polo</w:t>
            </w:r>
            <w:proofErr w:type="spellEnd"/>
          </w:p>
        </w:tc>
      </w:tr>
      <w:tr w:rsidR="002D166F" w:rsidRPr="000F2B1C" w:rsidTr="003D7C59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3945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2277</w:t>
            </w:r>
          </w:p>
        </w:tc>
      </w:tr>
      <w:tr w:rsidR="002D166F" w:rsidRPr="000F2B1C" w:rsidTr="003D7C59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2680</w:t>
            </w:r>
          </w:p>
        </w:tc>
      </w:tr>
    </w:tbl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Для работы с ним в ячейках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 xml:space="preserve">63 и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64 из раскрывающихся списков выбираются нужный город, а в остальных ячейках происходит автоматический пересчет данных.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Реализация интерфейса аналогична предыдущему.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Т. е. в ячейках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 xml:space="preserve">47 и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48 устанавливается режим проверки данных. При этом в качестве источников указываются справочник «Города».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 ячейку </w:t>
      </w:r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>63 вводится формула: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=СУММЕСЛИМ</w:t>
      </w:r>
      <w:proofErr w:type="gramStart"/>
      <w:r w:rsidRPr="00A7244B">
        <w:rPr>
          <w:sz w:val="28"/>
          <w:szCs w:val="28"/>
        </w:rPr>
        <w:t>Н(</w:t>
      </w:r>
      <w:proofErr w:type="gramEnd"/>
      <w:r w:rsidRPr="00A7244B">
        <w:rPr>
          <w:sz w:val="28"/>
          <w:szCs w:val="28"/>
        </w:rPr>
        <w:t>Данные!$</w:t>
      </w:r>
      <w:r w:rsidRPr="00A7244B">
        <w:rPr>
          <w:sz w:val="28"/>
          <w:szCs w:val="28"/>
          <w:lang w:val="en-US"/>
        </w:rPr>
        <w:t>E</w:t>
      </w:r>
      <w:r w:rsidRPr="00A7244B">
        <w:rPr>
          <w:sz w:val="28"/>
          <w:szCs w:val="28"/>
        </w:rPr>
        <w:t>$1:$</w:t>
      </w:r>
      <w:r w:rsidRPr="00A7244B">
        <w:rPr>
          <w:sz w:val="28"/>
          <w:szCs w:val="28"/>
          <w:lang w:val="en-US"/>
        </w:rPr>
        <w:t>E</w:t>
      </w:r>
      <w:r w:rsidRPr="00A7244B">
        <w:rPr>
          <w:sz w:val="28"/>
          <w:szCs w:val="28"/>
        </w:rPr>
        <w:t>$5001</w:t>
      </w:r>
      <w:proofErr w:type="gramStart"/>
      <w:r w:rsidRPr="00A7244B">
        <w:rPr>
          <w:sz w:val="28"/>
          <w:szCs w:val="28"/>
        </w:rPr>
        <w:t>;Данные</w:t>
      </w:r>
      <w:proofErr w:type="gramEnd"/>
      <w:r w:rsidRPr="00A7244B">
        <w:rPr>
          <w:sz w:val="28"/>
          <w:szCs w:val="28"/>
        </w:rPr>
        <w:t>!$</w:t>
      </w:r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>$1:$</w:t>
      </w:r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>$5001;$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63;Данные!$</w:t>
      </w:r>
      <w:r w:rsidRPr="00A7244B">
        <w:rPr>
          <w:sz w:val="28"/>
          <w:szCs w:val="28"/>
          <w:lang w:val="en-US"/>
        </w:rPr>
        <w:t>D</w:t>
      </w:r>
      <w:r w:rsidRPr="00A7244B">
        <w:rPr>
          <w:sz w:val="28"/>
          <w:szCs w:val="28"/>
        </w:rPr>
        <w:t>$1:$</w:t>
      </w:r>
      <w:r w:rsidRPr="00A7244B">
        <w:rPr>
          <w:sz w:val="28"/>
          <w:szCs w:val="28"/>
          <w:lang w:val="en-US"/>
        </w:rPr>
        <w:t>D</w:t>
      </w:r>
      <w:r w:rsidRPr="00A7244B">
        <w:rPr>
          <w:sz w:val="28"/>
          <w:szCs w:val="28"/>
        </w:rPr>
        <w:t>$5001;</w:t>
      </w:r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>$62)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Затем эта формула копируются до столбца </w:t>
      </w:r>
      <w:r w:rsidRPr="00A7244B">
        <w:rPr>
          <w:sz w:val="28"/>
          <w:szCs w:val="28"/>
          <w:lang w:val="en-US"/>
        </w:rPr>
        <w:t>L</w:t>
      </w:r>
      <w:r w:rsidRPr="00A7244B">
        <w:rPr>
          <w:sz w:val="28"/>
          <w:szCs w:val="28"/>
        </w:rPr>
        <w:t>.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По данным диапазона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62:</w:t>
      </w:r>
      <w:proofErr w:type="gramStart"/>
      <w:r w:rsidRPr="00A7244B">
        <w:rPr>
          <w:sz w:val="28"/>
          <w:szCs w:val="28"/>
          <w:lang w:val="en-US"/>
        </w:rPr>
        <w:t>L</w:t>
      </w:r>
      <w:r w:rsidRPr="00A7244B">
        <w:rPr>
          <w:sz w:val="28"/>
          <w:szCs w:val="28"/>
        </w:rPr>
        <w:t>64 строится диаграмма.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  <w:r w:rsidRPr="00A7244B">
        <w:rPr>
          <w:noProof/>
          <w:sz w:val="28"/>
          <w:szCs w:val="28"/>
        </w:rPr>
        <w:drawing>
          <wp:inline distT="0" distB="0" distL="0" distR="0">
            <wp:extent cx="5118100" cy="3181349"/>
            <wp:effectExtent l="0" t="0" r="6350" b="6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7244B">
        <w:rPr>
          <w:sz w:val="28"/>
          <w:szCs w:val="28"/>
        </w:rPr>
        <w:t>Полученная</w:t>
      </w:r>
      <w:proofErr w:type="gramEnd"/>
      <w:r w:rsidRPr="00A7244B">
        <w:rPr>
          <w:sz w:val="28"/>
          <w:szCs w:val="28"/>
        </w:rPr>
        <w:t xml:space="preserve"> диаграмм позволяет наглядно сравнить структуру продаж в разных городах. Свое визуальное впечатление о схожести или различии структуры продаж можно подтвердить расчетом коэффициента корреляции.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Для этого, например, в ячейку В66 вводится формула: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rPr>
          <w:sz w:val="28"/>
          <w:szCs w:val="28"/>
        </w:rPr>
      </w:pPr>
      <w:proofErr w:type="gramStart"/>
      <w:r w:rsidRPr="00A7244B">
        <w:rPr>
          <w:sz w:val="28"/>
          <w:szCs w:val="28"/>
        </w:rPr>
        <w:t>=КОРРЕЛ(C63:</w:t>
      </w:r>
      <w:proofErr w:type="gramEnd"/>
      <w:r w:rsidRPr="00A7244B">
        <w:rPr>
          <w:sz w:val="28"/>
          <w:szCs w:val="28"/>
        </w:rPr>
        <w:t>L63;C64:</w:t>
      </w:r>
      <w:proofErr w:type="gramStart"/>
      <w:r w:rsidRPr="00A7244B">
        <w:rPr>
          <w:sz w:val="28"/>
          <w:szCs w:val="28"/>
        </w:rPr>
        <w:t>L64),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7244B">
        <w:rPr>
          <w:sz w:val="28"/>
          <w:szCs w:val="28"/>
        </w:rPr>
        <w:t>которая</w:t>
      </w:r>
      <w:proofErr w:type="gramEnd"/>
      <w:r w:rsidRPr="00A7244B">
        <w:rPr>
          <w:sz w:val="28"/>
          <w:szCs w:val="28"/>
        </w:rPr>
        <w:t xml:space="preserve"> даст значение, равное -0,618.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Критическое значение коэффициента корреляции равно 0,6319 (при 0,05 уровне значимости и числе степеней свободы, равном 8). Поэтому можно сделать вывод о том, что корреляция между структурой продаж в указанных городах отсутствует. 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b/>
          <w:i/>
          <w:color w:val="FF0000"/>
          <w:sz w:val="28"/>
          <w:szCs w:val="28"/>
        </w:rPr>
      </w:pPr>
    </w:p>
    <w:p w:rsidR="002D166F" w:rsidRPr="00A7244B" w:rsidRDefault="002D166F" w:rsidP="00A7244B">
      <w:pPr>
        <w:pStyle w:val="2"/>
        <w:spacing w:before="120" w:beforeAutospacing="0" w:afterAutospacing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 данных о структуре продаж по городам за определенный год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В настоящем отчете формируются сведения о продажах различных видов автомобилей в различных городах в различные периоды времени.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Для такого отчета предлагается следующий интерфейс:</w:t>
      </w:r>
    </w:p>
    <w:tbl>
      <w:tblPr>
        <w:tblW w:w="13657" w:type="dxa"/>
        <w:tblLook w:val="04A0"/>
      </w:tblPr>
      <w:tblGrid>
        <w:gridCol w:w="439"/>
        <w:gridCol w:w="950"/>
        <w:gridCol w:w="1072"/>
        <w:gridCol w:w="1199"/>
        <w:gridCol w:w="1566"/>
        <w:gridCol w:w="867"/>
        <w:gridCol w:w="1288"/>
        <w:gridCol w:w="1228"/>
        <w:gridCol w:w="1269"/>
        <w:gridCol w:w="953"/>
        <w:gridCol w:w="1624"/>
        <w:gridCol w:w="1295"/>
      </w:tblGrid>
      <w:tr w:rsidR="002D166F" w:rsidRPr="000F2B1C" w:rsidTr="003D7C59">
        <w:trPr>
          <w:trHeight w:val="35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bottom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F2B1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L</w:t>
            </w:r>
          </w:p>
        </w:tc>
      </w:tr>
      <w:tr w:rsidR="002D166F" w:rsidRPr="000F2B1C" w:rsidTr="003D7C59">
        <w:trPr>
          <w:trHeight w:val="6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Chevrolet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Cruze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Ford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Hyundai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Kia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Kalina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Largus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Lada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Priora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Renault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vAlign w:val="center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Volkswagen</w:t>
            </w:r>
            <w:proofErr w:type="spellEnd"/>
            <w:r w:rsidRPr="000F2B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2B1C">
              <w:rPr>
                <w:rFonts w:ascii="Arial" w:hAnsi="Arial" w:cs="Arial"/>
                <w:sz w:val="20"/>
                <w:szCs w:val="20"/>
              </w:rPr>
              <w:t>Polo</w:t>
            </w:r>
            <w:proofErr w:type="spellEnd"/>
          </w:p>
        </w:tc>
      </w:tr>
      <w:tr w:rsidR="002D166F" w:rsidRPr="000F2B1C" w:rsidTr="003D7C59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Самара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</w:tr>
      <w:tr w:rsidR="002D166F" w:rsidRPr="000F2B1C" w:rsidTr="003D7C59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6F" w:rsidRPr="000F2B1C" w:rsidRDefault="002D166F" w:rsidP="00A7244B">
            <w:pPr>
              <w:spacing w:before="120" w:beforeAutospacing="0" w:after="0" w:afterAutospacing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1C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</w:tr>
    </w:tbl>
    <w:p w:rsidR="000F2B1C" w:rsidRDefault="000F2B1C" w:rsidP="00A7244B">
      <w:pPr>
        <w:spacing w:before="12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Для работы с ним в ячейках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81:</w:t>
      </w:r>
      <w:proofErr w:type="gramStart"/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83 из раскрывающихся списков выбираются нужный год и города, а в остальных ячейках происходит автоматический пересчет данных.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Реализация интерфейса аналогична предыдущему.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Т. е. в ячейках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 xml:space="preserve">81 и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 xml:space="preserve">83 устанавливается режим проверки данных. При этом в качестве источников указываются справочники «Годы» и «Города».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В ячейку </w:t>
      </w:r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>82 вводится формула: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=СУММЕСЛИМ</w:t>
      </w:r>
      <w:proofErr w:type="gramStart"/>
      <w:r w:rsidRPr="00A7244B">
        <w:rPr>
          <w:sz w:val="28"/>
          <w:szCs w:val="28"/>
        </w:rPr>
        <w:t>Н(</w:t>
      </w:r>
      <w:proofErr w:type="gramEnd"/>
      <w:r w:rsidRPr="00A7244B">
        <w:rPr>
          <w:sz w:val="28"/>
          <w:szCs w:val="28"/>
        </w:rPr>
        <w:t>Данные!$E$1:$E$5001;Данные!$C$1:$C$5001;$B82;Данные!$D$1:$D$5001;C$81;Данные!$A$1:$</w:t>
      </w:r>
      <w:proofErr w:type="gramStart"/>
      <w:r w:rsidRPr="00A7244B">
        <w:rPr>
          <w:sz w:val="28"/>
          <w:szCs w:val="28"/>
        </w:rPr>
        <w:t>A$5001;$B$81).</w:t>
      </w:r>
      <w:proofErr w:type="gramEnd"/>
    </w:p>
    <w:p w:rsidR="000F2B1C" w:rsidRPr="00C942AC" w:rsidRDefault="000F2B1C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Затем эта формула копируются до столбца </w:t>
      </w:r>
      <w:r w:rsidRPr="00A7244B">
        <w:rPr>
          <w:sz w:val="28"/>
          <w:szCs w:val="28"/>
          <w:lang w:val="en-US"/>
        </w:rPr>
        <w:t>L</w:t>
      </w:r>
      <w:r w:rsidRPr="00A7244B">
        <w:rPr>
          <w:sz w:val="28"/>
          <w:szCs w:val="28"/>
        </w:rPr>
        <w:t>.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По данным диапазона </w:t>
      </w:r>
      <w:r w:rsidRPr="00A7244B">
        <w:rPr>
          <w:sz w:val="28"/>
          <w:szCs w:val="28"/>
          <w:lang w:val="en-US"/>
        </w:rPr>
        <w:t>B</w:t>
      </w:r>
      <w:r w:rsidRPr="00A7244B">
        <w:rPr>
          <w:sz w:val="28"/>
          <w:szCs w:val="28"/>
        </w:rPr>
        <w:t>81:</w:t>
      </w:r>
      <w:proofErr w:type="gramStart"/>
      <w:r w:rsidRPr="00A7244B">
        <w:rPr>
          <w:sz w:val="28"/>
          <w:szCs w:val="28"/>
          <w:lang w:val="en-US"/>
        </w:rPr>
        <w:t>L</w:t>
      </w:r>
      <w:r w:rsidRPr="00A7244B">
        <w:rPr>
          <w:sz w:val="28"/>
          <w:szCs w:val="28"/>
        </w:rPr>
        <w:t>83 строится диаграмма.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b/>
          <w:i/>
          <w:color w:val="FF0000"/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b/>
          <w:i/>
          <w:color w:val="FF0000"/>
          <w:sz w:val="28"/>
          <w:szCs w:val="28"/>
        </w:rPr>
      </w:pPr>
      <w:r w:rsidRPr="00A7244B">
        <w:rPr>
          <w:noProof/>
          <w:sz w:val="28"/>
          <w:szCs w:val="28"/>
        </w:rPr>
        <w:drawing>
          <wp:inline distT="0" distB="0" distL="0" distR="0">
            <wp:extent cx="5210176" cy="37909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b/>
          <w:i/>
          <w:color w:val="FF0000"/>
          <w:sz w:val="28"/>
          <w:szCs w:val="28"/>
        </w:rPr>
      </w:pPr>
    </w:p>
    <w:p w:rsidR="002D166F" w:rsidRPr="00A7244B" w:rsidRDefault="002D166F" w:rsidP="00A7244B">
      <w:pPr>
        <w:pStyle w:val="2"/>
        <w:spacing w:before="120" w:beforeAutospacing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>Создание вспомогательных функций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После получения основной аналитической информации может возникнуть необходимость в ее дополнительной обработке.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b/>
          <w:sz w:val="28"/>
          <w:szCs w:val="28"/>
        </w:rPr>
      </w:pPr>
      <w:r w:rsidRPr="00A7244B">
        <w:rPr>
          <w:b/>
          <w:sz w:val="28"/>
          <w:szCs w:val="28"/>
        </w:rPr>
        <w:t>Например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После получения данных об объемах продаж разных типов автомобилей может возникнуть вопросы типа: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какая марка автомобиля наиболее продаваема?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в каком городе наибольший объем продаж?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и т.д.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Без автоматизации этот вопрос решается путем визуального просмотра соответствующих таблиц – что не есть хорошо.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С целью автоматического получения ответов на подобные вопросы можно использовать комбинации таких функций </w:t>
      </w:r>
      <w:r w:rsidRPr="00A7244B">
        <w:rPr>
          <w:sz w:val="28"/>
          <w:szCs w:val="28"/>
          <w:lang w:val="en-US"/>
        </w:rPr>
        <w:t>Excel</w:t>
      </w:r>
      <w:r w:rsidRPr="00A7244B">
        <w:rPr>
          <w:sz w:val="28"/>
          <w:szCs w:val="28"/>
        </w:rPr>
        <w:t xml:space="preserve">, как МАКС и  ПРОСМОТР.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Но можно написать и собственную функцию. Например, для ответов на поставленные выше вопросы может оказаться полезной следующая функция: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Function </w:t>
      </w:r>
      <w:proofErr w:type="spellStart"/>
      <w:r w:rsidRPr="00A7244B">
        <w:rPr>
          <w:i/>
          <w:sz w:val="28"/>
          <w:szCs w:val="28"/>
          <w:lang w:val="en-US"/>
        </w:rPr>
        <w:t>PoiskMax</w:t>
      </w:r>
      <w:proofErr w:type="spellEnd"/>
      <w:r w:rsidRPr="00A7244B">
        <w:rPr>
          <w:i/>
          <w:sz w:val="28"/>
          <w:szCs w:val="28"/>
          <w:lang w:val="en-US"/>
        </w:rPr>
        <w:t xml:space="preserve">(x </w:t>
      </w:r>
      <w:proofErr w:type="gramStart"/>
      <w:r w:rsidRPr="00A7244B">
        <w:rPr>
          <w:i/>
          <w:sz w:val="28"/>
          <w:szCs w:val="28"/>
          <w:lang w:val="en-US"/>
        </w:rPr>
        <w:t>As</w:t>
      </w:r>
      <w:proofErr w:type="gramEnd"/>
      <w:r w:rsidRPr="00A7244B">
        <w:rPr>
          <w:i/>
          <w:sz w:val="28"/>
          <w:szCs w:val="28"/>
          <w:lang w:val="en-US"/>
        </w:rPr>
        <w:t xml:space="preserve"> Range, y As Range) As Variant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Max = </w:t>
      </w:r>
      <w:proofErr w:type="gramStart"/>
      <w:r w:rsidRPr="00A7244B">
        <w:rPr>
          <w:i/>
          <w:sz w:val="28"/>
          <w:szCs w:val="28"/>
          <w:lang w:val="en-US"/>
        </w:rPr>
        <w:t>x(</w:t>
      </w:r>
      <w:proofErr w:type="gramEnd"/>
      <w:r w:rsidRPr="00A7244B">
        <w:rPr>
          <w:i/>
          <w:sz w:val="28"/>
          <w:szCs w:val="28"/>
          <w:lang w:val="en-US"/>
        </w:rPr>
        <w:t>1)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</w:t>
      </w:r>
      <w:proofErr w:type="gramStart"/>
      <w:r w:rsidRPr="00A7244B">
        <w:rPr>
          <w:i/>
          <w:sz w:val="28"/>
          <w:szCs w:val="28"/>
          <w:lang w:val="en-US"/>
        </w:rPr>
        <w:t>Imax</w:t>
      </w:r>
      <w:proofErr w:type="gramEnd"/>
      <w:r w:rsidRPr="00A7244B">
        <w:rPr>
          <w:i/>
          <w:sz w:val="28"/>
          <w:szCs w:val="28"/>
          <w:lang w:val="en-US"/>
        </w:rPr>
        <w:t xml:space="preserve"> = 1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For </w:t>
      </w:r>
      <w:proofErr w:type="spellStart"/>
      <w:r w:rsidRPr="00A7244B">
        <w:rPr>
          <w:i/>
          <w:sz w:val="28"/>
          <w:szCs w:val="28"/>
          <w:lang w:val="en-US"/>
        </w:rPr>
        <w:t>i</w:t>
      </w:r>
      <w:proofErr w:type="spellEnd"/>
      <w:r w:rsidRPr="00A7244B">
        <w:rPr>
          <w:i/>
          <w:sz w:val="28"/>
          <w:szCs w:val="28"/>
          <w:lang w:val="en-US"/>
        </w:rPr>
        <w:t xml:space="preserve"> = 2 </w:t>
      </w:r>
      <w:proofErr w:type="gramStart"/>
      <w:r w:rsidRPr="00A7244B">
        <w:rPr>
          <w:i/>
          <w:sz w:val="28"/>
          <w:szCs w:val="28"/>
          <w:lang w:val="en-US"/>
        </w:rPr>
        <w:t>To</w:t>
      </w:r>
      <w:proofErr w:type="gramEnd"/>
      <w:r w:rsidRPr="00A7244B">
        <w:rPr>
          <w:i/>
          <w:sz w:val="28"/>
          <w:szCs w:val="28"/>
          <w:lang w:val="en-US"/>
        </w:rPr>
        <w:t xml:space="preserve"> </w:t>
      </w:r>
      <w:proofErr w:type="spellStart"/>
      <w:r w:rsidRPr="00A7244B">
        <w:rPr>
          <w:i/>
          <w:sz w:val="28"/>
          <w:szCs w:val="28"/>
          <w:lang w:val="en-US"/>
        </w:rPr>
        <w:t>x.Count</w:t>
      </w:r>
      <w:proofErr w:type="spellEnd"/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    If </w:t>
      </w:r>
      <w:proofErr w:type="gramStart"/>
      <w:r w:rsidRPr="00A7244B">
        <w:rPr>
          <w:i/>
          <w:sz w:val="28"/>
          <w:szCs w:val="28"/>
          <w:lang w:val="en-US"/>
        </w:rPr>
        <w:t>x(</w:t>
      </w:r>
      <w:proofErr w:type="spellStart"/>
      <w:proofErr w:type="gramEnd"/>
      <w:r w:rsidRPr="00A7244B">
        <w:rPr>
          <w:i/>
          <w:sz w:val="28"/>
          <w:szCs w:val="28"/>
          <w:lang w:val="en-US"/>
        </w:rPr>
        <w:t>i</w:t>
      </w:r>
      <w:proofErr w:type="spellEnd"/>
      <w:r w:rsidRPr="00A7244B">
        <w:rPr>
          <w:i/>
          <w:sz w:val="28"/>
          <w:szCs w:val="28"/>
          <w:lang w:val="en-US"/>
        </w:rPr>
        <w:t>) &gt; Max Then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        Max = </w:t>
      </w:r>
      <w:proofErr w:type="gramStart"/>
      <w:r w:rsidRPr="00A7244B">
        <w:rPr>
          <w:i/>
          <w:sz w:val="28"/>
          <w:szCs w:val="28"/>
          <w:lang w:val="en-US"/>
        </w:rPr>
        <w:t>x(</w:t>
      </w:r>
      <w:proofErr w:type="spellStart"/>
      <w:proofErr w:type="gramEnd"/>
      <w:r w:rsidRPr="00A7244B">
        <w:rPr>
          <w:i/>
          <w:sz w:val="28"/>
          <w:szCs w:val="28"/>
          <w:lang w:val="en-US"/>
        </w:rPr>
        <w:t>i</w:t>
      </w:r>
      <w:proofErr w:type="spellEnd"/>
      <w:r w:rsidRPr="00A7244B">
        <w:rPr>
          <w:i/>
          <w:sz w:val="28"/>
          <w:szCs w:val="28"/>
          <w:lang w:val="en-US"/>
        </w:rPr>
        <w:t>)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        </w:t>
      </w:r>
      <w:proofErr w:type="gramStart"/>
      <w:r w:rsidRPr="00A7244B">
        <w:rPr>
          <w:i/>
          <w:sz w:val="28"/>
          <w:szCs w:val="28"/>
          <w:lang w:val="en-US"/>
        </w:rPr>
        <w:t>Imax</w:t>
      </w:r>
      <w:proofErr w:type="gramEnd"/>
      <w:r w:rsidRPr="00A7244B">
        <w:rPr>
          <w:i/>
          <w:sz w:val="28"/>
          <w:szCs w:val="28"/>
          <w:lang w:val="en-US"/>
        </w:rPr>
        <w:t xml:space="preserve"> = </w:t>
      </w:r>
      <w:proofErr w:type="spellStart"/>
      <w:r w:rsidRPr="00A7244B">
        <w:rPr>
          <w:i/>
          <w:sz w:val="28"/>
          <w:szCs w:val="28"/>
          <w:lang w:val="en-US"/>
        </w:rPr>
        <w:t>i</w:t>
      </w:r>
      <w:proofErr w:type="spellEnd"/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    End If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Next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</w:t>
      </w:r>
      <w:proofErr w:type="spellStart"/>
      <w:r w:rsidRPr="00A7244B">
        <w:rPr>
          <w:i/>
          <w:sz w:val="28"/>
          <w:szCs w:val="28"/>
          <w:lang w:val="en-US"/>
        </w:rPr>
        <w:t>PoiskMax</w:t>
      </w:r>
      <w:proofErr w:type="spellEnd"/>
      <w:r w:rsidRPr="00A7244B">
        <w:rPr>
          <w:i/>
          <w:sz w:val="28"/>
          <w:szCs w:val="28"/>
          <w:lang w:val="en-US"/>
        </w:rPr>
        <w:t xml:space="preserve"> = </w:t>
      </w:r>
      <w:proofErr w:type="gramStart"/>
      <w:r w:rsidRPr="00A7244B">
        <w:rPr>
          <w:i/>
          <w:sz w:val="28"/>
          <w:szCs w:val="28"/>
          <w:lang w:val="en-US"/>
        </w:rPr>
        <w:t>y(</w:t>
      </w:r>
      <w:proofErr w:type="gramEnd"/>
      <w:r w:rsidRPr="00A7244B">
        <w:rPr>
          <w:i/>
          <w:sz w:val="28"/>
          <w:szCs w:val="28"/>
          <w:lang w:val="en-US"/>
        </w:rPr>
        <w:t>Imax)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>End Function</w:t>
      </w:r>
    </w:p>
    <w:p w:rsidR="002D166F" w:rsidRPr="00A7244B" w:rsidRDefault="002D166F" w:rsidP="00A7244B">
      <w:pPr>
        <w:spacing w:before="120" w:beforeAutospacing="0" w:after="0" w:afterAutospacing="0"/>
        <w:ind w:left="708"/>
        <w:jc w:val="both"/>
        <w:rPr>
          <w:sz w:val="28"/>
          <w:szCs w:val="28"/>
          <w:lang w:val="en-US"/>
        </w:rPr>
      </w:pP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В этой функции в качестве х выступает массив для поиска максимального значения, а в качестве у – массив, из которого берутся результаты поиска.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Скопируйте ее в один из общих модулей </w:t>
      </w:r>
      <w:r w:rsidRPr="00A7244B">
        <w:rPr>
          <w:sz w:val="28"/>
          <w:szCs w:val="28"/>
          <w:lang w:val="en-US"/>
        </w:rPr>
        <w:t>Visual</w:t>
      </w:r>
      <w:r w:rsidRPr="00A7244B">
        <w:rPr>
          <w:sz w:val="28"/>
          <w:szCs w:val="28"/>
        </w:rPr>
        <w:t xml:space="preserve"> </w:t>
      </w:r>
      <w:r w:rsidRPr="00A7244B">
        <w:rPr>
          <w:sz w:val="28"/>
          <w:szCs w:val="28"/>
          <w:lang w:val="en-US"/>
        </w:rPr>
        <w:t>Basic</w:t>
      </w:r>
      <w:r w:rsidRPr="00A7244B">
        <w:rPr>
          <w:sz w:val="28"/>
          <w:szCs w:val="28"/>
        </w:rPr>
        <w:t>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Функция должна появиться в категории «Определенные пользователем». С ее помощью можно получить ответ на такой вопрос: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В каком году был максимальный объем продаж?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Для этого в любую свободную ячейку вводится формула: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>=</w:t>
      </w:r>
      <w:proofErr w:type="spellStart"/>
      <w:proofErr w:type="gramStart"/>
      <w:r w:rsidRPr="00A7244B">
        <w:rPr>
          <w:i/>
          <w:sz w:val="28"/>
          <w:szCs w:val="28"/>
          <w:lang w:val="en-US"/>
        </w:rPr>
        <w:t>PoiskMax</w:t>
      </w:r>
      <w:proofErr w:type="spellEnd"/>
      <w:r w:rsidRPr="00A7244B">
        <w:rPr>
          <w:i/>
          <w:sz w:val="28"/>
          <w:szCs w:val="28"/>
          <w:lang w:val="en-US"/>
        </w:rPr>
        <w:t>(</w:t>
      </w:r>
      <w:proofErr w:type="gramEnd"/>
      <w:r w:rsidRPr="00A7244B">
        <w:rPr>
          <w:i/>
          <w:sz w:val="28"/>
          <w:szCs w:val="28"/>
          <w:lang w:val="en-US"/>
        </w:rPr>
        <w:t>C27:L27;C26:L26)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Если предполагается, что подобные вопросы станут постоянными, то целесообразно это отчет зафиксировать в виде постоянной составляющей </w:t>
      </w:r>
      <w:proofErr w:type="spellStart"/>
      <w:r w:rsidRPr="00A7244B">
        <w:rPr>
          <w:sz w:val="28"/>
          <w:szCs w:val="28"/>
        </w:rPr>
        <w:t>дашборда</w:t>
      </w:r>
      <w:proofErr w:type="spellEnd"/>
      <w:r w:rsidRPr="00A7244B">
        <w:rPr>
          <w:sz w:val="28"/>
          <w:szCs w:val="28"/>
        </w:rPr>
        <w:t>.</w:t>
      </w:r>
    </w:p>
    <w:p w:rsidR="00A7244B" w:rsidRPr="00C942AC" w:rsidRDefault="00A7244B" w:rsidP="00A7244B">
      <w:pPr>
        <w:spacing w:before="12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b/>
          <w:sz w:val="28"/>
          <w:szCs w:val="28"/>
        </w:rPr>
      </w:pPr>
      <w:r w:rsidRPr="00A7244B">
        <w:rPr>
          <w:b/>
          <w:sz w:val="28"/>
          <w:szCs w:val="28"/>
        </w:rPr>
        <w:t>Задание.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Создайте аналогичную функцию, позволяющую отвечать на вопросы следующего типа: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какая марка автомобиля наименее  популярна?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- в каком городе наименьший объем продаж?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</w:p>
    <w:p w:rsidR="002D166F" w:rsidRPr="00A7244B" w:rsidRDefault="002D166F" w:rsidP="00A7244B">
      <w:pPr>
        <w:pStyle w:val="2"/>
        <w:spacing w:before="120" w:beforeAutospacing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работоспособности </w:t>
      </w:r>
      <w:proofErr w:type="spellStart"/>
      <w:r w:rsidRPr="00A7244B">
        <w:rPr>
          <w:rFonts w:ascii="Times New Roman" w:hAnsi="Times New Roman" w:cs="Times New Roman"/>
          <w:b/>
          <w:color w:val="auto"/>
          <w:sz w:val="28"/>
          <w:szCs w:val="28"/>
        </w:rPr>
        <w:t>дашборда</w:t>
      </w:r>
      <w:proofErr w:type="spellEnd"/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ab/>
        <w:t xml:space="preserve">При запуске </w:t>
      </w:r>
      <w:proofErr w:type="spellStart"/>
      <w:r w:rsidRPr="00A7244B">
        <w:rPr>
          <w:sz w:val="28"/>
          <w:szCs w:val="28"/>
        </w:rPr>
        <w:t>дашборда</w:t>
      </w:r>
      <w:proofErr w:type="spellEnd"/>
      <w:r w:rsidRPr="00A7244B">
        <w:rPr>
          <w:sz w:val="28"/>
          <w:szCs w:val="28"/>
        </w:rPr>
        <w:t xml:space="preserve"> и в процессе работы с ним должны быть обеспечены все описанные выше требования по функциональности и интерфейсу.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ab/>
        <w:t xml:space="preserve">В случае реализации </w:t>
      </w:r>
      <w:proofErr w:type="spellStart"/>
      <w:r w:rsidRPr="00A7244B">
        <w:rPr>
          <w:sz w:val="28"/>
          <w:szCs w:val="28"/>
        </w:rPr>
        <w:t>дашборда</w:t>
      </w:r>
      <w:proofErr w:type="spellEnd"/>
      <w:r w:rsidRPr="00A7244B">
        <w:rPr>
          <w:sz w:val="28"/>
          <w:szCs w:val="28"/>
        </w:rPr>
        <w:t xml:space="preserve"> в </w:t>
      </w:r>
      <w:r w:rsidRPr="00A7244B">
        <w:rPr>
          <w:sz w:val="28"/>
          <w:szCs w:val="28"/>
          <w:lang w:val="en-US"/>
        </w:rPr>
        <w:t>Excel</w:t>
      </w:r>
      <w:r w:rsidRPr="00A7244B">
        <w:rPr>
          <w:sz w:val="28"/>
          <w:szCs w:val="28"/>
        </w:rPr>
        <w:t xml:space="preserve"> список операций по обеспечению интерфейса выглядит следующим образом: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1. При запуске системы должен появиться первый видимый лист с итоговой аналитикой.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2. Все вспомогательные листы во время сеанса работы должны быть скрыты.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4. Убрать из системы все элементы интерфейса, характерные для </w:t>
      </w:r>
      <w:r w:rsidRPr="00A7244B">
        <w:rPr>
          <w:sz w:val="28"/>
          <w:szCs w:val="28"/>
          <w:lang w:val="en-US"/>
        </w:rPr>
        <w:t>Excel</w:t>
      </w:r>
      <w:r w:rsidRPr="00A7244B">
        <w:rPr>
          <w:sz w:val="28"/>
          <w:szCs w:val="28"/>
        </w:rPr>
        <w:t>, которые могут спровоцировать пользователя к использованию именно этих элементов, а не созданных вами.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Это в первую очередь ярлычки листов, заголовки строк и столбцов, системное меню самого </w:t>
      </w:r>
      <w:r w:rsidRPr="00A7244B">
        <w:rPr>
          <w:sz w:val="28"/>
          <w:szCs w:val="28"/>
          <w:lang w:val="en-US"/>
        </w:rPr>
        <w:t>Excel</w:t>
      </w:r>
      <w:r w:rsidRPr="00A7244B">
        <w:rPr>
          <w:sz w:val="28"/>
          <w:szCs w:val="28"/>
        </w:rPr>
        <w:t xml:space="preserve"> и т.д. Реализация указанного перечня в полном объеме заслуживает отдельного методического пособия.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Поэтому рассмотрим реализацию самых простых и необходимых операций (первой и второй).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Для этого: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1. Командами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rPr>
          <w:b/>
          <w:i/>
          <w:sz w:val="28"/>
          <w:szCs w:val="28"/>
        </w:rPr>
      </w:pPr>
      <w:r w:rsidRPr="00A7244B">
        <w:rPr>
          <w:b/>
          <w:i/>
          <w:sz w:val="28"/>
          <w:szCs w:val="28"/>
        </w:rPr>
        <w:t xml:space="preserve">Разработчик &gt; </w:t>
      </w:r>
      <w:r w:rsidRPr="00A7244B">
        <w:rPr>
          <w:b/>
          <w:i/>
          <w:sz w:val="28"/>
          <w:szCs w:val="28"/>
          <w:lang w:val="en-US"/>
        </w:rPr>
        <w:t>Visual</w:t>
      </w:r>
      <w:r w:rsidRPr="00A7244B">
        <w:rPr>
          <w:b/>
          <w:i/>
          <w:sz w:val="28"/>
          <w:szCs w:val="28"/>
        </w:rPr>
        <w:t xml:space="preserve"> </w:t>
      </w:r>
      <w:r w:rsidRPr="00A7244B">
        <w:rPr>
          <w:b/>
          <w:i/>
          <w:sz w:val="28"/>
          <w:szCs w:val="28"/>
          <w:lang w:val="en-US"/>
        </w:rPr>
        <w:t>Basic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перейдите в редактор </w:t>
      </w:r>
      <w:r w:rsidRPr="00A7244B">
        <w:rPr>
          <w:sz w:val="28"/>
          <w:szCs w:val="28"/>
          <w:lang w:val="en-US"/>
        </w:rPr>
        <w:t>Visual</w:t>
      </w:r>
      <w:r w:rsidRPr="00A7244B">
        <w:rPr>
          <w:sz w:val="28"/>
          <w:szCs w:val="28"/>
        </w:rPr>
        <w:t xml:space="preserve"> </w:t>
      </w:r>
      <w:r w:rsidRPr="00A7244B">
        <w:rPr>
          <w:sz w:val="28"/>
          <w:szCs w:val="28"/>
          <w:lang w:val="en-US"/>
        </w:rPr>
        <w:t>Basic</w:t>
      </w:r>
      <w:r w:rsidRPr="00A7244B">
        <w:rPr>
          <w:sz w:val="28"/>
          <w:szCs w:val="28"/>
        </w:rPr>
        <w:t>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2. В редакторе </w:t>
      </w:r>
      <w:r w:rsidRPr="00A7244B">
        <w:rPr>
          <w:sz w:val="28"/>
          <w:szCs w:val="28"/>
          <w:lang w:val="en-US"/>
        </w:rPr>
        <w:t>Visual</w:t>
      </w:r>
      <w:r w:rsidRPr="00A7244B">
        <w:rPr>
          <w:sz w:val="28"/>
          <w:szCs w:val="28"/>
        </w:rPr>
        <w:t xml:space="preserve"> </w:t>
      </w:r>
      <w:r w:rsidRPr="00A7244B">
        <w:rPr>
          <w:sz w:val="28"/>
          <w:szCs w:val="28"/>
          <w:lang w:val="en-US"/>
        </w:rPr>
        <w:t>Basic</w:t>
      </w:r>
      <w:r w:rsidRPr="00A7244B">
        <w:rPr>
          <w:sz w:val="28"/>
          <w:szCs w:val="28"/>
        </w:rPr>
        <w:t xml:space="preserve"> в окне </w:t>
      </w:r>
      <w:proofErr w:type="spellStart"/>
      <w:r w:rsidRPr="00A7244B">
        <w:rPr>
          <w:sz w:val="28"/>
          <w:szCs w:val="28"/>
          <w:lang w:val="en-US"/>
        </w:rPr>
        <w:t>VBAProject</w:t>
      </w:r>
      <w:proofErr w:type="spellEnd"/>
      <w:r w:rsidRPr="00A7244B">
        <w:rPr>
          <w:sz w:val="28"/>
          <w:szCs w:val="28"/>
        </w:rPr>
        <w:t xml:space="preserve"> выберите элемент «Эта книга» и выполните по ней двойной щелчок;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3. В появившемся модуле в раскрывающемся списке </w:t>
      </w:r>
      <w:r w:rsidRPr="00A7244B">
        <w:rPr>
          <w:sz w:val="28"/>
          <w:szCs w:val="28"/>
          <w:lang w:val="en-US"/>
        </w:rPr>
        <w:t>General</w:t>
      </w:r>
      <w:r w:rsidRPr="00A7244B">
        <w:rPr>
          <w:sz w:val="28"/>
          <w:szCs w:val="28"/>
        </w:rPr>
        <w:t xml:space="preserve"> выберите </w:t>
      </w:r>
      <w:proofErr w:type="spellStart"/>
      <w:r w:rsidRPr="00A7244B">
        <w:rPr>
          <w:sz w:val="28"/>
          <w:szCs w:val="28"/>
          <w:lang w:val="en-US"/>
        </w:rPr>
        <w:t>WorkBook</w:t>
      </w:r>
      <w:proofErr w:type="spellEnd"/>
      <w:r w:rsidRPr="00A7244B">
        <w:rPr>
          <w:sz w:val="28"/>
          <w:szCs w:val="28"/>
        </w:rPr>
        <w:t>;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4. должна появиться заготовка реакции системы на событие «Открыть книгу»</w:t>
      </w:r>
    </w:p>
    <w:p w:rsidR="002D166F" w:rsidRPr="00A7244B" w:rsidRDefault="002D166F" w:rsidP="00A7244B">
      <w:pPr>
        <w:spacing w:before="120" w:beforeAutospacing="0" w:after="0" w:afterAutospacing="0"/>
        <w:ind w:left="1416" w:firstLine="708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Private Sub </w:t>
      </w:r>
      <w:proofErr w:type="spellStart"/>
      <w:r w:rsidRPr="00A7244B">
        <w:rPr>
          <w:i/>
          <w:sz w:val="28"/>
          <w:szCs w:val="28"/>
          <w:lang w:val="en-US"/>
        </w:rPr>
        <w:t>Workbook_</w:t>
      </w:r>
      <w:proofErr w:type="gramStart"/>
      <w:r w:rsidRPr="00A7244B">
        <w:rPr>
          <w:i/>
          <w:sz w:val="28"/>
          <w:szCs w:val="28"/>
          <w:lang w:val="en-US"/>
        </w:rPr>
        <w:t>Open</w:t>
      </w:r>
      <w:proofErr w:type="spellEnd"/>
      <w:r w:rsidRPr="00A7244B">
        <w:rPr>
          <w:i/>
          <w:sz w:val="28"/>
          <w:szCs w:val="28"/>
          <w:lang w:val="en-US"/>
        </w:rPr>
        <w:t>()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jc w:val="both"/>
        <w:rPr>
          <w:i/>
          <w:sz w:val="28"/>
          <w:szCs w:val="28"/>
          <w:lang w:val="en-US"/>
        </w:rPr>
      </w:pPr>
    </w:p>
    <w:p w:rsidR="002D166F" w:rsidRPr="00A7244B" w:rsidRDefault="002D166F" w:rsidP="00A7244B">
      <w:pPr>
        <w:spacing w:before="120" w:beforeAutospacing="0" w:after="0" w:afterAutospacing="0"/>
        <w:ind w:left="1416" w:firstLine="708"/>
        <w:jc w:val="both"/>
        <w:rPr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>End Sub</w:t>
      </w:r>
      <w:r w:rsidRPr="00A7244B">
        <w:rPr>
          <w:sz w:val="28"/>
          <w:szCs w:val="28"/>
          <w:lang w:val="en-US"/>
        </w:rPr>
        <w:tab/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5. Введите в нее следующие команды:</w:t>
      </w:r>
      <w:r w:rsidRPr="00A7244B">
        <w:rPr>
          <w:sz w:val="28"/>
          <w:szCs w:val="28"/>
        </w:rPr>
        <w:tab/>
      </w:r>
    </w:p>
    <w:p w:rsidR="002D166F" w:rsidRPr="00A7244B" w:rsidRDefault="002D166F" w:rsidP="00A7244B">
      <w:pPr>
        <w:spacing w:before="120" w:beforeAutospacing="0" w:after="0" w:afterAutospacing="0"/>
        <w:ind w:left="2124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Private Sub </w:t>
      </w:r>
      <w:proofErr w:type="spellStart"/>
      <w:r w:rsidRPr="00A7244B">
        <w:rPr>
          <w:i/>
          <w:sz w:val="28"/>
          <w:szCs w:val="28"/>
          <w:lang w:val="en-US"/>
        </w:rPr>
        <w:t>Workbook_</w:t>
      </w:r>
      <w:proofErr w:type="gramStart"/>
      <w:r w:rsidRPr="00A7244B">
        <w:rPr>
          <w:i/>
          <w:sz w:val="28"/>
          <w:szCs w:val="28"/>
          <w:lang w:val="en-US"/>
        </w:rPr>
        <w:t>Open</w:t>
      </w:r>
      <w:proofErr w:type="spellEnd"/>
      <w:r w:rsidRPr="00A7244B">
        <w:rPr>
          <w:i/>
          <w:sz w:val="28"/>
          <w:szCs w:val="28"/>
          <w:lang w:val="en-US"/>
        </w:rPr>
        <w:t>()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left="2124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</w:t>
      </w:r>
      <w:proofErr w:type="gramStart"/>
      <w:r w:rsidRPr="00A7244B">
        <w:rPr>
          <w:i/>
          <w:sz w:val="28"/>
          <w:szCs w:val="28"/>
          <w:lang w:val="en-US"/>
        </w:rPr>
        <w:t>Sheets(</w:t>
      </w:r>
      <w:proofErr w:type="gramEnd"/>
      <w:r w:rsidRPr="00A7244B">
        <w:rPr>
          <w:i/>
          <w:sz w:val="28"/>
          <w:szCs w:val="28"/>
          <w:lang w:val="en-US"/>
        </w:rPr>
        <w:t xml:space="preserve">1).Select </w:t>
      </w:r>
    </w:p>
    <w:p w:rsidR="002D166F" w:rsidRPr="00A7244B" w:rsidRDefault="002D166F" w:rsidP="00A7244B">
      <w:pPr>
        <w:spacing w:before="120" w:beforeAutospacing="0" w:after="0" w:afterAutospacing="0"/>
        <w:ind w:left="2124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For </w:t>
      </w:r>
      <w:proofErr w:type="spellStart"/>
      <w:r w:rsidRPr="00A7244B">
        <w:rPr>
          <w:i/>
          <w:sz w:val="28"/>
          <w:szCs w:val="28"/>
          <w:lang w:val="en-US"/>
        </w:rPr>
        <w:t>i</w:t>
      </w:r>
      <w:proofErr w:type="spellEnd"/>
      <w:r w:rsidRPr="00A7244B">
        <w:rPr>
          <w:i/>
          <w:sz w:val="28"/>
          <w:szCs w:val="28"/>
          <w:lang w:val="en-US"/>
        </w:rPr>
        <w:t xml:space="preserve"> = 2 To 4</w:t>
      </w:r>
    </w:p>
    <w:p w:rsidR="002D166F" w:rsidRPr="00A7244B" w:rsidRDefault="002D166F" w:rsidP="00A7244B">
      <w:pPr>
        <w:spacing w:before="120" w:beforeAutospacing="0" w:after="0" w:afterAutospacing="0"/>
        <w:ind w:left="2124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    </w:t>
      </w:r>
      <w:proofErr w:type="gramStart"/>
      <w:r w:rsidRPr="00A7244B">
        <w:rPr>
          <w:i/>
          <w:sz w:val="28"/>
          <w:szCs w:val="28"/>
          <w:lang w:val="en-US"/>
        </w:rPr>
        <w:t>Sheets(</w:t>
      </w:r>
      <w:proofErr w:type="spellStart"/>
      <w:proofErr w:type="gramEnd"/>
      <w:r w:rsidRPr="00A7244B">
        <w:rPr>
          <w:i/>
          <w:sz w:val="28"/>
          <w:szCs w:val="28"/>
          <w:lang w:val="en-US"/>
        </w:rPr>
        <w:t>i</w:t>
      </w:r>
      <w:proofErr w:type="spellEnd"/>
      <w:r w:rsidRPr="00A7244B">
        <w:rPr>
          <w:i/>
          <w:sz w:val="28"/>
          <w:szCs w:val="28"/>
          <w:lang w:val="en-US"/>
        </w:rPr>
        <w:t>).Visible = False</w:t>
      </w:r>
    </w:p>
    <w:p w:rsidR="002D166F" w:rsidRPr="00A7244B" w:rsidRDefault="002D166F" w:rsidP="00A7244B">
      <w:pPr>
        <w:spacing w:before="120" w:beforeAutospacing="0" w:after="0" w:afterAutospacing="0"/>
        <w:ind w:left="2124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Next</w:t>
      </w:r>
    </w:p>
    <w:p w:rsidR="002D166F" w:rsidRPr="00A7244B" w:rsidRDefault="002D166F" w:rsidP="00A7244B">
      <w:pPr>
        <w:spacing w:before="120" w:beforeAutospacing="0" w:after="0" w:afterAutospacing="0"/>
        <w:ind w:left="2124"/>
        <w:jc w:val="both"/>
        <w:rPr>
          <w:sz w:val="28"/>
          <w:szCs w:val="28"/>
        </w:rPr>
      </w:pPr>
      <w:r w:rsidRPr="00A7244B">
        <w:rPr>
          <w:i/>
          <w:sz w:val="28"/>
          <w:szCs w:val="28"/>
          <w:lang w:val="en-US"/>
        </w:rPr>
        <w:t xml:space="preserve">    End</w:t>
      </w:r>
      <w:r w:rsidRPr="00A7244B">
        <w:rPr>
          <w:i/>
          <w:sz w:val="28"/>
          <w:szCs w:val="28"/>
        </w:rPr>
        <w:t xml:space="preserve"> </w:t>
      </w:r>
      <w:r w:rsidRPr="00A7244B">
        <w:rPr>
          <w:i/>
          <w:sz w:val="28"/>
          <w:szCs w:val="28"/>
          <w:lang w:val="en-US"/>
        </w:rPr>
        <w:t>Sub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ab/>
        <w:t xml:space="preserve">Первая команда обеспечивает </w:t>
      </w:r>
      <w:proofErr w:type="spellStart"/>
      <w:r w:rsidRPr="00A7244B">
        <w:rPr>
          <w:sz w:val="28"/>
          <w:szCs w:val="28"/>
        </w:rPr>
        <w:t>принудителный</w:t>
      </w:r>
      <w:proofErr w:type="spellEnd"/>
      <w:r w:rsidRPr="00A7244B">
        <w:rPr>
          <w:sz w:val="28"/>
          <w:szCs w:val="28"/>
        </w:rPr>
        <w:t xml:space="preserve"> переход </w:t>
      </w:r>
      <w:r w:rsidRPr="00A7244B">
        <w:rPr>
          <w:sz w:val="28"/>
          <w:szCs w:val="28"/>
          <w:lang w:val="en-US"/>
        </w:rPr>
        <w:t>Excel</w:t>
      </w:r>
      <w:r w:rsidRPr="00A7244B">
        <w:rPr>
          <w:sz w:val="28"/>
          <w:szCs w:val="28"/>
        </w:rPr>
        <w:t xml:space="preserve"> на первый лист «Аналитика». Последующий цикл делает невидимыми остальные листы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ab/>
        <w:t>Закройте книгу и вновь откройте ее. Убедитесь, что все заявленные операции выполняются.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ab/>
        <w:t>Для того, что открыть скрытые листы на время дор</w:t>
      </w:r>
      <w:r w:rsidR="00C942AC">
        <w:rPr>
          <w:sz w:val="28"/>
          <w:szCs w:val="28"/>
        </w:rPr>
        <w:t>а</w:t>
      </w:r>
      <w:r w:rsidRPr="00A7244B">
        <w:rPr>
          <w:sz w:val="28"/>
          <w:szCs w:val="28"/>
        </w:rPr>
        <w:t xml:space="preserve">ботки или модификации </w:t>
      </w:r>
      <w:proofErr w:type="spellStart"/>
      <w:r w:rsidRPr="00A7244B">
        <w:rPr>
          <w:sz w:val="28"/>
          <w:szCs w:val="28"/>
        </w:rPr>
        <w:t>дашборда</w:t>
      </w:r>
      <w:proofErr w:type="spellEnd"/>
      <w:r w:rsidRPr="00A7244B">
        <w:rPr>
          <w:sz w:val="28"/>
          <w:szCs w:val="28"/>
        </w:rPr>
        <w:t xml:space="preserve"> можно использовать следующий макрос:</w:t>
      </w:r>
    </w:p>
    <w:p w:rsidR="002D166F" w:rsidRPr="00A7244B" w:rsidRDefault="002D166F" w:rsidP="00A7244B">
      <w:pPr>
        <w:spacing w:before="120" w:beforeAutospacing="0" w:after="0" w:afterAutospacing="0"/>
        <w:ind w:left="2832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Sub </w:t>
      </w:r>
      <w:proofErr w:type="spellStart"/>
      <w:proofErr w:type="gramStart"/>
      <w:r w:rsidRPr="00A7244B">
        <w:rPr>
          <w:i/>
          <w:sz w:val="28"/>
          <w:szCs w:val="28"/>
          <w:lang w:val="en-US"/>
        </w:rPr>
        <w:t>ShowSheets</w:t>
      </w:r>
      <w:proofErr w:type="spellEnd"/>
      <w:r w:rsidRPr="00A7244B">
        <w:rPr>
          <w:i/>
          <w:sz w:val="28"/>
          <w:szCs w:val="28"/>
          <w:lang w:val="en-US"/>
        </w:rPr>
        <w:t>()</w:t>
      </w:r>
      <w:proofErr w:type="gramEnd"/>
    </w:p>
    <w:p w:rsidR="002D166F" w:rsidRPr="00A7244B" w:rsidRDefault="002D166F" w:rsidP="00A7244B">
      <w:pPr>
        <w:spacing w:before="120" w:beforeAutospacing="0" w:after="0" w:afterAutospacing="0"/>
        <w:ind w:left="2832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For </w:t>
      </w:r>
      <w:proofErr w:type="spellStart"/>
      <w:r w:rsidRPr="00A7244B">
        <w:rPr>
          <w:i/>
          <w:sz w:val="28"/>
          <w:szCs w:val="28"/>
          <w:lang w:val="en-US"/>
        </w:rPr>
        <w:t>i</w:t>
      </w:r>
      <w:proofErr w:type="spellEnd"/>
      <w:r w:rsidRPr="00A7244B">
        <w:rPr>
          <w:i/>
          <w:sz w:val="28"/>
          <w:szCs w:val="28"/>
          <w:lang w:val="en-US"/>
        </w:rPr>
        <w:t xml:space="preserve"> = 2 To 4</w:t>
      </w:r>
    </w:p>
    <w:p w:rsidR="002D166F" w:rsidRPr="00A7244B" w:rsidRDefault="002D166F" w:rsidP="00A7244B">
      <w:pPr>
        <w:spacing w:before="120" w:beforeAutospacing="0" w:after="0" w:afterAutospacing="0"/>
        <w:ind w:left="2832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</w:t>
      </w:r>
      <w:proofErr w:type="gramStart"/>
      <w:r w:rsidRPr="00A7244B">
        <w:rPr>
          <w:i/>
          <w:sz w:val="28"/>
          <w:szCs w:val="28"/>
          <w:lang w:val="en-US"/>
        </w:rPr>
        <w:t>Sheets(</w:t>
      </w:r>
      <w:proofErr w:type="spellStart"/>
      <w:proofErr w:type="gramEnd"/>
      <w:r w:rsidRPr="00A7244B">
        <w:rPr>
          <w:i/>
          <w:sz w:val="28"/>
          <w:szCs w:val="28"/>
          <w:lang w:val="en-US"/>
        </w:rPr>
        <w:t>i</w:t>
      </w:r>
      <w:proofErr w:type="spellEnd"/>
      <w:r w:rsidRPr="00A7244B">
        <w:rPr>
          <w:i/>
          <w:sz w:val="28"/>
          <w:szCs w:val="28"/>
          <w:lang w:val="en-US"/>
        </w:rPr>
        <w:t>).Visible = True</w:t>
      </w:r>
    </w:p>
    <w:p w:rsidR="002D166F" w:rsidRPr="00A7244B" w:rsidRDefault="002D166F" w:rsidP="00A7244B">
      <w:pPr>
        <w:spacing w:before="120" w:beforeAutospacing="0" w:after="0" w:afterAutospacing="0"/>
        <w:ind w:left="2832"/>
        <w:jc w:val="both"/>
        <w:rPr>
          <w:i/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 xml:space="preserve">    Next</w:t>
      </w:r>
    </w:p>
    <w:p w:rsidR="002D166F" w:rsidRPr="00A7244B" w:rsidRDefault="002D166F" w:rsidP="00A7244B">
      <w:pPr>
        <w:spacing w:before="120" w:beforeAutospacing="0" w:after="0" w:afterAutospacing="0"/>
        <w:ind w:left="2832"/>
        <w:jc w:val="both"/>
        <w:rPr>
          <w:sz w:val="28"/>
          <w:szCs w:val="28"/>
          <w:lang w:val="en-US"/>
        </w:rPr>
      </w:pPr>
      <w:r w:rsidRPr="00A7244B">
        <w:rPr>
          <w:i/>
          <w:sz w:val="28"/>
          <w:szCs w:val="28"/>
          <w:lang w:val="en-US"/>
        </w:rPr>
        <w:t>End Sub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7244B">
        <w:rPr>
          <w:sz w:val="28"/>
          <w:szCs w:val="28"/>
          <w:lang w:val="en-US"/>
        </w:rPr>
        <w:t>C</w:t>
      </w:r>
      <w:r w:rsidRPr="00A7244B">
        <w:rPr>
          <w:sz w:val="28"/>
          <w:szCs w:val="28"/>
        </w:rPr>
        <w:t xml:space="preserve">копируйте его в общий модуль и запустите клавишей </w:t>
      </w:r>
      <w:r w:rsidRPr="00A7244B">
        <w:rPr>
          <w:sz w:val="28"/>
          <w:szCs w:val="28"/>
          <w:lang w:val="en-US"/>
        </w:rPr>
        <w:t>F</w:t>
      </w:r>
      <w:r w:rsidRPr="00A7244B">
        <w:rPr>
          <w:sz w:val="28"/>
          <w:szCs w:val="28"/>
        </w:rPr>
        <w:t>5.</w:t>
      </w:r>
      <w:proofErr w:type="gramEnd"/>
      <w:r w:rsidRPr="00A7244B">
        <w:rPr>
          <w:sz w:val="28"/>
          <w:szCs w:val="28"/>
        </w:rPr>
        <w:t xml:space="preserve"> Убедитесь, что видимость листов восстановлена.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  <w:r w:rsidRPr="00A7244B">
        <w:rPr>
          <w:sz w:val="28"/>
          <w:szCs w:val="28"/>
        </w:rPr>
        <w:tab/>
      </w:r>
    </w:p>
    <w:p w:rsidR="002D166F" w:rsidRPr="00A7244B" w:rsidRDefault="002D166F" w:rsidP="00A7244B">
      <w:pPr>
        <w:spacing w:before="120" w:beforeAutospacing="0" w:after="0" w:afterAutospacing="0"/>
        <w:rPr>
          <w:sz w:val="28"/>
          <w:szCs w:val="28"/>
        </w:rPr>
      </w:pPr>
      <w:r w:rsidRPr="00A7244B">
        <w:rPr>
          <w:sz w:val="28"/>
          <w:szCs w:val="28"/>
        </w:rPr>
        <w:br w:type="page"/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</w:p>
    <w:p w:rsidR="002D166F" w:rsidRPr="00A7244B" w:rsidRDefault="003237BB" w:rsidP="00A7244B">
      <w:pPr>
        <w:pStyle w:val="1"/>
        <w:spacing w:before="12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4B">
        <w:rPr>
          <w:rFonts w:ascii="Times New Roman" w:hAnsi="Times New Roman" w:cs="Times New Roman"/>
          <w:sz w:val="28"/>
          <w:szCs w:val="28"/>
        </w:rPr>
        <w:t xml:space="preserve">5. </w:t>
      </w:r>
      <w:r w:rsidR="002D166F" w:rsidRPr="00A7244B">
        <w:rPr>
          <w:rFonts w:ascii="Times New Roman" w:hAnsi="Times New Roman" w:cs="Times New Roman"/>
          <w:sz w:val="28"/>
          <w:szCs w:val="28"/>
        </w:rPr>
        <w:t>Варианты заданий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Создать </w:t>
      </w:r>
      <w:proofErr w:type="spellStart"/>
      <w:r w:rsidRPr="00A7244B">
        <w:rPr>
          <w:sz w:val="28"/>
          <w:szCs w:val="28"/>
        </w:rPr>
        <w:t>дашборд</w:t>
      </w:r>
      <w:proofErr w:type="spellEnd"/>
      <w:r w:rsidRPr="00A7244B">
        <w:rPr>
          <w:sz w:val="28"/>
          <w:szCs w:val="28"/>
        </w:rPr>
        <w:t xml:space="preserve"> на основе данных своего варианта.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 xml:space="preserve">Данные находятся в файле «Варианты для </w:t>
      </w:r>
      <w:proofErr w:type="spellStart"/>
      <w:r w:rsidRPr="00A7244B">
        <w:rPr>
          <w:sz w:val="28"/>
          <w:szCs w:val="28"/>
        </w:rPr>
        <w:t>дашбордов</w:t>
      </w:r>
      <w:proofErr w:type="spellEnd"/>
      <w:r w:rsidRPr="00A7244B">
        <w:rPr>
          <w:sz w:val="28"/>
          <w:szCs w:val="28"/>
        </w:rPr>
        <w:t>.</w:t>
      </w:r>
      <w:proofErr w:type="spellStart"/>
      <w:r w:rsidRPr="00A7244B">
        <w:rPr>
          <w:sz w:val="28"/>
          <w:szCs w:val="28"/>
          <w:lang w:val="en-US"/>
        </w:rPr>
        <w:t>xls</w:t>
      </w:r>
      <w:proofErr w:type="spellEnd"/>
      <w:r w:rsidRPr="00A7244B">
        <w:rPr>
          <w:sz w:val="28"/>
          <w:szCs w:val="28"/>
        </w:rPr>
        <w:t xml:space="preserve">» на листах с соответствующим именем. </w:t>
      </w:r>
    </w:p>
    <w:p w:rsidR="002D166F" w:rsidRPr="00A7244B" w:rsidRDefault="002D166F" w:rsidP="00A7244B">
      <w:pPr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7244B">
        <w:rPr>
          <w:sz w:val="28"/>
          <w:szCs w:val="28"/>
        </w:rPr>
        <w:t>Номер варианта соответствует номеру студента по классному журналу.</w:t>
      </w: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2277"/>
        <w:gridCol w:w="4314"/>
      </w:tblGrid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 xml:space="preserve">Имя листа с данными 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1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Дачные домики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2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Перевозки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3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Продажа квартир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4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Покупка квартир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5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Книжный магазин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6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Книгоиздательство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7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Сантехника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8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Турагентство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9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Электроника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10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Салон красоты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11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Автосалон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12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Автосервис</w:t>
            </w:r>
          </w:p>
        </w:tc>
      </w:tr>
      <w:tr w:rsidR="002D166F" w:rsidRPr="00A7244B" w:rsidTr="003D7C59">
        <w:tc>
          <w:tcPr>
            <w:tcW w:w="2277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13</w:t>
            </w:r>
          </w:p>
        </w:tc>
        <w:tc>
          <w:tcPr>
            <w:tcW w:w="4314" w:type="dxa"/>
          </w:tcPr>
          <w:p w:rsidR="002D166F" w:rsidRPr="00A7244B" w:rsidRDefault="002D166F" w:rsidP="00A7244B">
            <w:pPr>
              <w:pStyle w:val="a3"/>
              <w:spacing w:before="12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7244B">
              <w:rPr>
                <w:sz w:val="28"/>
                <w:szCs w:val="28"/>
              </w:rPr>
              <w:t>Кафе</w:t>
            </w:r>
          </w:p>
        </w:tc>
      </w:tr>
    </w:tbl>
    <w:p w:rsidR="002D166F" w:rsidRPr="00A7244B" w:rsidRDefault="002D166F" w:rsidP="00A7244B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</w:p>
    <w:p w:rsidR="002D166F" w:rsidRPr="00A7244B" w:rsidRDefault="002D166F" w:rsidP="00A7244B">
      <w:pPr>
        <w:spacing w:before="120" w:beforeAutospacing="0" w:after="0" w:afterAutospacing="0"/>
        <w:jc w:val="both"/>
        <w:rPr>
          <w:sz w:val="28"/>
          <w:szCs w:val="28"/>
        </w:rPr>
      </w:pPr>
    </w:p>
    <w:p w:rsidR="00EB5807" w:rsidRPr="00A7244B" w:rsidRDefault="00EB5807" w:rsidP="00A7244B">
      <w:pPr>
        <w:spacing w:before="120" w:beforeAutospacing="0" w:after="0" w:afterAutospacing="0"/>
        <w:rPr>
          <w:sz w:val="28"/>
          <w:szCs w:val="28"/>
        </w:rPr>
      </w:pPr>
    </w:p>
    <w:sectPr w:rsidR="00EB5807" w:rsidRPr="00A7244B" w:rsidSect="00070E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9B0"/>
    <w:multiLevelType w:val="multilevel"/>
    <w:tmpl w:val="612C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948FD"/>
    <w:multiLevelType w:val="hybridMultilevel"/>
    <w:tmpl w:val="0682FFD4"/>
    <w:lvl w:ilvl="0" w:tplc="9F02A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B8169D"/>
    <w:multiLevelType w:val="multilevel"/>
    <w:tmpl w:val="B1ACB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3B7353D"/>
    <w:multiLevelType w:val="multilevel"/>
    <w:tmpl w:val="3B9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33815"/>
    <w:multiLevelType w:val="multilevel"/>
    <w:tmpl w:val="80B6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D4252"/>
    <w:multiLevelType w:val="multilevel"/>
    <w:tmpl w:val="146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F30239"/>
    <w:multiLevelType w:val="hybridMultilevel"/>
    <w:tmpl w:val="475E54C6"/>
    <w:lvl w:ilvl="0" w:tplc="735C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2A480A"/>
    <w:multiLevelType w:val="hybridMultilevel"/>
    <w:tmpl w:val="51B02DB6"/>
    <w:lvl w:ilvl="0" w:tplc="941C8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C64A38"/>
    <w:multiLevelType w:val="multilevel"/>
    <w:tmpl w:val="0410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63EE7"/>
    <w:multiLevelType w:val="multilevel"/>
    <w:tmpl w:val="D012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04E93"/>
    <w:multiLevelType w:val="multilevel"/>
    <w:tmpl w:val="5822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237BD7"/>
    <w:multiLevelType w:val="multilevel"/>
    <w:tmpl w:val="5F40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80A8B"/>
    <w:multiLevelType w:val="multilevel"/>
    <w:tmpl w:val="496E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FE166A"/>
    <w:multiLevelType w:val="multilevel"/>
    <w:tmpl w:val="2B9C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F0412"/>
    <w:multiLevelType w:val="multilevel"/>
    <w:tmpl w:val="CC3C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4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10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6F"/>
    <w:rsid w:val="00070E42"/>
    <w:rsid w:val="000F2B1C"/>
    <w:rsid w:val="001D7858"/>
    <w:rsid w:val="002D166F"/>
    <w:rsid w:val="003237BB"/>
    <w:rsid w:val="003D7C59"/>
    <w:rsid w:val="00582E62"/>
    <w:rsid w:val="006A3504"/>
    <w:rsid w:val="0080794E"/>
    <w:rsid w:val="009D3294"/>
    <w:rsid w:val="00A63C05"/>
    <w:rsid w:val="00A7244B"/>
    <w:rsid w:val="00AA6C59"/>
    <w:rsid w:val="00C942AC"/>
    <w:rsid w:val="00EB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66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A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166F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66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6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6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1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2D166F"/>
  </w:style>
  <w:style w:type="character" w:customStyle="1" w:styleId="meta-prep">
    <w:name w:val="meta-prep"/>
    <w:basedOn w:val="a0"/>
    <w:rsid w:val="002D166F"/>
  </w:style>
  <w:style w:type="character" w:styleId="a7">
    <w:name w:val="Hyperlink"/>
    <w:basedOn w:val="a0"/>
    <w:uiPriority w:val="99"/>
    <w:semiHidden/>
    <w:unhideWhenUsed/>
    <w:rsid w:val="002D166F"/>
    <w:rPr>
      <w:color w:val="0000FF"/>
      <w:u w:val="single"/>
    </w:rPr>
  </w:style>
  <w:style w:type="character" w:customStyle="1" w:styleId="entry-date">
    <w:name w:val="entry-date"/>
    <w:basedOn w:val="a0"/>
    <w:rsid w:val="002D166F"/>
  </w:style>
  <w:style w:type="character" w:customStyle="1" w:styleId="meta-sep">
    <w:name w:val="meta-sep"/>
    <w:basedOn w:val="a0"/>
    <w:rsid w:val="002D166F"/>
  </w:style>
  <w:style w:type="character" w:customStyle="1" w:styleId="author">
    <w:name w:val="author"/>
    <w:basedOn w:val="a0"/>
    <w:rsid w:val="002D166F"/>
  </w:style>
  <w:style w:type="character" w:styleId="a8">
    <w:name w:val="Strong"/>
    <w:basedOn w:val="a0"/>
    <w:uiPriority w:val="22"/>
    <w:qFormat/>
    <w:rsid w:val="002D166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2D166F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2D16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A6C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76;&#1072;&#1085;&#1085;&#1099;&#1093;\DashBoard\DashBoard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76;&#1072;&#1085;&#1085;&#1099;&#1093;\DashBoard\DashBoard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76;&#1072;&#1085;&#1085;&#1099;&#1093;\DashBoard\DashBoard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76;&#1072;&#1085;&#1085;&#1099;&#1093;\DashBoard\DashBoard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76;&#1072;&#1085;&#1085;&#1099;&#1093;\DashBoard\DashBoard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lineChart>
        <c:grouping val="standard"/>
        <c:ser>
          <c:idx val="1"/>
          <c:order val="0"/>
          <c:tx>
            <c:strRef>
              <c:f>Аналитика!$B$27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cat>
            <c:numRef>
              <c:f>Аналитика!$C$26:$L$26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Аналитика!$C$27:$L$27</c:f>
              <c:numCache>
                <c:formatCode>General</c:formatCode>
                <c:ptCount val="10"/>
                <c:pt idx="0">
                  <c:v>26349</c:v>
                </c:pt>
                <c:pt idx="1">
                  <c:v>26763</c:v>
                </c:pt>
                <c:pt idx="2">
                  <c:v>27360</c:v>
                </c:pt>
                <c:pt idx="3">
                  <c:v>30182</c:v>
                </c:pt>
                <c:pt idx="4">
                  <c:v>25517</c:v>
                </c:pt>
                <c:pt idx="5">
                  <c:v>26900</c:v>
                </c:pt>
                <c:pt idx="6">
                  <c:v>29446</c:v>
                </c:pt>
                <c:pt idx="7">
                  <c:v>29140</c:v>
                </c:pt>
                <c:pt idx="8">
                  <c:v>31533</c:v>
                </c:pt>
                <c:pt idx="9">
                  <c:v>33366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E7-4C8B-95CA-97DC8EA74921}"/>
            </c:ext>
          </c:extLst>
        </c:ser>
        <c:marker val="1"/>
        <c:axId val="44923520"/>
        <c:axId val="44949888"/>
      </c:lineChart>
      <c:catAx>
        <c:axId val="44923520"/>
        <c:scaling>
          <c:orientation val="minMax"/>
        </c:scaling>
        <c:axPos val="b"/>
        <c:numFmt formatCode="General" sourceLinked="1"/>
        <c:tickLblPos val="nextTo"/>
        <c:crossAx val="44949888"/>
        <c:crosses val="autoZero"/>
        <c:auto val="1"/>
        <c:lblAlgn val="ctr"/>
        <c:lblOffset val="100"/>
      </c:catAx>
      <c:valAx>
        <c:axId val="44949888"/>
        <c:scaling>
          <c:orientation val="minMax"/>
        </c:scaling>
        <c:axPos val="l"/>
        <c:numFmt formatCode="General" sourceLinked="1"/>
        <c:tickLblPos val="nextTo"/>
        <c:crossAx val="449235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6277241045803832E-2"/>
          <c:y val="4.49722388074935E-2"/>
          <c:w val="0.85545830135719014"/>
          <c:h val="0.72362878080395188"/>
        </c:manualLayout>
      </c:layout>
      <c:lineChart>
        <c:grouping val="standard"/>
        <c:ser>
          <c:idx val="0"/>
          <c:order val="0"/>
          <c:tx>
            <c:strRef>
              <c:f>Аналитика!$B$31</c:f>
              <c:strCache>
                <c:ptCount val="1"/>
                <c:pt idx="0">
                  <c:v>Казань</c:v>
                </c:pt>
              </c:strCache>
            </c:strRef>
          </c:tx>
          <c:marker>
            <c:symbol val="none"/>
          </c:marker>
          <c:cat>
            <c:numRef>
              <c:f>Аналитика!$C$30:$L$30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Аналитика!$C$31:$L$31</c:f>
              <c:numCache>
                <c:formatCode>General</c:formatCode>
                <c:ptCount val="10"/>
                <c:pt idx="0">
                  <c:v>2628</c:v>
                </c:pt>
                <c:pt idx="1">
                  <c:v>2071</c:v>
                </c:pt>
                <c:pt idx="2">
                  <c:v>2558</c:v>
                </c:pt>
                <c:pt idx="3">
                  <c:v>2970</c:v>
                </c:pt>
                <c:pt idx="4">
                  <c:v>2324</c:v>
                </c:pt>
                <c:pt idx="5">
                  <c:v>3288</c:v>
                </c:pt>
                <c:pt idx="6">
                  <c:v>2992</c:v>
                </c:pt>
                <c:pt idx="7">
                  <c:v>2175</c:v>
                </c:pt>
                <c:pt idx="8">
                  <c:v>3252</c:v>
                </c:pt>
                <c:pt idx="9">
                  <c:v>3868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C3-48CE-8262-A0308AF5218E}"/>
            </c:ext>
          </c:extLst>
        </c:ser>
        <c:ser>
          <c:idx val="1"/>
          <c:order val="1"/>
          <c:tx>
            <c:strRef>
              <c:f>Аналитика!$B$32</c:f>
              <c:strCache>
                <c:ptCount val="1"/>
                <c:pt idx="0">
                  <c:v>Москва</c:v>
                </c:pt>
              </c:strCache>
            </c:strRef>
          </c:tx>
          <c:marker>
            <c:symbol val="none"/>
          </c:marker>
          <c:cat>
            <c:numRef>
              <c:f>Аналитика!$C$30:$L$30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Аналитика!$C$32:$L$32</c:f>
              <c:numCache>
                <c:formatCode>General</c:formatCode>
                <c:ptCount val="10"/>
                <c:pt idx="0">
                  <c:v>2228</c:v>
                </c:pt>
                <c:pt idx="1">
                  <c:v>2819</c:v>
                </c:pt>
                <c:pt idx="2">
                  <c:v>3181</c:v>
                </c:pt>
                <c:pt idx="3">
                  <c:v>2735</c:v>
                </c:pt>
                <c:pt idx="4">
                  <c:v>2951</c:v>
                </c:pt>
                <c:pt idx="5">
                  <c:v>2153</c:v>
                </c:pt>
                <c:pt idx="6">
                  <c:v>2044</c:v>
                </c:pt>
                <c:pt idx="7">
                  <c:v>3105</c:v>
                </c:pt>
                <c:pt idx="8">
                  <c:v>3652</c:v>
                </c:pt>
                <c:pt idx="9">
                  <c:v>3600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C3-48CE-8262-A0308AF5218E}"/>
            </c:ext>
          </c:extLst>
        </c:ser>
        <c:marker val="1"/>
        <c:axId val="46026112"/>
        <c:axId val="46044288"/>
      </c:lineChart>
      <c:catAx>
        <c:axId val="4602611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baseline="0"/>
            </a:pPr>
            <a:endParaRPr lang="ru-RU"/>
          </a:p>
        </c:txPr>
        <c:crossAx val="46044288"/>
        <c:crosses val="autoZero"/>
        <c:auto val="1"/>
        <c:lblAlgn val="ctr"/>
        <c:lblOffset val="100"/>
      </c:catAx>
      <c:valAx>
        <c:axId val="46044288"/>
        <c:scaling>
          <c:orientation val="minMax"/>
        </c:scaling>
        <c:axPos val="l"/>
        <c:numFmt formatCode="General" sourceLinked="1"/>
        <c:tickLblPos val="nextTo"/>
        <c:crossAx val="4602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679562250980316"/>
          <c:y val="0.90877813755058556"/>
          <c:w val="0.5288638920134987"/>
          <c:h val="9.1221862449414978E-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2376198333298525E-2"/>
          <c:y val="2.6778513716067046E-2"/>
          <c:w val="0.84412143110758386"/>
          <c:h val="0.7236142167803663"/>
        </c:manualLayout>
      </c:layout>
      <c:lineChart>
        <c:grouping val="standard"/>
        <c:ser>
          <c:idx val="0"/>
          <c:order val="0"/>
          <c:tx>
            <c:strRef>
              <c:f>Аналитика!$B$47</c:f>
              <c:strCache>
                <c:ptCount val="1"/>
                <c:pt idx="0">
                  <c:v>Kia Rio</c:v>
                </c:pt>
              </c:strCache>
            </c:strRef>
          </c:tx>
          <c:cat>
            <c:numRef>
              <c:f>Аналитика!$C$46:$L$46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Аналитика!$C$47:$L$47</c:f>
              <c:numCache>
                <c:formatCode>General</c:formatCode>
                <c:ptCount val="10"/>
                <c:pt idx="0">
                  <c:v>2705</c:v>
                </c:pt>
                <c:pt idx="1">
                  <c:v>3166</c:v>
                </c:pt>
                <c:pt idx="2">
                  <c:v>3506</c:v>
                </c:pt>
                <c:pt idx="3">
                  <c:v>3509</c:v>
                </c:pt>
                <c:pt idx="4">
                  <c:v>2908</c:v>
                </c:pt>
                <c:pt idx="5">
                  <c:v>2347</c:v>
                </c:pt>
                <c:pt idx="6">
                  <c:v>1799</c:v>
                </c:pt>
                <c:pt idx="7">
                  <c:v>3014</c:v>
                </c:pt>
                <c:pt idx="8">
                  <c:v>3765</c:v>
                </c:pt>
                <c:pt idx="9">
                  <c:v>2729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6C-4493-84E9-C70F4E53BE47}"/>
            </c:ext>
          </c:extLst>
        </c:ser>
        <c:ser>
          <c:idx val="1"/>
          <c:order val="1"/>
          <c:tx>
            <c:strRef>
              <c:f>Аналитика!$B$48</c:f>
              <c:strCache>
                <c:ptCount val="1"/>
                <c:pt idx="0">
                  <c:v>Ford Focus</c:v>
                </c:pt>
              </c:strCache>
            </c:strRef>
          </c:tx>
          <c:cat>
            <c:numRef>
              <c:f>Аналитика!$C$46:$L$46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Аналитика!$C$48:$L$48</c:f>
              <c:numCache>
                <c:formatCode>General</c:formatCode>
                <c:ptCount val="10"/>
                <c:pt idx="0">
                  <c:v>2633</c:v>
                </c:pt>
                <c:pt idx="1">
                  <c:v>2538</c:v>
                </c:pt>
                <c:pt idx="2">
                  <c:v>2272</c:v>
                </c:pt>
                <c:pt idx="3">
                  <c:v>2999</c:v>
                </c:pt>
                <c:pt idx="4">
                  <c:v>2618</c:v>
                </c:pt>
                <c:pt idx="5">
                  <c:v>3438</c:v>
                </c:pt>
                <c:pt idx="6">
                  <c:v>3216</c:v>
                </c:pt>
                <c:pt idx="7">
                  <c:v>2894</c:v>
                </c:pt>
                <c:pt idx="8">
                  <c:v>2150</c:v>
                </c:pt>
                <c:pt idx="9">
                  <c:v>2803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6C-4493-84E9-C70F4E53BE47}"/>
            </c:ext>
          </c:extLst>
        </c:ser>
        <c:marker val="1"/>
        <c:axId val="46061056"/>
        <c:axId val="46062592"/>
      </c:lineChart>
      <c:catAx>
        <c:axId val="46061056"/>
        <c:scaling>
          <c:orientation val="minMax"/>
        </c:scaling>
        <c:axPos val="b"/>
        <c:numFmt formatCode="General" sourceLinked="1"/>
        <c:tickLblPos val="nextTo"/>
        <c:crossAx val="46062592"/>
        <c:crosses val="autoZero"/>
        <c:auto val="1"/>
        <c:lblAlgn val="ctr"/>
        <c:lblOffset val="100"/>
      </c:catAx>
      <c:valAx>
        <c:axId val="46062592"/>
        <c:scaling>
          <c:orientation val="minMax"/>
        </c:scaling>
        <c:axPos val="l"/>
        <c:numFmt formatCode="General" sourceLinked="1"/>
        <c:tickLblPos val="nextTo"/>
        <c:crossAx val="4606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869922095281856"/>
          <c:y val="0.91522003835107568"/>
          <c:w val="0.8586482591532828"/>
          <c:h val="8.3876674692301811E-2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383821325283406"/>
          <c:y val="9.8725358104707589E-2"/>
          <c:w val="0.49618416330666476"/>
          <c:h val="0.69708756234339109"/>
        </c:manualLayout>
      </c:layout>
      <c:radarChart>
        <c:radarStyle val="marker"/>
        <c:ser>
          <c:idx val="0"/>
          <c:order val="0"/>
          <c:tx>
            <c:strRef>
              <c:f>Аналитика!$B$63</c:f>
              <c:strCache>
                <c:ptCount val="1"/>
                <c:pt idx="0">
                  <c:v>Москва</c:v>
                </c:pt>
              </c:strCache>
            </c:strRef>
          </c:tx>
          <c:spPr>
            <a:ln w="254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Аналитика!$C$62:$L$62</c:f>
              <c:strCache>
                <c:ptCount val="10"/>
                <c:pt idx="0">
                  <c:v>Chevrolet Cruze</c:v>
                </c:pt>
                <c:pt idx="1">
                  <c:v>Ford Focus</c:v>
                </c:pt>
                <c:pt idx="2">
                  <c:v>Hyundai Solaris</c:v>
                </c:pt>
                <c:pt idx="3">
                  <c:v>Kia Rio</c:v>
                </c:pt>
                <c:pt idx="4">
                  <c:v>Lada Granta</c:v>
                </c:pt>
                <c:pt idx="5">
                  <c:v>Lada Kalina</c:v>
                </c:pt>
                <c:pt idx="6">
                  <c:v>Lada Largus</c:v>
                </c:pt>
                <c:pt idx="7">
                  <c:v>Lada Priora</c:v>
                </c:pt>
                <c:pt idx="8">
                  <c:v>Renault Duster</c:v>
                </c:pt>
                <c:pt idx="9">
                  <c:v>Volkswagen Polo</c:v>
                </c:pt>
              </c:strCache>
            </c:strRef>
          </c:cat>
          <c:val>
            <c:numRef>
              <c:f>Аналитика!$C$63:$L$63</c:f>
              <c:numCache>
                <c:formatCode>General</c:formatCode>
                <c:ptCount val="10"/>
                <c:pt idx="0">
                  <c:v>3246</c:v>
                </c:pt>
                <c:pt idx="1">
                  <c:v>3655</c:v>
                </c:pt>
                <c:pt idx="2">
                  <c:v>2507</c:v>
                </c:pt>
                <c:pt idx="3">
                  <c:v>3875</c:v>
                </c:pt>
                <c:pt idx="4">
                  <c:v>3945</c:v>
                </c:pt>
                <c:pt idx="5">
                  <c:v>3015</c:v>
                </c:pt>
                <c:pt idx="6">
                  <c:v>2101</c:v>
                </c:pt>
                <c:pt idx="7">
                  <c:v>2120</c:v>
                </c:pt>
                <c:pt idx="8">
                  <c:v>1727</c:v>
                </c:pt>
                <c:pt idx="9">
                  <c:v>2277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F6-4C50-935B-0E255AF6496E}"/>
            </c:ext>
          </c:extLst>
        </c:ser>
        <c:ser>
          <c:idx val="1"/>
          <c:order val="1"/>
          <c:tx>
            <c:strRef>
              <c:f>Аналитика!$B$64</c:f>
              <c:strCache>
                <c:ptCount val="1"/>
                <c:pt idx="0">
                  <c:v>Казань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Аналитика!$C$62:$L$62</c:f>
              <c:strCache>
                <c:ptCount val="10"/>
                <c:pt idx="0">
                  <c:v>Chevrolet Cruze</c:v>
                </c:pt>
                <c:pt idx="1">
                  <c:v>Ford Focus</c:v>
                </c:pt>
                <c:pt idx="2">
                  <c:v>Hyundai Solaris</c:v>
                </c:pt>
                <c:pt idx="3">
                  <c:v>Kia Rio</c:v>
                </c:pt>
                <c:pt idx="4">
                  <c:v>Lada Granta</c:v>
                </c:pt>
                <c:pt idx="5">
                  <c:v>Lada Kalina</c:v>
                </c:pt>
                <c:pt idx="6">
                  <c:v>Lada Largus</c:v>
                </c:pt>
                <c:pt idx="7">
                  <c:v>Lada Priora</c:v>
                </c:pt>
                <c:pt idx="8">
                  <c:v>Renault Duster</c:v>
                </c:pt>
                <c:pt idx="9">
                  <c:v>Volkswagen Polo</c:v>
                </c:pt>
              </c:strCache>
            </c:strRef>
          </c:cat>
          <c:val>
            <c:numRef>
              <c:f>Аналитика!$C$64:$L$64</c:f>
              <c:numCache>
                <c:formatCode>General</c:formatCode>
                <c:ptCount val="10"/>
                <c:pt idx="0">
                  <c:v>2732</c:v>
                </c:pt>
                <c:pt idx="1">
                  <c:v>2317</c:v>
                </c:pt>
                <c:pt idx="2">
                  <c:v>2846</c:v>
                </c:pt>
                <c:pt idx="3">
                  <c:v>2909</c:v>
                </c:pt>
                <c:pt idx="4">
                  <c:v>2535</c:v>
                </c:pt>
                <c:pt idx="5">
                  <c:v>2771</c:v>
                </c:pt>
                <c:pt idx="6">
                  <c:v>2894</c:v>
                </c:pt>
                <c:pt idx="7">
                  <c:v>2772</c:v>
                </c:pt>
                <c:pt idx="8">
                  <c:v>3670</c:v>
                </c:pt>
                <c:pt idx="9">
                  <c:v>2680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F6-4C50-935B-0E255AF6496E}"/>
            </c:ext>
          </c:extLst>
        </c:ser>
        <c:axId val="46101248"/>
        <c:axId val="46102784"/>
      </c:radarChart>
      <c:catAx>
        <c:axId val="46101248"/>
        <c:scaling>
          <c:orientation val="minMax"/>
        </c:scaling>
        <c:axPos val="b"/>
        <c:majorGridlines/>
        <c:numFmt formatCode="General" sourceLinked="0"/>
        <c:tickLblPos val="nextTo"/>
        <c:crossAx val="46102784"/>
        <c:crosses val="autoZero"/>
        <c:auto val="1"/>
        <c:lblAlgn val="ctr"/>
        <c:lblOffset val="100"/>
      </c:catAx>
      <c:valAx>
        <c:axId val="46102784"/>
        <c:scaling>
          <c:orientation val="minMax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cross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crossAx val="4610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963052695336161E-2"/>
          <c:y val="0.87211808575544503"/>
          <c:w val="0.8371984969707208"/>
          <c:h val="7.9720651784821947E-2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24501537823236025"/>
          <c:y val="0.14391951626423533"/>
          <c:w val="0.45956850754480455"/>
          <c:h val="0.69472415182897995"/>
        </c:manualLayout>
      </c:layout>
      <c:radarChart>
        <c:radarStyle val="marker"/>
        <c:ser>
          <c:idx val="0"/>
          <c:order val="0"/>
          <c:tx>
            <c:strRef>
              <c:f>Аналитика!$B$82</c:f>
              <c:strCache>
                <c:ptCount val="1"/>
                <c:pt idx="0">
                  <c:v>Самара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Аналитика!$C$81:$L$81</c:f>
              <c:strCache>
                <c:ptCount val="10"/>
                <c:pt idx="0">
                  <c:v>Chevrolet Cruze</c:v>
                </c:pt>
                <c:pt idx="1">
                  <c:v>Ford Focus</c:v>
                </c:pt>
                <c:pt idx="2">
                  <c:v>Hyundai Solaris</c:v>
                </c:pt>
                <c:pt idx="3">
                  <c:v>Kia Rio</c:v>
                </c:pt>
                <c:pt idx="4">
                  <c:v>Lada Granta</c:v>
                </c:pt>
                <c:pt idx="5">
                  <c:v>Lada Kalina</c:v>
                </c:pt>
                <c:pt idx="6">
                  <c:v>Lada Largus</c:v>
                </c:pt>
                <c:pt idx="7">
                  <c:v>Lada Priora</c:v>
                </c:pt>
                <c:pt idx="8">
                  <c:v>Renault Duster</c:v>
                </c:pt>
                <c:pt idx="9">
                  <c:v>Volkswagen Polo</c:v>
                </c:pt>
              </c:strCache>
            </c:strRef>
          </c:cat>
          <c:val>
            <c:numRef>
              <c:f>Аналитика!$C$82:$L$82</c:f>
              <c:numCache>
                <c:formatCode>General</c:formatCode>
                <c:ptCount val="10"/>
                <c:pt idx="0">
                  <c:v>326</c:v>
                </c:pt>
                <c:pt idx="1">
                  <c:v>271</c:v>
                </c:pt>
                <c:pt idx="2">
                  <c:v>569</c:v>
                </c:pt>
                <c:pt idx="3">
                  <c:v>255</c:v>
                </c:pt>
                <c:pt idx="4">
                  <c:v>410</c:v>
                </c:pt>
                <c:pt idx="5">
                  <c:v>158</c:v>
                </c:pt>
                <c:pt idx="6">
                  <c:v>511</c:v>
                </c:pt>
                <c:pt idx="7">
                  <c:v>350</c:v>
                </c:pt>
                <c:pt idx="8">
                  <c:v>349</c:v>
                </c:pt>
                <c:pt idx="9">
                  <c:v>310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76-45E6-8604-AFDA295DDFD1}"/>
            </c:ext>
          </c:extLst>
        </c:ser>
        <c:ser>
          <c:idx val="1"/>
          <c:order val="1"/>
          <c:tx>
            <c:strRef>
              <c:f>Аналитика!$B$83</c:f>
              <c:strCache>
                <c:ptCount val="1"/>
                <c:pt idx="0">
                  <c:v>Казань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Аналитика!$C$81:$L$81</c:f>
              <c:strCache>
                <c:ptCount val="10"/>
                <c:pt idx="0">
                  <c:v>Chevrolet Cruze</c:v>
                </c:pt>
                <c:pt idx="1">
                  <c:v>Ford Focus</c:v>
                </c:pt>
                <c:pt idx="2">
                  <c:v>Hyundai Solaris</c:v>
                </c:pt>
                <c:pt idx="3">
                  <c:v>Kia Rio</c:v>
                </c:pt>
                <c:pt idx="4">
                  <c:v>Lada Granta</c:v>
                </c:pt>
                <c:pt idx="5">
                  <c:v>Lada Kalina</c:v>
                </c:pt>
                <c:pt idx="6">
                  <c:v>Lada Largus</c:v>
                </c:pt>
                <c:pt idx="7">
                  <c:v>Lada Priora</c:v>
                </c:pt>
                <c:pt idx="8">
                  <c:v>Renault Duster</c:v>
                </c:pt>
                <c:pt idx="9">
                  <c:v>Volkswagen Polo</c:v>
                </c:pt>
              </c:strCache>
            </c:strRef>
          </c:cat>
          <c:val>
            <c:numRef>
              <c:f>Аналитика!$C$83:$L$83</c:f>
              <c:numCache>
                <c:formatCode>General</c:formatCode>
                <c:ptCount val="10"/>
                <c:pt idx="0">
                  <c:v>170</c:v>
                </c:pt>
                <c:pt idx="1">
                  <c:v>160</c:v>
                </c:pt>
                <c:pt idx="2">
                  <c:v>292</c:v>
                </c:pt>
                <c:pt idx="3">
                  <c:v>544</c:v>
                </c:pt>
                <c:pt idx="4">
                  <c:v>349</c:v>
                </c:pt>
                <c:pt idx="5">
                  <c:v>429</c:v>
                </c:pt>
                <c:pt idx="6">
                  <c:v>315</c:v>
                </c:pt>
                <c:pt idx="7">
                  <c:v>118</c:v>
                </c:pt>
                <c:pt idx="8">
                  <c:v>694</c:v>
                </c:pt>
                <c:pt idx="9">
                  <c:v>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76-45E6-8604-AFDA295DDFD1}"/>
            </c:ext>
          </c:extLst>
        </c:ser>
        <c:axId val="47006464"/>
        <c:axId val="47008000"/>
      </c:radarChart>
      <c:catAx>
        <c:axId val="47006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008000"/>
        <c:crosses val="autoZero"/>
        <c:auto val="1"/>
        <c:lblAlgn val="ctr"/>
        <c:lblOffset val="100"/>
      </c:catAx>
      <c:valAx>
        <c:axId val="47008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006464"/>
        <c:crosses val="autoZero"/>
        <c:crossBetween val="between"/>
        <c:minorUnit val="30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17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courses</cp:lastModifiedBy>
  <cp:revision>8</cp:revision>
  <dcterms:created xsi:type="dcterms:W3CDTF">2017-03-22T07:10:00Z</dcterms:created>
  <dcterms:modified xsi:type="dcterms:W3CDTF">2017-10-11T09:56:00Z</dcterms:modified>
</cp:coreProperties>
</file>