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64" w:rsidRPr="00B53764" w:rsidRDefault="00B53764" w:rsidP="00B53764">
      <w:pPr>
        <w:keepNext/>
        <w:tabs>
          <w:tab w:val="clear" w:pos="397"/>
        </w:tabs>
        <w:suppressAutoHyphens/>
        <w:ind w:left="397"/>
        <w:jc w:val="center"/>
        <w:outlineLvl w:val="0"/>
        <w:rPr>
          <w:b/>
          <w:sz w:val="22"/>
          <w:szCs w:val="20"/>
        </w:rPr>
      </w:pPr>
      <w:bookmarkStart w:id="0" w:name="_Toc504900692"/>
      <w:r>
        <w:rPr>
          <w:b/>
          <w:sz w:val="22"/>
          <w:szCs w:val="20"/>
        </w:rPr>
        <w:t>Лабораторная работа №</w:t>
      </w:r>
      <w:r w:rsidR="001B70E0">
        <w:rPr>
          <w:b/>
          <w:sz w:val="22"/>
          <w:szCs w:val="20"/>
        </w:rPr>
        <w:t>3</w:t>
      </w:r>
    </w:p>
    <w:p w:rsidR="00B53764" w:rsidRPr="00B53764" w:rsidRDefault="001B70E0" w:rsidP="00B53764">
      <w:pPr>
        <w:keepNext/>
        <w:tabs>
          <w:tab w:val="clear" w:pos="397"/>
        </w:tabs>
        <w:suppressAutoHyphens/>
        <w:ind w:left="397"/>
        <w:jc w:val="center"/>
        <w:outlineLvl w:val="0"/>
        <w:rPr>
          <w:b/>
          <w:sz w:val="22"/>
          <w:szCs w:val="20"/>
        </w:rPr>
      </w:pPr>
      <w:bookmarkStart w:id="1" w:name="_Toc504900694"/>
      <w:bookmarkEnd w:id="0"/>
      <w:r w:rsidRPr="001B70E0">
        <w:rPr>
          <w:b/>
          <w:sz w:val="22"/>
          <w:szCs w:val="20"/>
        </w:rPr>
        <w:t>Нисходящий синтаксический анализ</w:t>
      </w:r>
      <w:bookmarkEnd w:id="1"/>
    </w:p>
    <w:p w:rsidR="00B53764" w:rsidRDefault="00B53764" w:rsidP="00B53764">
      <w:pPr>
        <w:tabs>
          <w:tab w:val="clear" w:pos="397"/>
        </w:tabs>
        <w:rPr>
          <w:iCs/>
          <w:sz w:val="22"/>
          <w:szCs w:val="20"/>
        </w:rPr>
      </w:pP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  <w:r w:rsidRPr="001B70E0">
        <w:rPr>
          <w:sz w:val="22"/>
          <w:szCs w:val="20"/>
        </w:rPr>
        <w:tab/>
      </w:r>
      <w:r w:rsidRPr="001B70E0">
        <w:rPr>
          <w:b/>
          <w:i/>
          <w:sz w:val="22"/>
          <w:szCs w:val="20"/>
        </w:rPr>
        <w:t>Цель работы</w:t>
      </w:r>
      <w:r w:rsidRPr="001B70E0">
        <w:rPr>
          <w:sz w:val="22"/>
          <w:szCs w:val="20"/>
        </w:rPr>
        <w:t xml:space="preserve"> – закрепление теоретических знаний по мет</w:t>
      </w:r>
      <w:r w:rsidRPr="001B70E0">
        <w:rPr>
          <w:sz w:val="22"/>
          <w:szCs w:val="20"/>
        </w:rPr>
        <w:t>о</w:t>
      </w:r>
      <w:r w:rsidRPr="001B70E0">
        <w:rPr>
          <w:sz w:val="22"/>
          <w:szCs w:val="20"/>
        </w:rPr>
        <w:t>дам нисходящего синтаксического анализа; приобретение ум</w:t>
      </w:r>
      <w:r w:rsidRPr="001B70E0">
        <w:rPr>
          <w:sz w:val="22"/>
          <w:szCs w:val="20"/>
        </w:rPr>
        <w:t>е</w:t>
      </w:r>
      <w:r w:rsidRPr="001B70E0">
        <w:rPr>
          <w:sz w:val="22"/>
          <w:szCs w:val="20"/>
        </w:rPr>
        <w:t xml:space="preserve">ний и практических навыков построения </w:t>
      </w:r>
      <w:r w:rsidRPr="001B70E0">
        <w:rPr>
          <w:i/>
          <w:sz w:val="22"/>
          <w:szCs w:val="20"/>
          <w:lang w:val="en-US"/>
        </w:rPr>
        <w:t>LL</w:t>
      </w:r>
      <w:r w:rsidRPr="001B70E0">
        <w:rPr>
          <w:sz w:val="22"/>
          <w:szCs w:val="20"/>
        </w:rPr>
        <w:t>(1)-таблиц разбора, выбора и разработки структур данных и алгоритмов для реал</w:t>
      </w:r>
      <w:r w:rsidRPr="001B70E0">
        <w:rPr>
          <w:sz w:val="22"/>
          <w:szCs w:val="20"/>
        </w:rPr>
        <w:t>и</w:t>
      </w:r>
      <w:r w:rsidRPr="001B70E0">
        <w:rPr>
          <w:sz w:val="22"/>
          <w:szCs w:val="20"/>
        </w:rPr>
        <w:t>зации нисходящего синтаксического анализа.</w:t>
      </w: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</w:p>
    <w:p w:rsidR="001B70E0" w:rsidRPr="001B70E0" w:rsidRDefault="001B70E0" w:rsidP="001B70E0">
      <w:pPr>
        <w:tabs>
          <w:tab w:val="clear" w:pos="397"/>
        </w:tabs>
        <w:jc w:val="center"/>
        <w:rPr>
          <w:b/>
          <w:sz w:val="22"/>
          <w:szCs w:val="20"/>
        </w:rPr>
      </w:pPr>
      <w:r w:rsidRPr="001B70E0">
        <w:rPr>
          <w:b/>
          <w:sz w:val="22"/>
          <w:szCs w:val="20"/>
        </w:rPr>
        <w:t>Основные сведения</w:t>
      </w: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  <w:r w:rsidRPr="001B70E0">
        <w:rPr>
          <w:sz w:val="22"/>
          <w:szCs w:val="20"/>
        </w:rPr>
        <w:tab/>
        <w:t>Процесс нахождения синтаксической структуры строки языка или, другими словами, процесс построения синтаксич</w:t>
      </w:r>
      <w:r w:rsidRPr="001B70E0">
        <w:rPr>
          <w:sz w:val="22"/>
          <w:szCs w:val="20"/>
        </w:rPr>
        <w:t>е</w:t>
      </w:r>
      <w:r w:rsidRPr="001B70E0">
        <w:rPr>
          <w:sz w:val="22"/>
          <w:szCs w:val="20"/>
        </w:rPr>
        <w:t xml:space="preserve">ского дерева называется </w:t>
      </w:r>
      <w:r w:rsidRPr="001B70E0">
        <w:rPr>
          <w:i/>
          <w:sz w:val="22"/>
          <w:szCs w:val="20"/>
        </w:rPr>
        <w:t>синтаксическим анализом</w:t>
      </w:r>
      <w:r w:rsidRPr="001B70E0">
        <w:rPr>
          <w:sz w:val="22"/>
          <w:szCs w:val="20"/>
        </w:rPr>
        <w:t>. Синтакс</w:t>
      </w:r>
      <w:r w:rsidRPr="001B70E0">
        <w:rPr>
          <w:sz w:val="22"/>
          <w:szCs w:val="20"/>
        </w:rPr>
        <w:t>и</w:t>
      </w:r>
      <w:r w:rsidRPr="001B70E0">
        <w:rPr>
          <w:sz w:val="22"/>
          <w:szCs w:val="20"/>
        </w:rPr>
        <w:t>ческому анализатору предъявляется некоторая строка, и он до</w:t>
      </w:r>
      <w:r w:rsidRPr="001B70E0">
        <w:rPr>
          <w:sz w:val="22"/>
          <w:szCs w:val="20"/>
        </w:rPr>
        <w:t>л</w:t>
      </w:r>
      <w:r w:rsidRPr="001B70E0">
        <w:rPr>
          <w:sz w:val="22"/>
          <w:szCs w:val="20"/>
        </w:rPr>
        <w:t>жен определить, принадлежит ли она данному языку.</w:t>
      </w: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  <w:r w:rsidRPr="001B70E0">
        <w:rPr>
          <w:sz w:val="22"/>
          <w:szCs w:val="20"/>
        </w:rPr>
        <w:tab/>
        <w:t>Распознавателем контекстно-свободного языка является м</w:t>
      </w:r>
      <w:r w:rsidRPr="001B70E0">
        <w:rPr>
          <w:sz w:val="22"/>
          <w:szCs w:val="20"/>
        </w:rPr>
        <w:t>а</w:t>
      </w:r>
      <w:r w:rsidRPr="001B70E0">
        <w:rPr>
          <w:sz w:val="22"/>
          <w:szCs w:val="20"/>
        </w:rPr>
        <w:t>газинный автомат (автомат с магазинной памятью), эквивален</w:t>
      </w:r>
      <w:r w:rsidRPr="001B70E0">
        <w:rPr>
          <w:sz w:val="22"/>
          <w:szCs w:val="20"/>
        </w:rPr>
        <w:t>т</w:t>
      </w:r>
      <w:r w:rsidRPr="001B70E0">
        <w:rPr>
          <w:sz w:val="22"/>
          <w:szCs w:val="20"/>
        </w:rPr>
        <w:t>ный конечному автомату, к которому добавлен стек. Справедл</w:t>
      </w:r>
      <w:r w:rsidRPr="001B70E0">
        <w:rPr>
          <w:sz w:val="22"/>
          <w:szCs w:val="20"/>
        </w:rPr>
        <w:t>и</w:t>
      </w:r>
      <w:r w:rsidRPr="001B70E0">
        <w:rPr>
          <w:sz w:val="22"/>
          <w:szCs w:val="20"/>
        </w:rPr>
        <w:t>во следующее утверждение: для любого КС-языка существует недетерминированный магазинный автомат, который принимает его, и наоборот – если некоторый недетерминированный маг</w:t>
      </w:r>
      <w:r w:rsidRPr="001B70E0">
        <w:rPr>
          <w:sz w:val="22"/>
          <w:szCs w:val="20"/>
        </w:rPr>
        <w:t>а</w:t>
      </w:r>
      <w:r w:rsidRPr="001B70E0">
        <w:rPr>
          <w:sz w:val="22"/>
          <w:szCs w:val="20"/>
        </w:rPr>
        <w:t>зинный автомат принимает некоторый язык, то этот язык явл</w:t>
      </w:r>
      <w:r w:rsidRPr="001B70E0">
        <w:rPr>
          <w:sz w:val="22"/>
          <w:szCs w:val="20"/>
        </w:rPr>
        <w:t>я</w:t>
      </w:r>
      <w:r w:rsidRPr="001B70E0">
        <w:rPr>
          <w:sz w:val="22"/>
          <w:szCs w:val="20"/>
        </w:rPr>
        <w:t>ется контекстно-свободным языком.</w:t>
      </w: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  <w:r w:rsidRPr="001B70E0">
        <w:rPr>
          <w:sz w:val="22"/>
          <w:szCs w:val="20"/>
        </w:rPr>
        <w:tab/>
      </w:r>
      <w:proofErr w:type="gramStart"/>
      <w:r w:rsidRPr="001B70E0">
        <w:rPr>
          <w:sz w:val="22"/>
          <w:szCs w:val="20"/>
        </w:rPr>
        <w:t>Нисходящие методы синтаксического анализа основаны на просмотре входной строки и построении синтаксического дер</w:t>
      </w:r>
      <w:r w:rsidRPr="001B70E0">
        <w:rPr>
          <w:sz w:val="22"/>
          <w:szCs w:val="20"/>
        </w:rPr>
        <w:t>е</w:t>
      </w:r>
      <w:r w:rsidRPr="001B70E0">
        <w:rPr>
          <w:sz w:val="22"/>
          <w:szCs w:val="20"/>
        </w:rPr>
        <w:t xml:space="preserve">ва, начиная с начального </w:t>
      </w:r>
      <w:proofErr w:type="spellStart"/>
      <w:r w:rsidRPr="001B70E0">
        <w:rPr>
          <w:sz w:val="22"/>
          <w:szCs w:val="20"/>
        </w:rPr>
        <w:t>нетерминала</w:t>
      </w:r>
      <w:proofErr w:type="spellEnd"/>
      <w:r w:rsidRPr="001B70E0">
        <w:rPr>
          <w:sz w:val="22"/>
          <w:szCs w:val="20"/>
        </w:rPr>
        <w:t xml:space="preserve"> грамматики.</w:t>
      </w:r>
      <w:proofErr w:type="gramEnd"/>
      <w:r w:rsidRPr="001B70E0">
        <w:rPr>
          <w:sz w:val="22"/>
          <w:szCs w:val="20"/>
        </w:rPr>
        <w:t xml:space="preserve"> Дерево строится до тех пор, пока не получится анализируемая строка терминалов. Если такую строку удается получить, то анализир</w:t>
      </w:r>
      <w:r w:rsidRPr="001B70E0">
        <w:rPr>
          <w:sz w:val="22"/>
          <w:szCs w:val="20"/>
        </w:rPr>
        <w:t>у</w:t>
      </w:r>
      <w:r w:rsidRPr="001B70E0">
        <w:rPr>
          <w:sz w:val="22"/>
          <w:szCs w:val="20"/>
        </w:rPr>
        <w:t>емая строка принадлежит языку, если нет – не принадлежит. Этот процесс равносилен процессу построения соответству</w:t>
      </w:r>
      <w:r w:rsidRPr="001B70E0">
        <w:rPr>
          <w:sz w:val="22"/>
          <w:szCs w:val="20"/>
        </w:rPr>
        <w:t>ю</w:t>
      </w:r>
      <w:r w:rsidRPr="001B70E0">
        <w:rPr>
          <w:sz w:val="22"/>
          <w:szCs w:val="20"/>
        </w:rPr>
        <w:t>щей схемы вывода анализируемой строки. На практике для ре</w:t>
      </w:r>
      <w:r w:rsidRPr="001B70E0">
        <w:rPr>
          <w:sz w:val="22"/>
          <w:szCs w:val="20"/>
        </w:rPr>
        <w:t>а</w:t>
      </w:r>
      <w:r w:rsidRPr="001B70E0">
        <w:rPr>
          <w:sz w:val="22"/>
          <w:szCs w:val="20"/>
        </w:rPr>
        <w:t>лизации нисходящего синтаксического анализа наибольшее применение имеют LL(1)-грамматики.</w:t>
      </w: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  <w:r w:rsidRPr="001B70E0">
        <w:rPr>
          <w:sz w:val="22"/>
          <w:szCs w:val="20"/>
        </w:rPr>
        <w:tab/>
        <w:t xml:space="preserve">В данной работе рассматривается табличный метод разбора. Основным достоинством табличных методов разбора является то, что модуль синтаксического анализатора можно применять многократно в компиляторах для различных языков, изменив </w:t>
      </w:r>
      <w:r w:rsidRPr="001B70E0">
        <w:rPr>
          <w:sz w:val="22"/>
          <w:szCs w:val="20"/>
        </w:rPr>
        <w:lastRenderedPageBreak/>
        <w:t>только содержимое таблицы разбора. Процесс формирования таблиц разбора для LL(1)-грамматик обычно носит детермин</w:t>
      </w:r>
      <w:r w:rsidRPr="001B70E0">
        <w:rPr>
          <w:sz w:val="22"/>
          <w:szCs w:val="20"/>
        </w:rPr>
        <w:t>и</w:t>
      </w:r>
      <w:r w:rsidRPr="001B70E0">
        <w:rPr>
          <w:sz w:val="22"/>
          <w:szCs w:val="20"/>
        </w:rPr>
        <w:t>рованный характер. Поэтому этот процесс можно легко автом</w:t>
      </w:r>
      <w:r w:rsidRPr="001B70E0">
        <w:rPr>
          <w:sz w:val="22"/>
          <w:szCs w:val="20"/>
        </w:rPr>
        <w:t>а</w:t>
      </w:r>
      <w:r w:rsidRPr="001B70E0">
        <w:rPr>
          <w:sz w:val="22"/>
          <w:szCs w:val="20"/>
        </w:rPr>
        <w:t>тизировать, создав специализированный программный инстр</w:t>
      </w:r>
      <w:r w:rsidRPr="001B70E0">
        <w:rPr>
          <w:sz w:val="22"/>
          <w:szCs w:val="20"/>
        </w:rPr>
        <w:t>у</w:t>
      </w:r>
      <w:r w:rsidRPr="001B70E0">
        <w:rPr>
          <w:sz w:val="22"/>
          <w:szCs w:val="20"/>
        </w:rPr>
        <w:t>ментарий для формирования таблиц разбора. В результате сроки проектирования компиляторов существенно сокращаются.</w:t>
      </w: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  <w:r w:rsidRPr="001B70E0">
        <w:rPr>
          <w:sz w:val="22"/>
          <w:szCs w:val="20"/>
        </w:rPr>
        <w:tab/>
        <w:t>Таблицы разбора организуются таким образом, что модуль синтаксического анализа компилятора всегда указывает на то место в синтаксисе, которое соответствует текущему входному символу. Модулю требуется стек для запоминания адресов во</w:t>
      </w:r>
      <w:r w:rsidRPr="001B70E0">
        <w:rPr>
          <w:sz w:val="22"/>
          <w:szCs w:val="20"/>
        </w:rPr>
        <w:t>з</w:t>
      </w:r>
      <w:r w:rsidRPr="001B70E0">
        <w:rPr>
          <w:sz w:val="22"/>
          <w:szCs w:val="20"/>
        </w:rPr>
        <w:t xml:space="preserve">врата всякий раз, когда он обрабатывает новую порождающую продукцию, соответствующую какому-либо </w:t>
      </w:r>
      <w:proofErr w:type="spellStart"/>
      <w:r w:rsidRPr="001B70E0">
        <w:rPr>
          <w:sz w:val="22"/>
          <w:szCs w:val="20"/>
        </w:rPr>
        <w:t>нетерминалу</w:t>
      </w:r>
      <w:proofErr w:type="spellEnd"/>
      <w:r w:rsidRPr="001B70E0">
        <w:rPr>
          <w:sz w:val="22"/>
          <w:szCs w:val="20"/>
        </w:rPr>
        <w:t>. Пре</w:t>
      </w:r>
      <w:r w:rsidRPr="001B70E0">
        <w:rPr>
          <w:sz w:val="22"/>
          <w:szCs w:val="20"/>
        </w:rPr>
        <w:t>д</w:t>
      </w:r>
      <w:r w:rsidRPr="001B70E0">
        <w:rPr>
          <w:sz w:val="22"/>
          <w:szCs w:val="20"/>
        </w:rPr>
        <w:t>ставление синтаксиса в таблице должно быть таким, чтобы обеспечить эффективность синтаксического анализатора в о</w:t>
      </w:r>
      <w:r w:rsidRPr="001B70E0">
        <w:rPr>
          <w:sz w:val="22"/>
          <w:szCs w:val="20"/>
        </w:rPr>
        <w:t>т</w:t>
      </w:r>
      <w:r w:rsidRPr="001B70E0">
        <w:rPr>
          <w:sz w:val="22"/>
          <w:szCs w:val="20"/>
        </w:rPr>
        <w:t>ношении скорости работы.</w:t>
      </w: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  <w:r w:rsidRPr="001B70E0">
        <w:rPr>
          <w:sz w:val="22"/>
          <w:szCs w:val="20"/>
        </w:rPr>
        <w:tab/>
        <w:t>Возможны различные виды таблиц разбора. Один из видов таблицы разбора для LL(1)-грамматик, а также алгоритм ее п</w:t>
      </w:r>
      <w:r w:rsidRPr="001B70E0">
        <w:rPr>
          <w:sz w:val="22"/>
          <w:szCs w:val="20"/>
        </w:rPr>
        <w:t>о</w:t>
      </w:r>
      <w:r w:rsidRPr="001B70E0">
        <w:rPr>
          <w:sz w:val="22"/>
          <w:szCs w:val="20"/>
        </w:rPr>
        <w:t>строения и алгоритм синтаксического анализа, использующего этот вид таблицы, подробно рассмотрены в [5; 11].</w:t>
      </w: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</w:p>
    <w:p w:rsidR="001B70E0" w:rsidRPr="001B70E0" w:rsidRDefault="001B70E0" w:rsidP="001B70E0">
      <w:pPr>
        <w:tabs>
          <w:tab w:val="clear" w:pos="397"/>
        </w:tabs>
        <w:jc w:val="center"/>
        <w:rPr>
          <w:b/>
          <w:sz w:val="22"/>
          <w:szCs w:val="20"/>
        </w:rPr>
      </w:pPr>
      <w:r w:rsidRPr="001B70E0">
        <w:rPr>
          <w:b/>
          <w:sz w:val="22"/>
          <w:szCs w:val="20"/>
        </w:rPr>
        <w:t>Подготовка к работе</w:t>
      </w: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  <w:r w:rsidRPr="001B70E0">
        <w:rPr>
          <w:sz w:val="22"/>
          <w:szCs w:val="20"/>
        </w:rPr>
        <w:tab/>
        <w:t>1. Изучить описание работы и другие теоретические свед</w:t>
      </w:r>
      <w:r w:rsidRPr="001B70E0">
        <w:rPr>
          <w:sz w:val="22"/>
          <w:szCs w:val="20"/>
        </w:rPr>
        <w:t>е</w:t>
      </w:r>
      <w:r w:rsidRPr="001B70E0">
        <w:rPr>
          <w:sz w:val="22"/>
          <w:szCs w:val="20"/>
        </w:rPr>
        <w:t>ния, касающиеся тематики выполняемой работы.</w:t>
      </w: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  <w:r w:rsidRPr="001B70E0">
        <w:rPr>
          <w:sz w:val="22"/>
          <w:szCs w:val="20"/>
        </w:rPr>
        <w:tab/>
        <w:t>2. Выделить конструкции учебного языка, обрабатываемые на этапе синтаксического анализа, и определять для них соо</w:t>
      </w:r>
      <w:r w:rsidRPr="001B70E0">
        <w:rPr>
          <w:sz w:val="22"/>
          <w:szCs w:val="20"/>
        </w:rPr>
        <w:t>т</w:t>
      </w:r>
      <w:r w:rsidRPr="001B70E0">
        <w:rPr>
          <w:sz w:val="22"/>
          <w:szCs w:val="20"/>
        </w:rPr>
        <w:t>ветствующую контекстно-свободную грамматику.</w:t>
      </w: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  <w:r w:rsidRPr="001B70E0">
        <w:rPr>
          <w:sz w:val="22"/>
          <w:szCs w:val="20"/>
        </w:rPr>
        <w:tab/>
        <w:t>3. Определить принадлежность разработанной контекстно-свободной грамматики к классу LL(1)-грамматик, при необх</w:t>
      </w:r>
      <w:r w:rsidRPr="001B70E0">
        <w:rPr>
          <w:sz w:val="22"/>
          <w:szCs w:val="20"/>
        </w:rPr>
        <w:t>о</w:t>
      </w:r>
      <w:r w:rsidRPr="001B70E0">
        <w:rPr>
          <w:sz w:val="22"/>
          <w:szCs w:val="20"/>
        </w:rPr>
        <w:t>димости выполнить эквивалентные преобразования грамматики в LL(1)-форму.</w:t>
      </w: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  <w:r w:rsidRPr="001B70E0">
        <w:rPr>
          <w:sz w:val="22"/>
          <w:szCs w:val="20"/>
        </w:rPr>
        <w:tab/>
        <w:t xml:space="preserve">4. Представить </w:t>
      </w:r>
      <w:r w:rsidRPr="001B70E0">
        <w:rPr>
          <w:sz w:val="22"/>
          <w:szCs w:val="20"/>
          <w:lang w:val="en-US"/>
        </w:rPr>
        <w:t>LL</w:t>
      </w:r>
      <w:r w:rsidRPr="001B70E0">
        <w:rPr>
          <w:sz w:val="22"/>
          <w:szCs w:val="20"/>
        </w:rPr>
        <w:t xml:space="preserve">(1)-грамматику в виде схемы, в которой все терминалы и </w:t>
      </w:r>
      <w:proofErr w:type="spellStart"/>
      <w:r w:rsidRPr="001B70E0">
        <w:rPr>
          <w:sz w:val="22"/>
          <w:szCs w:val="20"/>
        </w:rPr>
        <w:t>нетерминалы</w:t>
      </w:r>
      <w:proofErr w:type="spellEnd"/>
      <w:r w:rsidRPr="001B70E0">
        <w:rPr>
          <w:sz w:val="22"/>
          <w:szCs w:val="20"/>
        </w:rPr>
        <w:t xml:space="preserve"> помечены номерами строк та</w:t>
      </w:r>
      <w:r w:rsidRPr="001B70E0">
        <w:rPr>
          <w:sz w:val="22"/>
          <w:szCs w:val="20"/>
        </w:rPr>
        <w:t>б</w:t>
      </w:r>
      <w:r w:rsidRPr="001B70E0">
        <w:rPr>
          <w:sz w:val="22"/>
          <w:szCs w:val="20"/>
        </w:rPr>
        <w:t>лицы разбора.</w:t>
      </w: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  <w:r w:rsidRPr="001B70E0">
        <w:rPr>
          <w:sz w:val="22"/>
          <w:szCs w:val="20"/>
        </w:rPr>
        <w:tab/>
        <w:t xml:space="preserve">5. В соответствии со схемой грамматики построить </w:t>
      </w:r>
      <w:r w:rsidRPr="001B70E0">
        <w:rPr>
          <w:sz w:val="22"/>
          <w:szCs w:val="20"/>
          <w:lang w:val="en-US"/>
        </w:rPr>
        <w:t>LL</w:t>
      </w:r>
      <w:r w:rsidRPr="001B70E0">
        <w:rPr>
          <w:sz w:val="22"/>
          <w:szCs w:val="20"/>
        </w:rPr>
        <w:t>(1)-таблицу разбора.</w:t>
      </w: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  <w:r w:rsidRPr="001B70E0">
        <w:rPr>
          <w:sz w:val="22"/>
          <w:szCs w:val="20"/>
        </w:rPr>
        <w:tab/>
        <w:t>6. Выбрать или разработать алгоритмы и структуры данных, используемых синтаксическим анализатором.</w:t>
      </w: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  <w:r w:rsidRPr="001B70E0">
        <w:rPr>
          <w:sz w:val="22"/>
          <w:szCs w:val="20"/>
        </w:rPr>
        <w:lastRenderedPageBreak/>
        <w:tab/>
        <w:t>7. Разработать структуру синтаксического анализатора, определить его функции и алгоритмы и программно его реал</w:t>
      </w:r>
      <w:r w:rsidRPr="001B70E0">
        <w:rPr>
          <w:sz w:val="22"/>
          <w:szCs w:val="20"/>
        </w:rPr>
        <w:t>и</w:t>
      </w:r>
      <w:r w:rsidRPr="001B70E0">
        <w:rPr>
          <w:sz w:val="22"/>
          <w:szCs w:val="20"/>
        </w:rPr>
        <w:t>зовать.</w:t>
      </w: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</w:p>
    <w:p w:rsidR="001B70E0" w:rsidRPr="001B70E0" w:rsidRDefault="001B70E0" w:rsidP="001B70E0">
      <w:pPr>
        <w:tabs>
          <w:tab w:val="clear" w:pos="397"/>
        </w:tabs>
        <w:jc w:val="center"/>
        <w:rPr>
          <w:b/>
          <w:sz w:val="22"/>
          <w:szCs w:val="20"/>
        </w:rPr>
      </w:pPr>
      <w:r w:rsidRPr="001B70E0">
        <w:rPr>
          <w:b/>
          <w:sz w:val="22"/>
          <w:szCs w:val="20"/>
        </w:rPr>
        <w:t>Выполнение работы</w:t>
      </w: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  <w:r w:rsidRPr="001B70E0">
        <w:rPr>
          <w:sz w:val="22"/>
          <w:szCs w:val="20"/>
        </w:rPr>
        <w:tab/>
        <w:t>1. Выполнить отладку всех программ, разработанных на этапе подготовки.</w:t>
      </w: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  <w:r w:rsidRPr="001B70E0">
        <w:rPr>
          <w:sz w:val="22"/>
          <w:szCs w:val="20"/>
        </w:rPr>
        <w:tab/>
        <w:t>2. Исследовать работу синтаксического анализатора, внося в исходный те</w:t>
      </w:r>
      <w:proofErr w:type="gramStart"/>
      <w:r w:rsidRPr="001B70E0">
        <w:rPr>
          <w:sz w:val="22"/>
          <w:szCs w:val="20"/>
        </w:rPr>
        <w:t>кст тр</w:t>
      </w:r>
      <w:proofErr w:type="gramEnd"/>
      <w:r w:rsidRPr="001B70E0">
        <w:rPr>
          <w:sz w:val="22"/>
          <w:szCs w:val="20"/>
        </w:rPr>
        <w:t>анслируемой программы различные ошибки и рассматривая реакцию на них анализатора.</w:t>
      </w: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  <w:r w:rsidRPr="001B70E0">
        <w:rPr>
          <w:sz w:val="22"/>
          <w:szCs w:val="20"/>
        </w:rPr>
        <w:tab/>
        <w:t>3. Продемонстрировать работу синтаксического анализатора преподавателю.</w:t>
      </w: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</w:p>
    <w:p w:rsidR="001B70E0" w:rsidRPr="001B70E0" w:rsidRDefault="001B70E0" w:rsidP="001B70E0">
      <w:pPr>
        <w:tabs>
          <w:tab w:val="clear" w:pos="397"/>
        </w:tabs>
        <w:jc w:val="center"/>
        <w:rPr>
          <w:b/>
          <w:sz w:val="22"/>
          <w:szCs w:val="20"/>
        </w:rPr>
      </w:pPr>
      <w:r w:rsidRPr="001B70E0">
        <w:rPr>
          <w:b/>
          <w:sz w:val="22"/>
          <w:szCs w:val="20"/>
        </w:rPr>
        <w:t>Контрольные вопросы</w:t>
      </w:r>
    </w:p>
    <w:p w:rsidR="001B70E0" w:rsidRPr="001B70E0" w:rsidRDefault="001B70E0" w:rsidP="001B70E0">
      <w:pPr>
        <w:tabs>
          <w:tab w:val="clear" w:pos="397"/>
        </w:tabs>
        <w:rPr>
          <w:sz w:val="22"/>
          <w:szCs w:val="20"/>
        </w:rPr>
      </w:pPr>
    </w:p>
    <w:p w:rsidR="001B70E0" w:rsidRPr="001B70E0" w:rsidRDefault="001B70E0" w:rsidP="001B70E0">
      <w:pPr>
        <w:numPr>
          <w:ilvl w:val="0"/>
          <w:numId w:val="42"/>
        </w:numPr>
        <w:tabs>
          <w:tab w:val="clear" w:pos="397"/>
          <w:tab w:val="left" w:pos="284"/>
        </w:tabs>
        <w:ind w:left="284" w:hanging="284"/>
        <w:contextualSpacing/>
        <w:rPr>
          <w:sz w:val="22"/>
          <w:szCs w:val="20"/>
        </w:rPr>
      </w:pPr>
      <w:r w:rsidRPr="001B70E0">
        <w:rPr>
          <w:sz w:val="22"/>
          <w:szCs w:val="20"/>
        </w:rPr>
        <w:t>Основные задачи синтаксического анализа.</w:t>
      </w:r>
    </w:p>
    <w:p w:rsidR="001B70E0" w:rsidRPr="001B70E0" w:rsidRDefault="001B70E0" w:rsidP="001B70E0">
      <w:pPr>
        <w:numPr>
          <w:ilvl w:val="0"/>
          <w:numId w:val="42"/>
        </w:numPr>
        <w:tabs>
          <w:tab w:val="clear" w:pos="397"/>
          <w:tab w:val="left" w:pos="284"/>
        </w:tabs>
        <w:ind w:left="284" w:hanging="284"/>
        <w:contextualSpacing/>
        <w:rPr>
          <w:sz w:val="22"/>
          <w:szCs w:val="20"/>
        </w:rPr>
      </w:pPr>
      <w:r w:rsidRPr="001B70E0">
        <w:rPr>
          <w:sz w:val="22"/>
          <w:szCs w:val="20"/>
        </w:rPr>
        <w:t>Соответствие между контекстно-свободной грамматикой и магазинным автоматом.</w:t>
      </w:r>
    </w:p>
    <w:p w:rsidR="001B70E0" w:rsidRPr="001B70E0" w:rsidRDefault="001B70E0" w:rsidP="001B70E0">
      <w:pPr>
        <w:numPr>
          <w:ilvl w:val="0"/>
          <w:numId w:val="42"/>
        </w:numPr>
        <w:tabs>
          <w:tab w:val="clear" w:pos="397"/>
          <w:tab w:val="left" w:pos="284"/>
        </w:tabs>
        <w:ind w:left="284" w:hanging="284"/>
        <w:contextualSpacing/>
        <w:rPr>
          <w:sz w:val="22"/>
          <w:szCs w:val="20"/>
        </w:rPr>
      </w:pPr>
      <w:r w:rsidRPr="001B70E0">
        <w:rPr>
          <w:sz w:val="22"/>
          <w:szCs w:val="20"/>
        </w:rPr>
        <w:t>Детерминированные и недетерминированные магазинные а</w:t>
      </w:r>
      <w:r w:rsidRPr="001B70E0">
        <w:rPr>
          <w:sz w:val="22"/>
          <w:szCs w:val="20"/>
        </w:rPr>
        <w:t>в</w:t>
      </w:r>
      <w:r w:rsidRPr="001B70E0">
        <w:rPr>
          <w:sz w:val="22"/>
          <w:szCs w:val="20"/>
        </w:rPr>
        <w:t>томаты.</w:t>
      </w:r>
    </w:p>
    <w:p w:rsidR="001B70E0" w:rsidRPr="001B70E0" w:rsidRDefault="001B70E0" w:rsidP="001B70E0">
      <w:pPr>
        <w:numPr>
          <w:ilvl w:val="0"/>
          <w:numId w:val="42"/>
        </w:numPr>
        <w:tabs>
          <w:tab w:val="clear" w:pos="397"/>
          <w:tab w:val="left" w:pos="284"/>
        </w:tabs>
        <w:ind w:left="284" w:hanging="284"/>
        <w:contextualSpacing/>
        <w:rPr>
          <w:sz w:val="22"/>
          <w:szCs w:val="20"/>
        </w:rPr>
      </w:pPr>
      <w:r w:rsidRPr="001B70E0">
        <w:rPr>
          <w:sz w:val="22"/>
          <w:szCs w:val="20"/>
        </w:rPr>
        <w:t>Построение дерева разбора при нисходящем синтаксическом анализе.</w:t>
      </w:r>
    </w:p>
    <w:p w:rsidR="001B70E0" w:rsidRPr="001B70E0" w:rsidRDefault="001B70E0" w:rsidP="001B70E0">
      <w:pPr>
        <w:numPr>
          <w:ilvl w:val="0"/>
          <w:numId w:val="42"/>
        </w:numPr>
        <w:tabs>
          <w:tab w:val="clear" w:pos="397"/>
          <w:tab w:val="left" w:pos="284"/>
        </w:tabs>
        <w:ind w:left="284" w:hanging="284"/>
        <w:contextualSpacing/>
        <w:rPr>
          <w:sz w:val="22"/>
          <w:szCs w:val="20"/>
        </w:rPr>
      </w:pPr>
      <w:r w:rsidRPr="001B70E0">
        <w:rPr>
          <w:sz w:val="22"/>
          <w:szCs w:val="20"/>
        </w:rPr>
        <w:t xml:space="preserve">Дать определение </w:t>
      </w:r>
      <w:r w:rsidRPr="001B70E0">
        <w:rPr>
          <w:sz w:val="22"/>
          <w:szCs w:val="20"/>
          <w:lang w:val="en-US"/>
        </w:rPr>
        <w:t>LL(1)</w:t>
      </w:r>
      <w:r w:rsidRPr="001B70E0">
        <w:rPr>
          <w:sz w:val="22"/>
          <w:szCs w:val="20"/>
        </w:rPr>
        <w:t>-грамматики.</w:t>
      </w:r>
    </w:p>
    <w:p w:rsidR="001B70E0" w:rsidRPr="001B70E0" w:rsidRDefault="001B70E0" w:rsidP="001B70E0">
      <w:pPr>
        <w:numPr>
          <w:ilvl w:val="0"/>
          <w:numId w:val="42"/>
        </w:numPr>
        <w:tabs>
          <w:tab w:val="clear" w:pos="397"/>
          <w:tab w:val="left" w:pos="284"/>
        </w:tabs>
        <w:ind w:left="284" w:hanging="284"/>
        <w:contextualSpacing/>
        <w:rPr>
          <w:sz w:val="22"/>
          <w:szCs w:val="20"/>
        </w:rPr>
      </w:pPr>
      <w:r w:rsidRPr="001B70E0">
        <w:rPr>
          <w:sz w:val="22"/>
          <w:szCs w:val="20"/>
        </w:rPr>
        <w:t xml:space="preserve">Основные приемы преобразования грамматик в </w:t>
      </w:r>
      <w:r w:rsidRPr="001B70E0">
        <w:rPr>
          <w:sz w:val="22"/>
          <w:szCs w:val="20"/>
          <w:lang w:val="en-US"/>
        </w:rPr>
        <w:t>LL</w:t>
      </w:r>
      <w:r w:rsidRPr="001B70E0">
        <w:rPr>
          <w:sz w:val="22"/>
          <w:szCs w:val="20"/>
        </w:rPr>
        <w:t>(1)-форму.</w:t>
      </w:r>
    </w:p>
    <w:p w:rsidR="001B70E0" w:rsidRPr="001B70E0" w:rsidRDefault="001B70E0" w:rsidP="001B70E0">
      <w:pPr>
        <w:numPr>
          <w:ilvl w:val="0"/>
          <w:numId w:val="42"/>
        </w:numPr>
        <w:tabs>
          <w:tab w:val="clear" w:pos="397"/>
          <w:tab w:val="left" w:pos="284"/>
        </w:tabs>
        <w:ind w:left="284" w:hanging="284"/>
        <w:contextualSpacing/>
        <w:rPr>
          <w:sz w:val="22"/>
          <w:szCs w:val="20"/>
        </w:rPr>
      </w:pPr>
      <w:r w:rsidRPr="001B70E0">
        <w:rPr>
          <w:sz w:val="22"/>
          <w:szCs w:val="20"/>
        </w:rPr>
        <w:t xml:space="preserve">Алгоритм распознавания </w:t>
      </w:r>
      <w:r w:rsidRPr="001B70E0">
        <w:rPr>
          <w:sz w:val="22"/>
          <w:szCs w:val="20"/>
          <w:lang w:val="en-US"/>
        </w:rPr>
        <w:t>LL(1)-</w:t>
      </w:r>
      <w:r w:rsidRPr="001B70E0">
        <w:rPr>
          <w:sz w:val="22"/>
          <w:szCs w:val="20"/>
        </w:rPr>
        <w:t>грамматик.</w:t>
      </w:r>
    </w:p>
    <w:p w:rsidR="001B70E0" w:rsidRPr="001B70E0" w:rsidRDefault="001B70E0" w:rsidP="001B70E0">
      <w:pPr>
        <w:numPr>
          <w:ilvl w:val="0"/>
          <w:numId w:val="42"/>
        </w:numPr>
        <w:tabs>
          <w:tab w:val="clear" w:pos="397"/>
          <w:tab w:val="left" w:pos="284"/>
        </w:tabs>
        <w:ind w:left="284" w:hanging="284"/>
        <w:contextualSpacing/>
        <w:rPr>
          <w:sz w:val="22"/>
          <w:szCs w:val="20"/>
        </w:rPr>
      </w:pPr>
      <w:proofErr w:type="gramStart"/>
      <w:r w:rsidRPr="001B70E0">
        <w:rPr>
          <w:sz w:val="22"/>
          <w:szCs w:val="20"/>
          <w:lang w:val="en-US"/>
        </w:rPr>
        <w:t>LL</w:t>
      </w:r>
      <w:r w:rsidRPr="001B70E0">
        <w:rPr>
          <w:sz w:val="22"/>
          <w:szCs w:val="20"/>
        </w:rPr>
        <w:t>(</w:t>
      </w:r>
      <w:proofErr w:type="gramEnd"/>
      <w:r w:rsidRPr="001B70E0">
        <w:rPr>
          <w:sz w:val="22"/>
          <w:szCs w:val="20"/>
        </w:rPr>
        <w:t>1)-таблица разбора. Алгоритм построения.</w:t>
      </w:r>
    </w:p>
    <w:p w:rsidR="001B70E0" w:rsidRPr="001B70E0" w:rsidRDefault="001B70E0" w:rsidP="001B70E0">
      <w:pPr>
        <w:numPr>
          <w:ilvl w:val="0"/>
          <w:numId w:val="42"/>
        </w:numPr>
        <w:tabs>
          <w:tab w:val="clear" w:pos="397"/>
          <w:tab w:val="left" w:pos="284"/>
        </w:tabs>
        <w:ind w:left="284" w:hanging="284"/>
        <w:contextualSpacing/>
        <w:rPr>
          <w:sz w:val="22"/>
          <w:szCs w:val="20"/>
        </w:rPr>
      </w:pPr>
      <w:r w:rsidRPr="001B70E0">
        <w:rPr>
          <w:sz w:val="22"/>
          <w:szCs w:val="20"/>
        </w:rPr>
        <w:t xml:space="preserve">Алгоритм синтаксического анализа по </w:t>
      </w:r>
      <w:r w:rsidRPr="001B70E0">
        <w:rPr>
          <w:sz w:val="22"/>
          <w:szCs w:val="20"/>
          <w:lang w:val="en-US"/>
        </w:rPr>
        <w:t>LL</w:t>
      </w:r>
      <w:r w:rsidRPr="001B70E0">
        <w:rPr>
          <w:sz w:val="22"/>
          <w:szCs w:val="20"/>
        </w:rPr>
        <w:t>(1)-таблице разб</w:t>
      </w:r>
      <w:r w:rsidRPr="001B70E0">
        <w:rPr>
          <w:sz w:val="22"/>
          <w:szCs w:val="20"/>
        </w:rPr>
        <w:t>о</w:t>
      </w:r>
      <w:r w:rsidRPr="001B70E0">
        <w:rPr>
          <w:sz w:val="22"/>
          <w:szCs w:val="20"/>
        </w:rPr>
        <w:t>ра.</w:t>
      </w:r>
    </w:p>
    <w:p w:rsidR="001B70E0" w:rsidRPr="001B70E0" w:rsidRDefault="001B70E0" w:rsidP="001B70E0">
      <w:pPr>
        <w:numPr>
          <w:ilvl w:val="0"/>
          <w:numId w:val="42"/>
        </w:numPr>
        <w:tabs>
          <w:tab w:val="clear" w:pos="397"/>
          <w:tab w:val="left" w:pos="284"/>
        </w:tabs>
        <w:ind w:left="284" w:hanging="284"/>
        <w:contextualSpacing/>
        <w:rPr>
          <w:sz w:val="22"/>
          <w:szCs w:val="20"/>
        </w:rPr>
      </w:pPr>
      <w:r w:rsidRPr="001B70E0">
        <w:rPr>
          <w:sz w:val="22"/>
          <w:szCs w:val="20"/>
        </w:rPr>
        <w:t xml:space="preserve">Достоинства и недостатки </w:t>
      </w:r>
      <w:r w:rsidRPr="001B70E0">
        <w:rPr>
          <w:sz w:val="22"/>
          <w:szCs w:val="20"/>
          <w:lang w:val="en-US"/>
        </w:rPr>
        <w:t>LL</w:t>
      </w:r>
      <w:r w:rsidRPr="001B70E0">
        <w:rPr>
          <w:sz w:val="22"/>
          <w:szCs w:val="20"/>
        </w:rPr>
        <w:t>(1)-разбора.</w:t>
      </w:r>
    </w:p>
    <w:p w:rsidR="001B70E0" w:rsidRPr="008C5A6C" w:rsidRDefault="001B70E0" w:rsidP="00B53764">
      <w:pPr>
        <w:rPr>
          <w:sz w:val="22"/>
          <w:szCs w:val="22"/>
        </w:rPr>
      </w:pPr>
      <w:bookmarkStart w:id="2" w:name="_GoBack"/>
      <w:bookmarkEnd w:id="2"/>
    </w:p>
    <w:sectPr w:rsidR="001B70E0" w:rsidRPr="008C5A6C" w:rsidSect="00B53764">
      <w:footerReference w:type="even" r:id="rId8"/>
      <w:footerReference w:type="default" r:id="rId9"/>
      <w:pgSz w:w="8392" w:h="11907" w:code="11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061" w:rsidRDefault="001C3061">
      <w:r>
        <w:separator/>
      </w:r>
    </w:p>
  </w:endnote>
  <w:endnote w:type="continuationSeparator" w:id="0">
    <w:p w:rsidR="001C3061" w:rsidRDefault="001C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39" w:rsidRDefault="00BC7A3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C7A39" w:rsidRDefault="00BC7A3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39" w:rsidRDefault="00BC7A3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B70E0">
      <w:rPr>
        <w:rStyle w:val="ab"/>
        <w:noProof/>
      </w:rPr>
      <w:t>3</w:t>
    </w:r>
    <w:r>
      <w:rPr>
        <w:rStyle w:val="ab"/>
      </w:rPr>
      <w:fldChar w:fldCharType="end"/>
    </w:r>
  </w:p>
  <w:p w:rsidR="00BC7A39" w:rsidRDefault="00BC7A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061" w:rsidRDefault="001C3061">
      <w:r>
        <w:separator/>
      </w:r>
    </w:p>
  </w:footnote>
  <w:footnote w:type="continuationSeparator" w:id="0">
    <w:p w:rsidR="001C3061" w:rsidRDefault="001C3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4A65A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37A8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95427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FED8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5C7E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5CD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92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9CD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66FAD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FA4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5CA6E062"/>
    <w:lvl w:ilvl="0">
      <w:start w:val="1"/>
      <w:numFmt w:val="decimal"/>
      <w:pStyle w:val="1"/>
      <w:suff w:val="space"/>
      <w:lvlText w:val="РАБОТА № %1."/>
      <w:lvlJc w:val="left"/>
      <w:pPr>
        <w:ind w:left="1843" w:hanging="1446"/>
      </w:pPr>
      <w:rPr>
        <w:rFonts w:ascii="Times New Roman" w:hAnsi="Times New Roman" w:hint="default"/>
        <w:b/>
        <w:i w:val="0"/>
        <w:strike w:val="0"/>
        <w:sz w:val="22"/>
      </w:rPr>
    </w:lvl>
    <w:lvl w:ilvl="1">
      <w:start w:val="1"/>
      <w:numFmt w:val="decimal"/>
      <w:pStyle w:val="2"/>
      <w:suff w:val="space"/>
      <w:lvlText w:val="%1.%2."/>
      <w:lvlJc w:val="left"/>
      <w:pPr>
        <w:ind w:left="879" w:hanging="482"/>
      </w:pPr>
      <w:rPr>
        <w:rFonts w:ascii="Times New Roman" w:hAnsi="Times New Roman" w:hint="default"/>
        <w:b/>
        <w:i w:val="0"/>
        <w:strike w:val="0"/>
        <w:sz w:val="22"/>
      </w:rPr>
    </w:lvl>
    <w:lvl w:ilvl="2">
      <w:start w:val="1"/>
      <w:numFmt w:val="decimal"/>
      <w:pStyle w:val="3"/>
      <w:suff w:val="space"/>
      <w:lvlText w:val="%1.%2.%3."/>
      <w:lvlJc w:val="left"/>
      <w:pPr>
        <w:ind w:left="794" w:hanging="397"/>
      </w:pPr>
      <w:rPr>
        <w:rFonts w:ascii="Times New Roman" w:hAnsi="Times New Roman" w:hint="default"/>
        <w:b/>
        <w:i/>
        <w:strike w:val="0"/>
        <w:sz w:val="22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-397"/>
        </w:tabs>
        <w:ind w:left="-397" w:firstLine="0"/>
      </w:pPr>
      <w:rPr>
        <w:rFonts w:ascii="Times New Roman" w:hAnsi="Times New Roman" w:hint="default"/>
        <w:b w:val="0"/>
        <w:i/>
        <w:strike w:val="0"/>
        <w:sz w:val="28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-397"/>
        </w:tabs>
        <w:ind w:left="311" w:hanging="7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-397"/>
        </w:tabs>
        <w:ind w:left="1019" w:hanging="708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-397"/>
        </w:tabs>
        <w:ind w:left="1727" w:hanging="708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-397"/>
        </w:tabs>
        <w:ind w:left="2435" w:hanging="708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-397"/>
        </w:tabs>
        <w:ind w:left="3143" w:hanging="708"/>
      </w:pPr>
      <w:rPr>
        <w:rFonts w:hint="default"/>
      </w:rPr>
    </w:lvl>
  </w:abstractNum>
  <w:abstractNum w:abstractNumId="11">
    <w:nsid w:val="07C71545"/>
    <w:multiLevelType w:val="multilevel"/>
    <w:tmpl w:val="BBF40AB2"/>
    <w:numStyleLink w:val="11"/>
  </w:abstractNum>
  <w:abstractNum w:abstractNumId="12">
    <w:nsid w:val="09DC7A60"/>
    <w:multiLevelType w:val="hybridMultilevel"/>
    <w:tmpl w:val="05803E14"/>
    <w:lvl w:ilvl="0" w:tplc="7D74660A">
      <w:start w:val="1"/>
      <w:numFmt w:val="bullet"/>
      <w:lvlText w:val=""/>
      <w:lvlJc w:val="left"/>
      <w:pPr>
        <w:tabs>
          <w:tab w:val="num" w:pos="757"/>
        </w:tabs>
        <w:ind w:left="0" w:firstLine="397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F424D3"/>
    <w:multiLevelType w:val="multilevel"/>
    <w:tmpl w:val="43187A6C"/>
    <w:styleLink w:val="10pt1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hint="default"/>
      </w:rPr>
    </w:lvl>
  </w:abstractNum>
  <w:abstractNum w:abstractNumId="14">
    <w:nsid w:val="185F218B"/>
    <w:multiLevelType w:val="multilevel"/>
    <w:tmpl w:val="BBF40AB2"/>
    <w:styleLink w:val="11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hint="default"/>
      </w:rPr>
    </w:lvl>
  </w:abstractNum>
  <w:abstractNum w:abstractNumId="15">
    <w:nsid w:val="1ADC1E18"/>
    <w:multiLevelType w:val="multilevel"/>
    <w:tmpl w:val="F7A40194"/>
    <w:styleLink w:val="063063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1E52779C"/>
    <w:multiLevelType w:val="multilevel"/>
    <w:tmpl w:val="BBF40AB2"/>
    <w:numStyleLink w:val="11"/>
  </w:abstractNum>
  <w:abstractNum w:abstractNumId="17">
    <w:nsid w:val="23815262"/>
    <w:multiLevelType w:val="multilevel"/>
    <w:tmpl w:val="030A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B857A2"/>
    <w:multiLevelType w:val="hybridMultilevel"/>
    <w:tmpl w:val="5A782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760979"/>
    <w:multiLevelType w:val="hybridMultilevel"/>
    <w:tmpl w:val="05803E14"/>
    <w:lvl w:ilvl="0" w:tplc="CE56742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D31170"/>
    <w:multiLevelType w:val="hybridMultilevel"/>
    <w:tmpl w:val="E17021EE"/>
    <w:lvl w:ilvl="0" w:tplc="A0DA3E92">
      <w:start w:val="1"/>
      <w:numFmt w:val="bullet"/>
      <w:pStyle w:val="112"/>
      <w:lvlText w:val=""/>
      <w:lvlJc w:val="left"/>
      <w:pPr>
        <w:tabs>
          <w:tab w:val="num" w:pos="567"/>
        </w:tabs>
        <w:ind w:left="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F808E8"/>
    <w:multiLevelType w:val="hybridMultilevel"/>
    <w:tmpl w:val="2776240A"/>
    <w:lvl w:ilvl="0" w:tplc="E594ED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E476E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FE72CF"/>
    <w:multiLevelType w:val="multilevel"/>
    <w:tmpl w:val="F440C0FC"/>
    <w:numStyleLink w:val="SymbolSymbol06306"/>
  </w:abstractNum>
  <w:abstractNum w:abstractNumId="23">
    <w:nsid w:val="381706FC"/>
    <w:multiLevelType w:val="multilevel"/>
    <w:tmpl w:val="F7A40194"/>
    <w:numStyleLink w:val="063063"/>
  </w:abstractNum>
  <w:abstractNum w:abstractNumId="24">
    <w:nsid w:val="3CA53EEE"/>
    <w:multiLevelType w:val="hybridMultilevel"/>
    <w:tmpl w:val="D3FAA7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6E3E38"/>
    <w:multiLevelType w:val="multilevel"/>
    <w:tmpl w:val="F440C0FC"/>
    <w:styleLink w:val="SymbolSymbol06306"/>
    <w:lvl w:ilvl="0">
      <w:start w:val="1"/>
      <w:numFmt w:val="bullet"/>
      <w:lvlText w:val=""/>
      <w:lvlJc w:val="left"/>
      <w:pPr>
        <w:tabs>
          <w:tab w:val="num" w:pos="737"/>
        </w:tabs>
        <w:ind w:left="0" w:firstLine="567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554B2D"/>
    <w:multiLevelType w:val="multilevel"/>
    <w:tmpl w:val="BBF40AB2"/>
    <w:numStyleLink w:val="11"/>
  </w:abstractNum>
  <w:abstractNum w:abstractNumId="27">
    <w:nsid w:val="4EF97105"/>
    <w:multiLevelType w:val="multilevel"/>
    <w:tmpl w:val="8BD051C8"/>
    <w:styleLink w:val="101063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hint="default"/>
      </w:rPr>
    </w:lvl>
  </w:abstractNum>
  <w:abstractNum w:abstractNumId="28">
    <w:nsid w:val="52BD5171"/>
    <w:multiLevelType w:val="multilevel"/>
    <w:tmpl w:val="BBF40AB2"/>
    <w:numStyleLink w:val="11"/>
  </w:abstractNum>
  <w:abstractNum w:abstractNumId="29">
    <w:nsid w:val="55FD16CD"/>
    <w:multiLevelType w:val="multilevel"/>
    <w:tmpl w:val="05028138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hint="default"/>
      </w:rPr>
    </w:lvl>
  </w:abstractNum>
  <w:abstractNum w:abstractNumId="30">
    <w:nsid w:val="588417FD"/>
    <w:multiLevelType w:val="hybridMultilevel"/>
    <w:tmpl w:val="030A1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02577C"/>
    <w:multiLevelType w:val="multilevel"/>
    <w:tmpl w:val="1E46DEE6"/>
    <w:styleLink w:val="10"/>
    <w:lvl w:ilvl="0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6E2F43E3"/>
    <w:multiLevelType w:val="hybridMultilevel"/>
    <w:tmpl w:val="FC12E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FD3707"/>
    <w:multiLevelType w:val="hybridMultilevel"/>
    <w:tmpl w:val="A52AB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2C794C"/>
    <w:multiLevelType w:val="multilevel"/>
    <w:tmpl w:val="BBF40AB2"/>
    <w:numStyleLink w:val="11"/>
  </w:abstractNum>
  <w:abstractNum w:abstractNumId="35">
    <w:nsid w:val="72BA0D61"/>
    <w:multiLevelType w:val="hybridMultilevel"/>
    <w:tmpl w:val="471EDBA4"/>
    <w:lvl w:ilvl="0" w:tplc="F50680B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6">
    <w:nsid w:val="73F54DBA"/>
    <w:multiLevelType w:val="hybridMultilevel"/>
    <w:tmpl w:val="471EDBA4"/>
    <w:lvl w:ilvl="0" w:tplc="F50680B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7">
    <w:nsid w:val="748973A0"/>
    <w:multiLevelType w:val="multilevel"/>
    <w:tmpl w:val="43187A6C"/>
    <w:numStyleLink w:val="10pt1"/>
  </w:abstractNum>
  <w:abstractNum w:abstractNumId="38">
    <w:nsid w:val="79910AFD"/>
    <w:multiLevelType w:val="multilevel"/>
    <w:tmpl w:val="1E46DEE6"/>
    <w:numStyleLink w:val="10"/>
  </w:abstractNum>
  <w:abstractNum w:abstractNumId="39">
    <w:nsid w:val="7B372FFB"/>
    <w:multiLevelType w:val="multilevel"/>
    <w:tmpl w:val="23D87C20"/>
    <w:lvl w:ilvl="0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hint="default"/>
      </w:rPr>
    </w:lvl>
  </w:abstractNum>
  <w:abstractNum w:abstractNumId="40">
    <w:nsid w:val="7ECE7341"/>
    <w:multiLevelType w:val="hybridMultilevel"/>
    <w:tmpl w:val="471EDBA4"/>
    <w:lvl w:ilvl="0" w:tplc="F50680B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1"/>
  </w:num>
  <w:num w:numId="5">
    <w:abstractNumId w:val="21"/>
    <w:lvlOverride w:ilvl="0">
      <w:startOverride w:val="1"/>
    </w:lvlOverride>
  </w:num>
  <w:num w:numId="6">
    <w:abstractNumId w:val="12"/>
  </w:num>
  <w:num w:numId="7">
    <w:abstractNumId w:val="19"/>
  </w:num>
  <w:num w:numId="8">
    <w:abstractNumId w:val="33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8"/>
  </w:num>
  <w:num w:numId="18">
    <w:abstractNumId w:val="23"/>
  </w:num>
  <w:num w:numId="19">
    <w:abstractNumId w:val="15"/>
  </w:num>
  <w:num w:numId="20">
    <w:abstractNumId w:val="38"/>
  </w:num>
  <w:num w:numId="21">
    <w:abstractNumId w:val="31"/>
  </w:num>
  <w:num w:numId="22">
    <w:abstractNumId w:val="24"/>
  </w:num>
  <w:num w:numId="23">
    <w:abstractNumId w:val="25"/>
  </w:num>
  <w:num w:numId="24">
    <w:abstractNumId w:val="22"/>
  </w:num>
  <w:num w:numId="25">
    <w:abstractNumId w:val="30"/>
  </w:num>
  <w:num w:numId="26">
    <w:abstractNumId w:val="28"/>
  </w:num>
  <w:num w:numId="27">
    <w:abstractNumId w:val="27"/>
  </w:num>
  <w:num w:numId="28">
    <w:abstractNumId w:val="17"/>
  </w:num>
  <w:num w:numId="29">
    <w:abstractNumId w:val="14"/>
  </w:num>
  <w:num w:numId="30">
    <w:abstractNumId w:val="11"/>
  </w:num>
  <w:num w:numId="31">
    <w:abstractNumId w:val="39"/>
  </w:num>
  <w:num w:numId="32">
    <w:abstractNumId w:val="32"/>
  </w:num>
  <w:num w:numId="33">
    <w:abstractNumId w:val="34"/>
  </w:num>
  <w:num w:numId="34">
    <w:abstractNumId w:val="16"/>
  </w:num>
  <w:num w:numId="35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851"/>
          </w:tabs>
          <w:ind w:left="0" w:firstLine="567"/>
        </w:pPr>
        <w:rPr>
          <w:rFonts w:hint="default"/>
          <w:sz w:val="20"/>
          <w:szCs w:val="20"/>
        </w:rPr>
      </w:lvl>
    </w:lvlOverride>
  </w:num>
  <w:num w:numId="36">
    <w:abstractNumId w:val="29"/>
  </w:num>
  <w:num w:numId="37">
    <w:abstractNumId w:val="37"/>
  </w:num>
  <w:num w:numId="38">
    <w:abstractNumId w:val="13"/>
  </w:num>
  <w:num w:numId="39">
    <w:abstractNumId w:val="20"/>
  </w:num>
  <w:num w:numId="40">
    <w:abstractNumId w:val="40"/>
  </w:num>
  <w:num w:numId="41">
    <w:abstractNumId w:val="36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activeWritingStyle w:appName="MSWord" w:lang="ru-RU" w:vendorID="1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97"/>
  <w:autoHyphenation/>
  <w:hyphenationZone w:val="17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6C"/>
    <w:rsid w:val="00062756"/>
    <w:rsid w:val="00062FF5"/>
    <w:rsid w:val="000774CD"/>
    <w:rsid w:val="000B3C11"/>
    <w:rsid w:val="00115E84"/>
    <w:rsid w:val="0018359C"/>
    <w:rsid w:val="001B70E0"/>
    <w:rsid w:val="001C3061"/>
    <w:rsid w:val="00237479"/>
    <w:rsid w:val="002C2166"/>
    <w:rsid w:val="0033328D"/>
    <w:rsid w:val="00343E2E"/>
    <w:rsid w:val="00371596"/>
    <w:rsid w:val="003B4751"/>
    <w:rsid w:val="003D7E49"/>
    <w:rsid w:val="004102CA"/>
    <w:rsid w:val="004368CE"/>
    <w:rsid w:val="004741A8"/>
    <w:rsid w:val="005634D7"/>
    <w:rsid w:val="005E6CB2"/>
    <w:rsid w:val="006563B0"/>
    <w:rsid w:val="00674015"/>
    <w:rsid w:val="006E365B"/>
    <w:rsid w:val="006E6D39"/>
    <w:rsid w:val="007150CB"/>
    <w:rsid w:val="00793D69"/>
    <w:rsid w:val="007F5F30"/>
    <w:rsid w:val="008503A5"/>
    <w:rsid w:val="008C5A6C"/>
    <w:rsid w:val="00990D55"/>
    <w:rsid w:val="009B1197"/>
    <w:rsid w:val="009B2B7D"/>
    <w:rsid w:val="00A16587"/>
    <w:rsid w:val="00A45C56"/>
    <w:rsid w:val="00A80509"/>
    <w:rsid w:val="00A86481"/>
    <w:rsid w:val="00AD36C5"/>
    <w:rsid w:val="00AE2DEB"/>
    <w:rsid w:val="00B53764"/>
    <w:rsid w:val="00B9623A"/>
    <w:rsid w:val="00BA2664"/>
    <w:rsid w:val="00BA288E"/>
    <w:rsid w:val="00BB7346"/>
    <w:rsid w:val="00BC29C1"/>
    <w:rsid w:val="00BC7A39"/>
    <w:rsid w:val="00BD4858"/>
    <w:rsid w:val="00BF64A6"/>
    <w:rsid w:val="00C16D24"/>
    <w:rsid w:val="00C5181E"/>
    <w:rsid w:val="00C531B0"/>
    <w:rsid w:val="00CD36CA"/>
    <w:rsid w:val="00D77ED7"/>
    <w:rsid w:val="00DB22E4"/>
    <w:rsid w:val="00DC6843"/>
    <w:rsid w:val="00DD65E1"/>
    <w:rsid w:val="00DE2B21"/>
    <w:rsid w:val="00DE60F1"/>
    <w:rsid w:val="00DF4542"/>
    <w:rsid w:val="00E349DB"/>
    <w:rsid w:val="00E44758"/>
    <w:rsid w:val="00E92B6C"/>
    <w:rsid w:val="00EC4262"/>
    <w:rsid w:val="00EF5A23"/>
    <w:rsid w:val="00F01537"/>
    <w:rsid w:val="00F14A6C"/>
    <w:rsid w:val="00F36D9E"/>
    <w:rsid w:val="00F4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8359C"/>
    <w:pPr>
      <w:tabs>
        <w:tab w:val="left" w:pos="397"/>
      </w:tabs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suppressAutoHyphens/>
      <w:spacing w:before="120" w:after="120"/>
      <w:outlineLvl w:val="0"/>
    </w:pPr>
    <w:rPr>
      <w:b/>
      <w:caps/>
      <w:kern w:val="28"/>
      <w:szCs w:val="20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spacing w:before="120" w:after="120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spacing w:before="120" w:after="120"/>
      <w:outlineLvl w:val="2"/>
    </w:pPr>
    <w:rPr>
      <w:b/>
      <w:i/>
      <w:szCs w:val="20"/>
    </w:rPr>
  </w:style>
  <w:style w:type="paragraph" w:styleId="4">
    <w:name w:val="heading 4"/>
    <w:basedOn w:val="a0"/>
    <w:next w:val="a0"/>
    <w:qFormat/>
    <w:pPr>
      <w:keepNext/>
      <w:numPr>
        <w:ilvl w:val="3"/>
        <w:numId w:val="2"/>
      </w:numPr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0"/>
    <w:next w:val="a0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Cs w:val="20"/>
    </w:rPr>
  </w:style>
  <w:style w:type="paragraph" w:styleId="6">
    <w:name w:val="heading 6"/>
    <w:basedOn w:val="a0"/>
    <w:next w:val="a0"/>
    <w:qFormat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Cs w:val="20"/>
    </w:rPr>
  </w:style>
  <w:style w:type="paragraph" w:styleId="7">
    <w:name w:val="heading 7"/>
    <w:basedOn w:val="a0"/>
    <w:next w:val="a0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Cs w:val="20"/>
    </w:rPr>
  </w:style>
  <w:style w:type="paragraph" w:styleId="8">
    <w:name w:val="heading 8"/>
    <w:basedOn w:val="a0"/>
    <w:next w:val="a0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9">
    <w:name w:val="heading 9"/>
    <w:basedOn w:val="a0"/>
    <w:next w:val="a0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qFormat/>
    <w:pPr>
      <w:spacing w:before="120" w:after="120"/>
      <w:jc w:val="center"/>
    </w:pPr>
    <w:rPr>
      <w:b/>
      <w:kern w:val="28"/>
      <w:szCs w:val="20"/>
    </w:rPr>
  </w:style>
  <w:style w:type="paragraph" w:styleId="a5">
    <w:name w:val="caption"/>
    <w:basedOn w:val="a0"/>
    <w:next w:val="a0"/>
    <w:qFormat/>
    <w:pPr>
      <w:spacing w:before="120" w:after="120"/>
      <w:jc w:val="center"/>
    </w:pPr>
    <w:rPr>
      <w:b/>
      <w:szCs w:val="20"/>
    </w:rPr>
  </w:style>
  <w:style w:type="paragraph" w:styleId="a6">
    <w:name w:val="footer"/>
    <w:basedOn w:val="a0"/>
    <w:pPr>
      <w:tabs>
        <w:tab w:val="center" w:pos="4536"/>
        <w:tab w:val="right" w:pos="9072"/>
      </w:tabs>
      <w:spacing w:line="288" w:lineRule="auto"/>
    </w:pPr>
    <w:rPr>
      <w:szCs w:val="20"/>
    </w:rPr>
  </w:style>
  <w:style w:type="paragraph" w:styleId="12">
    <w:name w:val="toc 1"/>
    <w:basedOn w:val="a0"/>
    <w:next w:val="a0"/>
    <w:autoRedefine/>
    <w:semiHidden/>
    <w:pPr>
      <w:tabs>
        <w:tab w:val="right" w:leader="dot" w:pos="5954"/>
      </w:tabs>
    </w:pPr>
    <w:rPr>
      <w:szCs w:val="20"/>
    </w:rPr>
  </w:style>
  <w:style w:type="paragraph" w:styleId="20">
    <w:name w:val="toc 2"/>
    <w:basedOn w:val="a0"/>
    <w:next w:val="a0"/>
    <w:autoRedefine/>
    <w:semiHidden/>
    <w:pPr>
      <w:tabs>
        <w:tab w:val="right" w:leader="dot" w:pos="5954"/>
      </w:tabs>
      <w:ind w:left="227"/>
    </w:pPr>
    <w:rPr>
      <w:szCs w:val="20"/>
    </w:rPr>
  </w:style>
  <w:style w:type="paragraph" w:styleId="30">
    <w:name w:val="toc 3"/>
    <w:basedOn w:val="a0"/>
    <w:next w:val="a0"/>
    <w:autoRedefine/>
    <w:semiHidden/>
    <w:pPr>
      <w:tabs>
        <w:tab w:val="right" w:leader="dot" w:pos="5954"/>
      </w:tabs>
      <w:ind w:left="624"/>
    </w:pPr>
    <w:rPr>
      <w:szCs w:val="20"/>
    </w:rPr>
  </w:style>
  <w:style w:type="paragraph" w:styleId="40">
    <w:name w:val="toc 4"/>
    <w:basedOn w:val="a0"/>
    <w:next w:val="a0"/>
    <w:autoRedefine/>
    <w:semiHidden/>
    <w:pPr>
      <w:tabs>
        <w:tab w:val="right" w:leader="dot" w:pos="9922"/>
      </w:tabs>
      <w:ind w:left="720"/>
    </w:pPr>
    <w:rPr>
      <w:szCs w:val="20"/>
    </w:rPr>
  </w:style>
  <w:style w:type="paragraph" w:styleId="50">
    <w:name w:val="toc 5"/>
    <w:basedOn w:val="a0"/>
    <w:next w:val="a0"/>
    <w:autoRedefine/>
    <w:semiHidden/>
    <w:pPr>
      <w:tabs>
        <w:tab w:val="right" w:leader="dot" w:pos="9922"/>
      </w:tabs>
      <w:ind w:left="960"/>
    </w:pPr>
    <w:rPr>
      <w:szCs w:val="20"/>
    </w:rPr>
  </w:style>
  <w:style w:type="paragraph" w:styleId="60">
    <w:name w:val="toc 6"/>
    <w:basedOn w:val="a0"/>
    <w:next w:val="a0"/>
    <w:autoRedefine/>
    <w:semiHidden/>
    <w:pPr>
      <w:tabs>
        <w:tab w:val="right" w:leader="dot" w:pos="9922"/>
      </w:tabs>
      <w:ind w:left="1200"/>
    </w:pPr>
    <w:rPr>
      <w:szCs w:val="20"/>
    </w:rPr>
  </w:style>
  <w:style w:type="paragraph" w:styleId="70">
    <w:name w:val="toc 7"/>
    <w:basedOn w:val="a0"/>
    <w:next w:val="a0"/>
    <w:autoRedefine/>
    <w:semiHidden/>
    <w:pPr>
      <w:tabs>
        <w:tab w:val="right" w:leader="dot" w:pos="9922"/>
      </w:tabs>
      <w:ind w:left="1440"/>
    </w:pPr>
    <w:rPr>
      <w:szCs w:val="20"/>
    </w:rPr>
  </w:style>
  <w:style w:type="paragraph" w:styleId="80">
    <w:name w:val="toc 8"/>
    <w:basedOn w:val="a0"/>
    <w:next w:val="a0"/>
    <w:autoRedefine/>
    <w:semiHidden/>
    <w:pPr>
      <w:tabs>
        <w:tab w:val="right" w:leader="dot" w:pos="9922"/>
      </w:tabs>
      <w:ind w:left="1680"/>
    </w:pPr>
    <w:rPr>
      <w:szCs w:val="20"/>
    </w:rPr>
  </w:style>
  <w:style w:type="paragraph" w:styleId="90">
    <w:name w:val="toc 9"/>
    <w:basedOn w:val="a0"/>
    <w:next w:val="a0"/>
    <w:autoRedefine/>
    <w:semiHidden/>
    <w:pPr>
      <w:tabs>
        <w:tab w:val="right" w:leader="dot" w:pos="9922"/>
      </w:tabs>
      <w:ind w:left="1920"/>
    </w:pPr>
    <w:rPr>
      <w:szCs w:val="20"/>
    </w:rPr>
  </w:style>
  <w:style w:type="paragraph" w:styleId="a7">
    <w:name w:val="List"/>
    <w:basedOn w:val="a0"/>
    <w:pPr>
      <w:ind w:firstLine="709"/>
    </w:pPr>
    <w:rPr>
      <w:szCs w:val="20"/>
    </w:rPr>
  </w:style>
  <w:style w:type="paragraph" w:styleId="a8">
    <w:name w:val="Body Text"/>
    <w:basedOn w:val="a0"/>
    <w:rPr>
      <w:szCs w:val="20"/>
    </w:rPr>
  </w:style>
  <w:style w:type="paragraph" w:styleId="21">
    <w:name w:val="Body Text 2"/>
    <w:basedOn w:val="a0"/>
    <w:pPr>
      <w:spacing w:line="240" w:lineRule="exact"/>
      <w:jc w:val="center"/>
    </w:pPr>
    <w:rPr>
      <w:b/>
      <w:szCs w:val="20"/>
    </w:rPr>
  </w:style>
  <w:style w:type="paragraph" w:styleId="31">
    <w:name w:val="Body Text 3"/>
    <w:basedOn w:val="a0"/>
    <w:pPr>
      <w:spacing w:line="240" w:lineRule="exact"/>
    </w:pPr>
    <w:rPr>
      <w:szCs w:val="20"/>
    </w:rPr>
  </w:style>
  <w:style w:type="paragraph" w:customStyle="1" w:styleId="a9">
    <w:name w:val="Литература"/>
    <w:basedOn w:val="1"/>
    <w:next w:val="a0"/>
    <w:pPr>
      <w:numPr>
        <w:numId w:val="0"/>
      </w:numPr>
      <w:jc w:val="center"/>
    </w:pPr>
    <w:rPr>
      <w:caps w:val="0"/>
    </w:rPr>
  </w:style>
  <w:style w:type="paragraph" w:styleId="aa">
    <w:name w:val="List Bullet"/>
    <w:basedOn w:val="a0"/>
    <w:autoRedefine/>
    <w:pPr>
      <w:tabs>
        <w:tab w:val="num" w:pos="360"/>
      </w:tabs>
      <w:ind w:left="360" w:hanging="360"/>
    </w:pPr>
  </w:style>
  <w:style w:type="character" w:styleId="ab">
    <w:name w:val="page number"/>
    <w:basedOn w:val="a1"/>
  </w:style>
  <w:style w:type="paragraph" w:styleId="HTML">
    <w:name w:val="HTML Preformatted"/>
    <w:basedOn w:val="a0"/>
    <w:rsid w:val="00062FF5"/>
    <w:pPr>
      <w:tabs>
        <w:tab w:val="clear" w:pos="39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table" w:styleId="ac">
    <w:name w:val="Table Grid"/>
    <w:basedOn w:val="a2"/>
    <w:rsid w:val="00E349DB"/>
    <w:pPr>
      <w:tabs>
        <w:tab w:val="left" w:pos="397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063063">
    <w:name w:val="Стиль нумерованный Слева:  063 см Выступ:  063 см"/>
    <w:basedOn w:val="a3"/>
    <w:rsid w:val="00CD36CA"/>
    <w:pPr>
      <w:numPr>
        <w:numId w:val="19"/>
      </w:numPr>
    </w:pPr>
  </w:style>
  <w:style w:type="numbering" w:customStyle="1" w:styleId="10">
    <w:name w:val="Стиль многоуровневый Первая строка:  1 см"/>
    <w:basedOn w:val="a3"/>
    <w:rsid w:val="00CD36CA"/>
    <w:pPr>
      <w:numPr>
        <w:numId w:val="21"/>
      </w:numPr>
    </w:pPr>
  </w:style>
  <w:style w:type="numbering" w:customStyle="1" w:styleId="SymbolSymbol06306">
    <w:name w:val="Стиль маркированный Symbol (Symbol) Слева:  063 см Выступ:  06..."/>
    <w:basedOn w:val="a3"/>
    <w:rsid w:val="00D77ED7"/>
    <w:pPr>
      <w:numPr>
        <w:numId w:val="23"/>
      </w:numPr>
    </w:pPr>
  </w:style>
  <w:style w:type="numbering" w:customStyle="1" w:styleId="101063">
    <w:name w:val="Стиль нумерованный Слева:  101 см Выступ:  063 см"/>
    <w:basedOn w:val="a3"/>
    <w:rsid w:val="00343E2E"/>
    <w:pPr>
      <w:numPr>
        <w:numId w:val="27"/>
      </w:numPr>
    </w:pPr>
  </w:style>
  <w:style w:type="numbering" w:customStyle="1" w:styleId="11">
    <w:name w:val="Стиль многоуровневый Первая строка:  1 см1"/>
    <w:basedOn w:val="a3"/>
    <w:rsid w:val="00343E2E"/>
    <w:pPr>
      <w:numPr>
        <w:numId w:val="29"/>
      </w:numPr>
    </w:pPr>
  </w:style>
  <w:style w:type="numbering" w:customStyle="1" w:styleId="10pt1">
    <w:name w:val="Стиль многоуровневый 10 pt Первая строка:  1 см"/>
    <w:basedOn w:val="a3"/>
    <w:rsid w:val="00BC7A39"/>
    <w:pPr>
      <w:numPr>
        <w:numId w:val="38"/>
      </w:numPr>
    </w:pPr>
  </w:style>
  <w:style w:type="paragraph" w:styleId="a">
    <w:name w:val="List Number"/>
    <w:basedOn w:val="a0"/>
    <w:rsid w:val="00B53764"/>
    <w:pPr>
      <w:numPr>
        <w:numId w:val="3"/>
      </w:numPr>
      <w:contextualSpacing/>
    </w:pPr>
  </w:style>
  <w:style w:type="paragraph" w:customStyle="1" w:styleId="112">
    <w:name w:val="Стиль Список + Междустр.интервал:  множитель 112 ин"/>
    <w:basedOn w:val="a0"/>
    <w:rsid w:val="00B53764"/>
    <w:pPr>
      <w:numPr>
        <w:numId w:val="39"/>
      </w:numPr>
      <w:tabs>
        <w:tab w:val="clear" w:pos="397"/>
      </w:tabs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8359C"/>
    <w:pPr>
      <w:tabs>
        <w:tab w:val="left" w:pos="397"/>
      </w:tabs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suppressAutoHyphens/>
      <w:spacing w:before="120" w:after="120"/>
      <w:outlineLvl w:val="0"/>
    </w:pPr>
    <w:rPr>
      <w:b/>
      <w:caps/>
      <w:kern w:val="28"/>
      <w:szCs w:val="20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spacing w:before="120" w:after="120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spacing w:before="120" w:after="120"/>
      <w:outlineLvl w:val="2"/>
    </w:pPr>
    <w:rPr>
      <w:b/>
      <w:i/>
      <w:szCs w:val="20"/>
    </w:rPr>
  </w:style>
  <w:style w:type="paragraph" w:styleId="4">
    <w:name w:val="heading 4"/>
    <w:basedOn w:val="a0"/>
    <w:next w:val="a0"/>
    <w:qFormat/>
    <w:pPr>
      <w:keepNext/>
      <w:numPr>
        <w:ilvl w:val="3"/>
        <w:numId w:val="2"/>
      </w:numPr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0"/>
    <w:next w:val="a0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Cs w:val="20"/>
    </w:rPr>
  </w:style>
  <w:style w:type="paragraph" w:styleId="6">
    <w:name w:val="heading 6"/>
    <w:basedOn w:val="a0"/>
    <w:next w:val="a0"/>
    <w:qFormat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Cs w:val="20"/>
    </w:rPr>
  </w:style>
  <w:style w:type="paragraph" w:styleId="7">
    <w:name w:val="heading 7"/>
    <w:basedOn w:val="a0"/>
    <w:next w:val="a0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Cs w:val="20"/>
    </w:rPr>
  </w:style>
  <w:style w:type="paragraph" w:styleId="8">
    <w:name w:val="heading 8"/>
    <w:basedOn w:val="a0"/>
    <w:next w:val="a0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9">
    <w:name w:val="heading 9"/>
    <w:basedOn w:val="a0"/>
    <w:next w:val="a0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qFormat/>
    <w:pPr>
      <w:spacing w:before="120" w:after="120"/>
      <w:jc w:val="center"/>
    </w:pPr>
    <w:rPr>
      <w:b/>
      <w:kern w:val="28"/>
      <w:szCs w:val="20"/>
    </w:rPr>
  </w:style>
  <w:style w:type="paragraph" w:styleId="a5">
    <w:name w:val="caption"/>
    <w:basedOn w:val="a0"/>
    <w:next w:val="a0"/>
    <w:qFormat/>
    <w:pPr>
      <w:spacing w:before="120" w:after="120"/>
      <w:jc w:val="center"/>
    </w:pPr>
    <w:rPr>
      <w:b/>
      <w:szCs w:val="20"/>
    </w:rPr>
  </w:style>
  <w:style w:type="paragraph" w:styleId="a6">
    <w:name w:val="footer"/>
    <w:basedOn w:val="a0"/>
    <w:pPr>
      <w:tabs>
        <w:tab w:val="center" w:pos="4536"/>
        <w:tab w:val="right" w:pos="9072"/>
      </w:tabs>
      <w:spacing w:line="288" w:lineRule="auto"/>
    </w:pPr>
    <w:rPr>
      <w:szCs w:val="20"/>
    </w:rPr>
  </w:style>
  <w:style w:type="paragraph" w:styleId="12">
    <w:name w:val="toc 1"/>
    <w:basedOn w:val="a0"/>
    <w:next w:val="a0"/>
    <w:autoRedefine/>
    <w:semiHidden/>
    <w:pPr>
      <w:tabs>
        <w:tab w:val="right" w:leader="dot" w:pos="5954"/>
      </w:tabs>
    </w:pPr>
    <w:rPr>
      <w:szCs w:val="20"/>
    </w:rPr>
  </w:style>
  <w:style w:type="paragraph" w:styleId="20">
    <w:name w:val="toc 2"/>
    <w:basedOn w:val="a0"/>
    <w:next w:val="a0"/>
    <w:autoRedefine/>
    <w:semiHidden/>
    <w:pPr>
      <w:tabs>
        <w:tab w:val="right" w:leader="dot" w:pos="5954"/>
      </w:tabs>
      <w:ind w:left="227"/>
    </w:pPr>
    <w:rPr>
      <w:szCs w:val="20"/>
    </w:rPr>
  </w:style>
  <w:style w:type="paragraph" w:styleId="30">
    <w:name w:val="toc 3"/>
    <w:basedOn w:val="a0"/>
    <w:next w:val="a0"/>
    <w:autoRedefine/>
    <w:semiHidden/>
    <w:pPr>
      <w:tabs>
        <w:tab w:val="right" w:leader="dot" w:pos="5954"/>
      </w:tabs>
      <w:ind w:left="624"/>
    </w:pPr>
    <w:rPr>
      <w:szCs w:val="20"/>
    </w:rPr>
  </w:style>
  <w:style w:type="paragraph" w:styleId="40">
    <w:name w:val="toc 4"/>
    <w:basedOn w:val="a0"/>
    <w:next w:val="a0"/>
    <w:autoRedefine/>
    <w:semiHidden/>
    <w:pPr>
      <w:tabs>
        <w:tab w:val="right" w:leader="dot" w:pos="9922"/>
      </w:tabs>
      <w:ind w:left="720"/>
    </w:pPr>
    <w:rPr>
      <w:szCs w:val="20"/>
    </w:rPr>
  </w:style>
  <w:style w:type="paragraph" w:styleId="50">
    <w:name w:val="toc 5"/>
    <w:basedOn w:val="a0"/>
    <w:next w:val="a0"/>
    <w:autoRedefine/>
    <w:semiHidden/>
    <w:pPr>
      <w:tabs>
        <w:tab w:val="right" w:leader="dot" w:pos="9922"/>
      </w:tabs>
      <w:ind w:left="960"/>
    </w:pPr>
    <w:rPr>
      <w:szCs w:val="20"/>
    </w:rPr>
  </w:style>
  <w:style w:type="paragraph" w:styleId="60">
    <w:name w:val="toc 6"/>
    <w:basedOn w:val="a0"/>
    <w:next w:val="a0"/>
    <w:autoRedefine/>
    <w:semiHidden/>
    <w:pPr>
      <w:tabs>
        <w:tab w:val="right" w:leader="dot" w:pos="9922"/>
      </w:tabs>
      <w:ind w:left="1200"/>
    </w:pPr>
    <w:rPr>
      <w:szCs w:val="20"/>
    </w:rPr>
  </w:style>
  <w:style w:type="paragraph" w:styleId="70">
    <w:name w:val="toc 7"/>
    <w:basedOn w:val="a0"/>
    <w:next w:val="a0"/>
    <w:autoRedefine/>
    <w:semiHidden/>
    <w:pPr>
      <w:tabs>
        <w:tab w:val="right" w:leader="dot" w:pos="9922"/>
      </w:tabs>
      <w:ind w:left="1440"/>
    </w:pPr>
    <w:rPr>
      <w:szCs w:val="20"/>
    </w:rPr>
  </w:style>
  <w:style w:type="paragraph" w:styleId="80">
    <w:name w:val="toc 8"/>
    <w:basedOn w:val="a0"/>
    <w:next w:val="a0"/>
    <w:autoRedefine/>
    <w:semiHidden/>
    <w:pPr>
      <w:tabs>
        <w:tab w:val="right" w:leader="dot" w:pos="9922"/>
      </w:tabs>
      <w:ind w:left="1680"/>
    </w:pPr>
    <w:rPr>
      <w:szCs w:val="20"/>
    </w:rPr>
  </w:style>
  <w:style w:type="paragraph" w:styleId="90">
    <w:name w:val="toc 9"/>
    <w:basedOn w:val="a0"/>
    <w:next w:val="a0"/>
    <w:autoRedefine/>
    <w:semiHidden/>
    <w:pPr>
      <w:tabs>
        <w:tab w:val="right" w:leader="dot" w:pos="9922"/>
      </w:tabs>
      <w:ind w:left="1920"/>
    </w:pPr>
    <w:rPr>
      <w:szCs w:val="20"/>
    </w:rPr>
  </w:style>
  <w:style w:type="paragraph" w:styleId="a7">
    <w:name w:val="List"/>
    <w:basedOn w:val="a0"/>
    <w:pPr>
      <w:ind w:firstLine="709"/>
    </w:pPr>
    <w:rPr>
      <w:szCs w:val="20"/>
    </w:rPr>
  </w:style>
  <w:style w:type="paragraph" w:styleId="a8">
    <w:name w:val="Body Text"/>
    <w:basedOn w:val="a0"/>
    <w:rPr>
      <w:szCs w:val="20"/>
    </w:rPr>
  </w:style>
  <w:style w:type="paragraph" w:styleId="21">
    <w:name w:val="Body Text 2"/>
    <w:basedOn w:val="a0"/>
    <w:pPr>
      <w:spacing w:line="240" w:lineRule="exact"/>
      <w:jc w:val="center"/>
    </w:pPr>
    <w:rPr>
      <w:b/>
      <w:szCs w:val="20"/>
    </w:rPr>
  </w:style>
  <w:style w:type="paragraph" w:styleId="31">
    <w:name w:val="Body Text 3"/>
    <w:basedOn w:val="a0"/>
    <w:pPr>
      <w:spacing w:line="240" w:lineRule="exact"/>
    </w:pPr>
    <w:rPr>
      <w:szCs w:val="20"/>
    </w:rPr>
  </w:style>
  <w:style w:type="paragraph" w:customStyle="1" w:styleId="a9">
    <w:name w:val="Литература"/>
    <w:basedOn w:val="1"/>
    <w:next w:val="a0"/>
    <w:pPr>
      <w:numPr>
        <w:numId w:val="0"/>
      </w:numPr>
      <w:jc w:val="center"/>
    </w:pPr>
    <w:rPr>
      <w:caps w:val="0"/>
    </w:rPr>
  </w:style>
  <w:style w:type="paragraph" w:styleId="aa">
    <w:name w:val="List Bullet"/>
    <w:basedOn w:val="a0"/>
    <w:autoRedefine/>
    <w:pPr>
      <w:tabs>
        <w:tab w:val="num" w:pos="360"/>
      </w:tabs>
      <w:ind w:left="360" w:hanging="360"/>
    </w:pPr>
  </w:style>
  <w:style w:type="character" w:styleId="ab">
    <w:name w:val="page number"/>
    <w:basedOn w:val="a1"/>
  </w:style>
  <w:style w:type="paragraph" w:styleId="HTML">
    <w:name w:val="HTML Preformatted"/>
    <w:basedOn w:val="a0"/>
    <w:rsid w:val="00062FF5"/>
    <w:pPr>
      <w:tabs>
        <w:tab w:val="clear" w:pos="39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table" w:styleId="ac">
    <w:name w:val="Table Grid"/>
    <w:basedOn w:val="a2"/>
    <w:rsid w:val="00E349DB"/>
    <w:pPr>
      <w:tabs>
        <w:tab w:val="left" w:pos="397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063063">
    <w:name w:val="Стиль нумерованный Слева:  063 см Выступ:  063 см"/>
    <w:basedOn w:val="a3"/>
    <w:rsid w:val="00CD36CA"/>
    <w:pPr>
      <w:numPr>
        <w:numId w:val="19"/>
      </w:numPr>
    </w:pPr>
  </w:style>
  <w:style w:type="numbering" w:customStyle="1" w:styleId="10">
    <w:name w:val="Стиль многоуровневый Первая строка:  1 см"/>
    <w:basedOn w:val="a3"/>
    <w:rsid w:val="00CD36CA"/>
    <w:pPr>
      <w:numPr>
        <w:numId w:val="21"/>
      </w:numPr>
    </w:pPr>
  </w:style>
  <w:style w:type="numbering" w:customStyle="1" w:styleId="SymbolSymbol06306">
    <w:name w:val="Стиль маркированный Symbol (Symbol) Слева:  063 см Выступ:  06..."/>
    <w:basedOn w:val="a3"/>
    <w:rsid w:val="00D77ED7"/>
    <w:pPr>
      <w:numPr>
        <w:numId w:val="23"/>
      </w:numPr>
    </w:pPr>
  </w:style>
  <w:style w:type="numbering" w:customStyle="1" w:styleId="101063">
    <w:name w:val="Стиль нумерованный Слева:  101 см Выступ:  063 см"/>
    <w:basedOn w:val="a3"/>
    <w:rsid w:val="00343E2E"/>
    <w:pPr>
      <w:numPr>
        <w:numId w:val="27"/>
      </w:numPr>
    </w:pPr>
  </w:style>
  <w:style w:type="numbering" w:customStyle="1" w:styleId="11">
    <w:name w:val="Стиль многоуровневый Первая строка:  1 см1"/>
    <w:basedOn w:val="a3"/>
    <w:rsid w:val="00343E2E"/>
    <w:pPr>
      <w:numPr>
        <w:numId w:val="29"/>
      </w:numPr>
    </w:pPr>
  </w:style>
  <w:style w:type="numbering" w:customStyle="1" w:styleId="10pt1">
    <w:name w:val="Стиль многоуровневый 10 pt Первая строка:  1 см"/>
    <w:basedOn w:val="a3"/>
    <w:rsid w:val="00BC7A39"/>
    <w:pPr>
      <w:numPr>
        <w:numId w:val="38"/>
      </w:numPr>
    </w:pPr>
  </w:style>
  <w:style w:type="paragraph" w:styleId="a">
    <w:name w:val="List Number"/>
    <w:basedOn w:val="a0"/>
    <w:rsid w:val="00B53764"/>
    <w:pPr>
      <w:numPr>
        <w:numId w:val="3"/>
      </w:numPr>
      <w:contextualSpacing/>
    </w:pPr>
  </w:style>
  <w:style w:type="paragraph" w:customStyle="1" w:styleId="112">
    <w:name w:val="Стиль Список + Междустр.интервал:  множитель 112 ин"/>
    <w:basedOn w:val="a0"/>
    <w:rsid w:val="00B53764"/>
    <w:pPr>
      <w:numPr>
        <w:numId w:val="39"/>
      </w:numPr>
      <w:tabs>
        <w:tab w:val="clear" w:pos="397"/>
      </w:tabs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 1</vt:lpstr>
    </vt:vector>
  </TitlesOfParts>
  <Company>VT</Company>
  <LinksUpToDate>false</LinksUpToDate>
  <CharactersWithSpaces>4637</CharactersWithSpaces>
  <SharedDoc>false</SharedDoc>
  <HLinks>
    <vt:vector size="12" baseType="variant">
      <vt:variant>
        <vt:i4>3604492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https://ru.wikipedia.org/wiki/%D0%A4%D0%BE%D1%80%D0%BC%D0%B0%D0%BB%D1%8C%D0%BD%D0%B0%D1%8F_%D0%B3%D1%80%D0%B0%D0%BC%D0%BC%D0%B0%D1%82%D0%B8%D0%BA%D0%B0</vt:lpwstr>
      </vt:variant>
      <vt:variant>
        <vt:lpwstr/>
      </vt:variant>
      <vt:variant>
        <vt:i4>4325435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https://ru.wikipedia.org/wiki/%D0%9A%D0%BE%D0%BD%D1%82%D0%B5%D0%BA%D1%81%D1%82%D0%BD%D0%BE-%D1%81%D0%B2%D0%BE%D0%B1%D0%BE%D0%B4%D0%BD%D0%B0%D1%8F_%D0%B3%D1%80%D0%B0%D0%BC%D0%BC%D0%B0%D1%82%D0%B8%D0%BA%D0%B0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 1</dc:title>
  <dc:creator>KVT-2</dc:creator>
  <cp:lastModifiedBy>Leo</cp:lastModifiedBy>
  <cp:revision>5</cp:revision>
  <cp:lastPrinted>2001-09-29T12:23:00Z</cp:lastPrinted>
  <dcterms:created xsi:type="dcterms:W3CDTF">2021-01-27T09:06:00Z</dcterms:created>
  <dcterms:modified xsi:type="dcterms:W3CDTF">2021-01-27T09:26:00Z</dcterms:modified>
</cp:coreProperties>
</file>