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DD" w:rsidRPr="00206858" w:rsidRDefault="00E018DD" w:rsidP="00044BB5">
      <w:pPr>
        <w:pageBreakBefore/>
        <w:spacing w:after="240" w:line="240" w:lineRule="auto"/>
        <w:jc w:val="center"/>
        <w:rPr>
          <w:b/>
          <w:sz w:val="24"/>
        </w:rPr>
      </w:pPr>
      <w:r w:rsidRPr="00206858">
        <w:rPr>
          <w:b/>
          <w:sz w:val="24"/>
        </w:rPr>
        <w:t>Лабораторная работа №</w:t>
      </w:r>
      <w:r w:rsidR="00640150" w:rsidRPr="00640150">
        <w:rPr>
          <w:b/>
          <w:sz w:val="24"/>
        </w:rPr>
        <w:t>5</w:t>
      </w:r>
      <w:r w:rsidRPr="00206858">
        <w:rPr>
          <w:b/>
          <w:sz w:val="24"/>
        </w:rPr>
        <w:t xml:space="preserve">. Простейшая </w:t>
      </w:r>
      <w:r w:rsidR="0006536B" w:rsidRPr="00206858">
        <w:rPr>
          <w:b/>
          <w:sz w:val="24"/>
        </w:rPr>
        <w:t>программа с графическим интерфейсом.</w:t>
      </w:r>
    </w:p>
    <w:p w:rsidR="00E018DD" w:rsidRDefault="0006536B" w:rsidP="000C424D">
      <w:pPr>
        <w:spacing w:after="0"/>
      </w:pPr>
      <w:r>
        <w:t>Задание: в соответствии с индивидуальным заданием.</w:t>
      </w:r>
    </w:p>
    <w:p w:rsidR="0004689A" w:rsidRPr="005057DE" w:rsidRDefault="0004689A" w:rsidP="0004689A">
      <w:pPr>
        <w:spacing w:after="0"/>
        <w:jc w:val="both"/>
        <w:rPr>
          <w:b/>
          <w:noProof/>
          <w:lang w:eastAsia="ru-RU"/>
        </w:rPr>
      </w:pPr>
      <w:r>
        <w:rPr>
          <w:b/>
          <w:noProof/>
          <w:lang w:eastAsia="ru-RU"/>
        </w:rPr>
        <w:t>Задание</w:t>
      </w:r>
    </w:p>
    <w:p w:rsidR="0004689A" w:rsidRDefault="0004689A" w:rsidP="0004689A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 соответствии с вариантом </w:t>
      </w:r>
      <w:r>
        <w:t xml:space="preserve">реализовать </w:t>
      </w:r>
      <w:r>
        <w:rPr>
          <w:lang w:val="en-US"/>
        </w:rPr>
        <w:t>Windows</w:t>
      </w:r>
      <w:r>
        <w:t>-приложение, при этом одинаковые компоненты должны использовать один обработчик данных</w:t>
      </w:r>
      <w:r>
        <w:rPr>
          <w:noProof/>
          <w:lang w:eastAsia="ru-RU"/>
        </w:rPr>
        <w:t>.</w:t>
      </w:r>
    </w:p>
    <w:p w:rsidR="00D5644C" w:rsidRDefault="00D5644C" w:rsidP="0004689A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Показать работающее приложение преподавателю.</w:t>
      </w:r>
    </w:p>
    <w:p w:rsidR="0004689A" w:rsidRDefault="0004689A" w:rsidP="000C424D">
      <w:pPr>
        <w:spacing w:after="0"/>
      </w:pPr>
    </w:p>
    <w:p w:rsidR="00206858" w:rsidRDefault="00206858" w:rsidP="000C424D">
      <w:pPr>
        <w:spacing w:after="0"/>
      </w:pPr>
      <w:r>
        <w:t>Варианты заданий: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206858" w:rsidRPr="00D97E2E" w:rsidTr="00BD5937">
        <w:tc>
          <w:tcPr>
            <w:tcW w:w="704" w:type="dxa"/>
          </w:tcPr>
          <w:p w:rsidR="00206858" w:rsidRPr="00D97E2E" w:rsidRDefault="00206858" w:rsidP="00BD5937">
            <w:pPr>
              <w:rPr>
                <w:b/>
              </w:rPr>
            </w:pPr>
            <w:r w:rsidRPr="00D97E2E">
              <w:rPr>
                <w:b/>
              </w:rPr>
              <w:t>№ вар.</w:t>
            </w:r>
          </w:p>
        </w:tc>
        <w:tc>
          <w:tcPr>
            <w:tcW w:w="8640" w:type="dxa"/>
          </w:tcPr>
          <w:p w:rsidR="00206858" w:rsidRPr="00D97E2E" w:rsidRDefault="00D97E2E" w:rsidP="00D97E2E">
            <w:pPr>
              <w:rPr>
                <w:b/>
              </w:rPr>
            </w:pPr>
            <w:r>
              <w:rPr>
                <w:b/>
              </w:rPr>
              <w:t>Задача</w:t>
            </w:r>
          </w:p>
        </w:tc>
      </w:tr>
      <w:tr w:rsidR="00206858" w:rsidRPr="004A1A42" w:rsidTr="00BD5937">
        <w:tc>
          <w:tcPr>
            <w:tcW w:w="704" w:type="dxa"/>
          </w:tcPr>
          <w:p w:rsidR="00206858" w:rsidRDefault="00206858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206858" w:rsidRPr="00D97E2E" w:rsidRDefault="00C1405D" w:rsidP="00AA5CCA">
            <w:pPr>
              <w:jc w:val="both"/>
            </w:pPr>
            <w:r>
              <w:t xml:space="preserve">Разместите на форме в один столбец </w:t>
            </w:r>
            <w:r w:rsidRPr="00C1405D">
              <w:t xml:space="preserve">3 </w:t>
            </w:r>
            <w:r>
              <w:t>метки (</w:t>
            </w:r>
            <w:r>
              <w:rPr>
                <w:lang w:val="en-US"/>
              </w:rPr>
              <w:t>Label</w:t>
            </w:r>
            <w:r w:rsidRPr="00C1405D">
              <w:t xml:space="preserve">) </w:t>
            </w:r>
            <w:r>
              <w:t>«Красный», «Зеленый» и «Синий». Справа от каждой метки поместите по 2 кнопки (</w:t>
            </w:r>
            <w:r>
              <w:rPr>
                <w:lang w:val="en-US"/>
              </w:rPr>
              <w:t>Button</w:t>
            </w:r>
            <w:r w:rsidRPr="00D97E2E">
              <w:t>)</w:t>
            </w:r>
            <w:r>
              <w:t xml:space="preserve"> с надписями «+» и «-».</w:t>
            </w:r>
            <w:r w:rsidR="00AA5CCA" w:rsidRPr="00AA5CCA">
              <w:t xml:space="preserve"> </w:t>
            </w:r>
            <w:r w:rsidR="00AA5CCA">
              <w:t xml:space="preserve">Изначально цвет фона формы устанавливается в случайное значение. При </w:t>
            </w:r>
            <w:r>
              <w:t xml:space="preserve">нажатии на </w:t>
            </w:r>
            <w:r w:rsidR="00AA5CCA">
              <w:t xml:space="preserve">кнопку </w:t>
            </w:r>
            <w:r>
              <w:t xml:space="preserve">«+» числовое значение </w:t>
            </w:r>
            <w:r w:rsidR="00AA5CCA">
              <w:t xml:space="preserve">соответствующего </w:t>
            </w:r>
            <w:r>
              <w:t xml:space="preserve">цвета </w:t>
            </w:r>
            <w:r w:rsidR="00AA5CCA">
              <w:t>в цвете формы должно увеличиться на 3 (верхний предел 255), при нажатии на кнопку «-» - уменьшиться на 3 (нижний предел 0)</w:t>
            </w:r>
            <w:r>
              <w:t>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571A95" w:rsidRDefault="00D97E2E" w:rsidP="00963FF2">
            <w:pPr>
              <w:jc w:val="both"/>
            </w:pPr>
            <w:r>
              <w:t>Разместите на форме две кнопки (</w:t>
            </w:r>
            <w:r>
              <w:rPr>
                <w:lang w:val="en-US"/>
              </w:rPr>
              <w:t>Button</w:t>
            </w:r>
            <w:r w:rsidRPr="00D97E2E">
              <w:t>)</w:t>
            </w:r>
            <w:r>
              <w:t xml:space="preserve"> и одну метку (</w:t>
            </w:r>
            <w:r>
              <w:rPr>
                <w:lang w:val="en-US"/>
              </w:rPr>
              <w:t>Label</w:t>
            </w:r>
            <w:r w:rsidRPr="00D97E2E">
              <w:t>)</w:t>
            </w:r>
            <w:r>
              <w:t>. Сделайте на кнопках следующие надписи</w:t>
            </w:r>
            <w:r w:rsidR="00571A95">
              <w:t>: «привет», «до свидания». Создайте обработчики события нажатия на данные кнопки, которые будут менять текст метки на слова, написанные на кнопках. Создайте обработчик создания формы (</w:t>
            </w:r>
            <w:r w:rsidR="00571A95">
              <w:rPr>
                <w:lang w:val="en-US"/>
              </w:rPr>
              <w:t>Load</w:t>
            </w:r>
            <w:r w:rsidR="00571A95" w:rsidRPr="00571A95">
              <w:t>)</w:t>
            </w:r>
            <w:r w:rsidR="00571A95">
              <w:t>, который будет устанавливать цвет формы и менять текст метки на строку «Начало работы».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B6432F" w:rsidRDefault="004A0D1B" w:rsidP="00963FF2">
            <w:pPr>
              <w:jc w:val="both"/>
            </w:pPr>
            <w:r>
              <w:t>Разработайте игру, которая заключается в следующем. На форме размещены четыре кнопки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 xml:space="preserve"> и четыре метки (</w:t>
            </w:r>
            <w:r>
              <w:rPr>
                <w:lang w:val="en-US"/>
              </w:rPr>
              <w:t>Label</w:t>
            </w:r>
            <w:r>
              <w:t>). При нажатии на кнопку часть надписей становится невидимыми, а часть наоборот становятся видимыми. Цель игры – скрыть все надписи.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F16EB6" w:rsidRDefault="00963FF2" w:rsidP="00963FF2">
            <w:pPr>
              <w:jc w:val="both"/>
            </w:pPr>
            <w:r w:rsidRPr="00F16EB6">
              <w:t>Разместите на форме ряд полей ввода (</w:t>
            </w:r>
            <w:proofErr w:type="spellStart"/>
            <w:r w:rsidRPr="00F16EB6">
              <w:rPr>
                <w:lang w:val="en-US"/>
              </w:rPr>
              <w:t>TextBox</w:t>
            </w:r>
            <w:proofErr w:type="spellEnd"/>
            <w:r w:rsidRPr="00F16EB6">
              <w:t>). Создайте обработчики события нажатия кнопкой мыши на данные поля ввода, которые будут выводить в текущее поле ввода его номер. Создайте обработчик события изменения размера формы (</w:t>
            </w:r>
            <w:r w:rsidRPr="00F16EB6">
              <w:rPr>
                <w:lang w:val="en-US"/>
              </w:rPr>
              <w:t>Resize</w:t>
            </w:r>
            <w:r w:rsidRPr="00F16EB6">
              <w:t>), который будет очищать все поля ввода.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F16EB6" w:rsidRDefault="00F16EB6" w:rsidP="00963FF2">
            <w:pPr>
              <w:jc w:val="both"/>
            </w:pPr>
            <w:r w:rsidRPr="00F16EB6">
              <w:t>Разместите на форме случайным образом четыре кнопки (</w:t>
            </w:r>
            <w:r w:rsidRPr="00F16EB6">
              <w:rPr>
                <w:lang w:val="en-US"/>
              </w:rPr>
              <w:t>Button</w:t>
            </w:r>
            <w:r w:rsidRPr="00F16EB6">
              <w:t>) с надписями «Верх», «Вниз», «Вправо» и «Влево». Напишите для каждой обработчик события, который будет при нажатии на кнопку перемещать ее на 5 пикселей в направлении, указанном на ее надписи. При достижении границы формы кнопка перескакивает к противоположной границе.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6B0D0E" w:rsidRDefault="003B2259" w:rsidP="006B0D0E">
            <w:pPr>
              <w:jc w:val="both"/>
            </w:pPr>
            <w:r>
              <w:t>Разместите на форме кнопку (</w:t>
            </w:r>
            <w:r>
              <w:rPr>
                <w:lang w:val="en-US"/>
              </w:rPr>
              <w:t>Button</w:t>
            </w:r>
            <w:r w:rsidRPr="00D97E2E">
              <w:t>)</w:t>
            </w:r>
            <w:r>
              <w:t xml:space="preserve"> с надписью «Старт».</w:t>
            </w:r>
            <w:r w:rsidRPr="00AA5CCA">
              <w:t xml:space="preserve"> </w:t>
            </w:r>
            <w:r>
              <w:t xml:space="preserve">Изначально цвет фона формы устанавливается белым, но при нажатии на кнопку «Старт» перекрашивается в случайное значение. Создайте обработчик события изменения размера формы, который будет реагировать следующим образом: при изменении ширины формы на </w:t>
            </w:r>
            <w:r>
              <w:rPr>
                <w:lang w:val="en-US"/>
              </w:rPr>
              <w:t>N</w:t>
            </w:r>
            <w:r w:rsidRPr="003B2259">
              <w:t xml:space="preserve"> </w:t>
            </w:r>
            <w:r>
              <w:t xml:space="preserve">пикселей будет </w:t>
            </w:r>
            <w:r w:rsidR="006B0D0E">
              <w:t>увеличивать/уменьшать</w:t>
            </w:r>
            <w:r>
              <w:t xml:space="preserve"> числовое значение </w:t>
            </w:r>
            <w:r w:rsidR="006B0D0E">
              <w:t xml:space="preserve">красного цвета формы на соответствующее значение </w:t>
            </w:r>
            <w:r w:rsidR="006B0D0E">
              <w:rPr>
                <w:lang w:val="en-US"/>
              </w:rPr>
              <w:t>N</w:t>
            </w:r>
            <w:r w:rsidR="006B0D0E">
              <w:t xml:space="preserve"> (в диапазоне 0-255), при изменении высоты формы – числовое значение зеленого цвета (в диапазоне 0-255).</w:t>
            </w:r>
          </w:p>
          <w:p w:rsidR="00D97E2E" w:rsidRPr="00195F78" w:rsidRDefault="006B0D0E" w:rsidP="006B0D0E">
            <w:pPr>
              <w:jc w:val="both"/>
            </w:pPr>
            <w:r>
              <w:t xml:space="preserve">Например, при нажатии на кнопку «Старт» цвет формы установился в случайное значение </w:t>
            </w:r>
            <w:proofErr w:type="gramStart"/>
            <w:r>
              <w:rPr>
                <w:lang w:val="en-US"/>
              </w:rPr>
              <w:t>RGB</w:t>
            </w:r>
            <w:r w:rsidRPr="006B0D0E">
              <w:t>(</w:t>
            </w:r>
            <w:proofErr w:type="gramEnd"/>
            <w:r w:rsidRPr="006B0D0E">
              <w:t>35, 128, 19)</w:t>
            </w:r>
            <w:r>
              <w:t xml:space="preserve">. При изменении пользователем размера формы ее ширина увеличилась на 20 пикселей, а высота уменьшилась на 28 пикселей. Следовательно, новый цвет формы должен стать </w:t>
            </w:r>
            <w:r>
              <w:rPr>
                <w:lang w:val="en-US"/>
              </w:rPr>
              <w:t>RGB</w:t>
            </w:r>
            <w:r w:rsidRPr="006B0D0E">
              <w:t>(</w:t>
            </w:r>
            <w:r>
              <w:t>5</w:t>
            </w:r>
            <w:r w:rsidRPr="006B0D0E">
              <w:t>5, 1</w:t>
            </w:r>
            <w:r>
              <w:t>00</w:t>
            </w:r>
            <w:r w:rsidRPr="006B0D0E">
              <w:t>, 19)</w:t>
            </w:r>
            <w:r>
              <w:t>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131584" w:rsidRDefault="00131584" w:rsidP="00131584">
            <w:pPr>
              <w:jc w:val="both"/>
            </w:pPr>
            <w:r w:rsidRPr="00131584">
              <w:t xml:space="preserve">Разместите на форме </w:t>
            </w:r>
            <w:r>
              <w:t xml:space="preserve">пару, состоящую из кнопки </w:t>
            </w:r>
            <w:r w:rsidRPr="00131584">
              <w:t>(</w:t>
            </w:r>
            <w:proofErr w:type="spellStart"/>
            <w:r w:rsidRPr="00131584">
              <w:t>Button</w:t>
            </w:r>
            <w:proofErr w:type="spellEnd"/>
            <w:r w:rsidRPr="00131584">
              <w:t>)</w:t>
            </w:r>
            <w:r>
              <w:t xml:space="preserve"> с </w:t>
            </w:r>
            <w:proofErr w:type="gramStart"/>
            <w:r>
              <w:t>надписью</w:t>
            </w:r>
            <w:proofErr w:type="gramEnd"/>
            <w:r>
              <w:t xml:space="preserve"> «Скрыть/показать» и поля ввода </w:t>
            </w:r>
            <w:r w:rsidRPr="00F16EB6">
              <w:t>(</w:t>
            </w:r>
            <w:proofErr w:type="spellStart"/>
            <w:r w:rsidRPr="00F16EB6">
              <w:rPr>
                <w:lang w:val="en-US"/>
              </w:rPr>
              <w:t>TextBox</w:t>
            </w:r>
            <w:proofErr w:type="spellEnd"/>
            <w:r w:rsidRPr="00F16EB6">
              <w:t>)</w:t>
            </w:r>
            <w:r w:rsidRPr="00131584">
              <w:t>.</w:t>
            </w:r>
            <w:r>
              <w:t xml:space="preserve"> Если поле ввода видимо в данный момент, то при нажатии на кнопку оно скрывается. Если невидимо – появляется.</w:t>
            </w:r>
          </w:p>
          <w:p w:rsidR="00D97E2E" w:rsidRPr="00195F78" w:rsidRDefault="00131584" w:rsidP="00EC4742">
            <w:pPr>
              <w:jc w:val="both"/>
            </w:pPr>
            <w:r>
              <w:t>Дополнительно разместите на форме еще одну пару – из кнопки «</w:t>
            </w:r>
            <w:r w:rsidR="00EC4742">
              <w:t>Блокировать</w:t>
            </w:r>
            <w:r>
              <w:t>/</w:t>
            </w:r>
            <w:r w:rsidR="00EC4742">
              <w:t>Разблокировать</w:t>
            </w:r>
            <w:r>
              <w:t xml:space="preserve">» и поля ввода. </w:t>
            </w:r>
            <w:r w:rsidR="00EC4742">
              <w:t>Н</w:t>
            </w:r>
            <w:r>
              <w:t>ажати</w:t>
            </w:r>
            <w:r w:rsidR="00EC4742">
              <w:t>е</w:t>
            </w:r>
            <w:r>
              <w:t xml:space="preserve"> на кнопку</w:t>
            </w:r>
            <w:r w:rsidR="00EC4742">
              <w:t xml:space="preserve"> блокирует и разблокирует поле ввода.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195F78" w:rsidRDefault="00937C12" w:rsidP="005D213B">
            <w:pPr>
              <w:jc w:val="both"/>
            </w:pPr>
            <w:r>
              <w:t>Разместите на форме три кнопки (</w:t>
            </w:r>
            <w:r>
              <w:rPr>
                <w:lang w:val="en-US"/>
              </w:rPr>
              <w:t>Button</w:t>
            </w:r>
            <w:r w:rsidRPr="00B6432F">
              <w:t>)</w:t>
            </w:r>
            <w:r>
              <w:t xml:space="preserve"> - «Начало работы», «</w:t>
            </w:r>
            <w:r>
              <w:t>Видимость метки</w:t>
            </w:r>
            <w:r>
              <w:t>», «</w:t>
            </w:r>
            <w:r>
              <w:t>Цвет надписи</w:t>
            </w:r>
            <w:r>
              <w:t>» и одну метку (</w:t>
            </w:r>
            <w:r>
              <w:rPr>
                <w:lang w:val="en-US"/>
              </w:rPr>
              <w:t>Label</w:t>
            </w:r>
            <w:r w:rsidRPr="00B6432F">
              <w:t>)</w:t>
            </w:r>
            <w:r>
              <w:t xml:space="preserve"> с надписью «</w:t>
            </w:r>
            <w:r>
              <w:t>Образец</w:t>
            </w:r>
            <w:r>
              <w:t xml:space="preserve">». Изначально цвет метки – </w:t>
            </w:r>
            <w:r>
              <w:t>синий</w:t>
            </w:r>
            <w:r>
              <w:t xml:space="preserve"> </w:t>
            </w:r>
            <w:proofErr w:type="gramStart"/>
            <w:r>
              <w:t>на белом фоне</w:t>
            </w:r>
            <w:proofErr w:type="gramEnd"/>
            <w:r w:rsidR="005D213B">
              <w:t xml:space="preserve"> и она видна</w:t>
            </w:r>
            <w:r>
              <w:t>. При нажатии на кнопк</w:t>
            </w:r>
            <w:r>
              <w:t>у</w:t>
            </w:r>
            <w:r>
              <w:t xml:space="preserve"> «</w:t>
            </w:r>
            <w:r>
              <w:t>Видимость метки</w:t>
            </w:r>
            <w:r>
              <w:t>»</w:t>
            </w:r>
            <w:r>
              <w:t xml:space="preserve"> </w:t>
            </w:r>
            <w:r w:rsidR="005D213B">
              <w:t xml:space="preserve">инвертируется видимость метки (видимая становится невидимой, невидимая – видимой). На нажатии на кнопку «Цвет метки» </w:t>
            </w:r>
            <w:r>
              <w:t>случайным образом меня</w:t>
            </w:r>
            <w:r w:rsidR="005D213B">
              <w:t>е</w:t>
            </w:r>
            <w:r>
              <w:t xml:space="preserve">тся цвет </w:t>
            </w:r>
            <w:r w:rsidR="005D213B">
              <w:t xml:space="preserve">текста и фона </w:t>
            </w:r>
            <w:r>
              <w:t xml:space="preserve">метки. При </w:t>
            </w:r>
            <w:r>
              <w:lastRenderedPageBreak/>
              <w:t>нажатии на кнопку «Начало работы» цвета метки</w:t>
            </w:r>
            <w:r w:rsidR="005D213B">
              <w:t xml:space="preserve"> и ее видимость</w:t>
            </w:r>
            <w:r>
              <w:t xml:space="preserve"> возвращаются в начальное состояние.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195F78" w:rsidRDefault="00963FF2" w:rsidP="00963FF2">
            <w:pPr>
              <w:jc w:val="both"/>
            </w:pPr>
            <w:r>
              <w:t>Разместите на форме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4A0D1B">
              <w:t>)</w:t>
            </w:r>
            <w:r>
              <w:t>, и две кнопки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 xml:space="preserve"> с надписями «блокировать», «разблокировать». Создайте обработчики события нажатия на кнопки, которые будут делать активным или неактивным поле ввода. Создайте обработчик события нажатия кнопки мыши на форме (</w:t>
            </w:r>
            <w:r>
              <w:rPr>
                <w:lang w:val="en-US"/>
              </w:rPr>
              <w:t>Click</w:t>
            </w:r>
            <w:r w:rsidRPr="004A0D1B">
              <w:t>)</w:t>
            </w:r>
            <w:r>
              <w:t>, который будет устанавливать цвет формы и делать невидимыми все элементы.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195F78" w:rsidRDefault="00195F78" w:rsidP="00963FF2">
            <w:pPr>
              <w:jc w:val="both"/>
            </w:pPr>
            <w:r>
              <w:t>Разместите на форме три кнопки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 xml:space="preserve"> и одно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195F78">
              <w:t>)</w:t>
            </w:r>
            <w:r>
              <w:t>. Сделайте на кнопках следующие надписи: «*****», «+++++», «00000». Создайте обработчики события нажатия на данные кнопки, которые будут выводить текст, написанный на кнопках, в поле ввода. Создайте обработчик создания формы (</w:t>
            </w:r>
            <w:r>
              <w:rPr>
                <w:lang w:val="en-US"/>
              </w:rPr>
              <w:t>Load</w:t>
            </w:r>
            <w:r w:rsidRPr="004A0D1B">
              <w:t>)</w:t>
            </w:r>
            <w:r w:rsidR="004A0D1B">
              <w:t>, который будет устанавливать цвет формы и менять текст в поле ввода на строку «Готов к работе».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4A0D1B" w:rsidRDefault="00963FF2" w:rsidP="00737942">
            <w:pPr>
              <w:jc w:val="both"/>
            </w:pPr>
            <w:r>
              <w:t>Разместите на форме три кнопки (</w:t>
            </w:r>
            <w:r>
              <w:rPr>
                <w:lang w:val="en-US"/>
              </w:rPr>
              <w:t>Button</w:t>
            </w:r>
            <w:r w:rsidRPr="00B6432F">
              <w:t>)</w:t>
            </w:r>
            <w:r>
              <w:t xml:space="preserve"> и одно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B6432F">
              <w:t>)</w:t>
            </w:r>
            <w:r>
              <w:t>. Сделайте на кнопках следующие надписи: «</w:t>
            </w:r>
            <w:r w:rsidR="00737942">
              <w:t>С</w:t>
            </w:r>
            <w:r>
              <w:t>крыть», «</w:t>
            </w:r>
            <w:r w:rsidR="00737942">
              <w:t>П</w:t>
            </w:r>
            <w:r>
              <w:t>оказать», «</w:t>
            </w:r>
            <w:r w:rsidR="00737942">
              <w:t>О</w:t>
            </w:r>
            <w:r>
              <w:t>чистить». Создайте обработчики события нажатия на данные кнопки, которые будут скрывать или показывать поле ввода. При нажатии на кнопку «очистить» текст из поля ввода должен быть удален.</w:t>
            </w:r>
          </w:p>
        </w:tc>
      </w:tr>
      <w:tr w:rsidR="00D97E2E" w:rsidRPr="004A1A42" w:rsidTr="00BD5937">
        <w:trPr>
          <w:cantSplit/>
        </w:trPr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4A0D1B" w:rsidRDefault="004A0D1B" w:rsidP="00737942">
            <w:pPr>
              <w:jc w:val="both"/>
            </w:pPr>
            <w:r>
              <w:t>Разместите на форме две кнопки (</w:t>
            </w:r>
            <w:r>
              <w:rPr>
                <w:lang w:val="en-US"/>
              </w:rPr>
              <w:t>Button</w:t>
            </w:r>
            <w:r w:rsidRPr="00B6432F">
              <w:t>)</w:t>
            </w:r>
            <w:r>
              <w:t xml:space="preserve"> и одно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B6432F">
              <w:t>)</w:t>
            </w:r>
            <w:r>
              <w:t>. Сделайте на кнопках следующие надписи: «</w:t>
            </w:r>
            <w:r w:rsidR="00737942">
              <w:t>З</w:t>
            </w:r>
            <w:r>
              <w:t>аполнить», «</w:t>
            </w:r>
            <w:r w:rsidR="00737942">
              <w:t>О</w:t>
            </w:r>
            <w:r>
              <w:t>чистить». Создайте обработчики события нажатия на данные кнопки, которые будут очищать или заполнять поле ввода знаками «******». Создайте обработчик события создания формы (</w:t>
            </w:r>
            <w:r>
              <w:rPr>
                <w:lang w:val="en-US"/>
              </w:rPr>
              <w:t>Load</w:t>
            </w:r>
            <w:r w:rsidRPr="00B6432F">
              <w:t>)</w:t>
            </w:r>
            <w:r>
              <w:t>, который будет устанавливать цвет формы и менять текст в поле ввода на строку «+++++».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Pr="004A0D1B" w:rsidRDefault="00963FF2" w:rsidP="00963FF2">
            <w:pPr>
              <w:jc w:val="both"/>
            </w:pPr>
            <w:r>
              <w:t>Разместите на форме ряд кнопок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>. Создайте обработчики события нажатия на данные кнопки, которые будут делать неактивными следующую кнопку. Создайте обработчик события нажатия кнопки мыши на форме (</w:t>
            </w:r>
            <w:r>
              <w:rPr>
                <w:lang w:val="en-US"/>
              </w:rPr>
              <w:t>Click</w:t>
            </w:r>
            <w:r w:rsidRPr="00195F78">
              <w:t>)</w:t>
            </w:r>
            <w:r>
              <w:t>, который будет устанавливать все кнопки в активный режим.</w:t>
            </w:r>
            <w:r w:rsidR="004A0D1B">
              <w:t xml:space="preserve"> </w:t>
            </w:r>
          </w:p>
        </w:tc>
      </w:tr>
      <w:tr w:rsidR="00D97E2E" w:rsidRPr="004A1A42" w:rsidTr="00BD5937">
        <w:tc>
          <w:tcPr>
            <w:tcW w:w="704" w:type="dxa"/>
          </w:tcPr>
          <w:p w:rsidR="00D97E2E" w:rsidRDefault="00D97E2E" w:rsidP="00BD5937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D97E2E" w:rsidRDefault="004A0D1B" w:rsidP="00963FF2">
            <w:pPr>
              <w:jc w:val="both"/>
            </w:pPr>
            <w:r>
              <w:t>Разместите на форме четыре кнопки (</w:t>
            </w:r>
            <w:r>
              <w:rPr>
                <w:lang w:val="en-US"/>
              </w:rPr>
              <w:t>Button</w:t>
            </w:r>
            <w:r w:rsidRPr="00D97E2E">
              <w:t>)</w:t>
            </w:r>
            <w:r>
              <w:t>. Сделайте на кнопках следующие надписи: «красный», «зеленый», «синий», «желтый». Создайте четыре обработчика события нажатия на данные кнопки, которые будут менять цвет формы в соответствии с текстом на кнопках.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Pr="00735783" w:rsidRDefault="00B233A6" w:rsidP="00A01A7F">
            <w:pPr>
              <w:jc w:val="both"/>
              <w:rPr>
                <w:highlight w:val="yellow"/>
              </w:rPr>
            </w:pPr>
            <w:r>
              <w:t xml:space="preserve">Разместите на форме </w:t>
            </w:r>
            <w:r w:rsidR="00A01A7F">
              <w:t>три</w:t>
            </w:r>
            <w:r>
              <w:t xml:space="preserve"> кнопки (</w:t>
            </w:r>
            <w:r>
              <w:rPr>
                <w:lang w:val="en-US"/>
              </w:rPr>
              <w:t>Button</w:t>
            </w:r>
            <w:r w:rsidRPr="00B6432F">
              <w:t>)</w:t>
            </w:r>
            <w:r>
              <w:t xml:space="preserve"> </w:t>
            </w:r>
            <w:r w:rsidR="00A01A7F">
              <w:t xml:space="preserve">- </w:t>
            </w:r>
            <w:r w:rsidR="00A01A7F">
              <w:t>«Начало работы», «Цвет метки», «Размер формы»</w:t>
            </w:r>
            <w:r w:rsidR="00A01A7F">
              <w:t xml:space="preserve"> </w:t>
            </w:r>
            <w:r>
              <w:t>и одну метку (</w:t>
            </w:r>
            <w:r>
              <w:rPr>
                <w:lang w:val="en-US"/>
              </w:rPr>
              <w:t>Label</w:t>
            </w:r>
            <w:r w:rsidRPr="00B6432F">
              <w:t>)</w:t>
            </w:r>
            <w:r>
              <w:t xml:space="preserve"> с надписью «</w:t>
            </w:r>
            <w:r>
              <w:rPr>
                <w:lang w:val="en-US"/>
              </w:rPr>
              <w:t>Label</w:t>
            </w:r>
            <w:r>
              <w:t>»</w:t>
            </w:r>
            <w:r w:rsidR="00A01A7F">
              <w:t>. Изначально цвет формы – серый, цвет метки – красный на белом фоне.</w:t>
            </w:r>
            <w:r>
              <w:t xml:space="preserve"> </w:t>
            </w:r>
            <w:r w:rsidR="00A01A7F">
              <w:t xml:space="preserve">При нажатии на кнопки </w:t>
            </w:r>
            <w:r w:rsidR="00A01A7F">
              <w:t>«Цвет метки»</w:t>
            </w:r>
            <w:r w:rsidR="00A01A7F">
              <w:t xml:space="preserve"> и</w:t>
            </w:r>
            <w:r w:rsidR="00A01A7F">
              <w:t xml:space="preserve"> «Размер формы»</w:t>
            </w:r>
            <w:r w:rsidR="00A01A7F">
              <w:t xml:space="preserve"> должны случайным образом меняться </w:t>
            </w:r>
            <w:r>
              <w:t xml:space="preserve">цвет метки </w:t>
            </w:r>
            <w:r>
              <w:t xml:space="preserve">и </w:t>
            </w:r>
            <w:r>
              <w:t>размер формы</w:t>
            </w:r>
            <w:r w:rsidR="00A01A7F">
              <w:t xml:space="preserve"> соответственно</w:t>
            </w:r>
            <w:r>
              <w:t xml:space="preserve">. </w:t>
            </w:r>
            <w:r w:rsidR="00A01A7F">
              <w:t>При нажатии на кнопку «Начало работы» цвета формы и метки возвращаются в начальное состояние</w:t>
            </w:r>
            <w:r>
              <w:t>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Pr="00735783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Pr="00735783" w:rsidRDefault="00B233A6" w:rsidP="00B233A6">
            <w:pPr>
              <w:jc w:val="both"/>
            </w:pPr>
            <w:r w:rsidRPr="00F16EB6">
              <w:t xml:space="preserve">Разместите </w:t>
            </w:r>
            <w:r>
              <w:t>в центральной части</w:t>
            </w:r>
            <w:r w:rsidRPr="00F16EB6">
              <w:t xml:space="preserve"> форм</w:t>
            </w:r>
            <w:r>
              <w:t>ы</w:t>
            </w:r>
            <w:r w:rsidRPr="00F16EB6">
              <w:t xml:space="preserve"> </w:t>
            </w:r>
            <w:r>
              <w:t>4</w:t>
            </w:r>
            <w:r w:rsidRPr="00F16EB6">
              <w:t xml:space="preserve"> кнопки (</w:t>
            </w:r>
            <w:r w:rsidRPr="00F16EB6">
              <w:rPr>
                <w:lang w:val="en-US"/>
              </w:rPr>
              <w:t>Button</w:t>
            </w:r>
            <w:r w:rsidRPr="00F16EB6">
              <w:t xml:space="preserve">) с </w:t>
            </w:r>
            <w:proofErr w:type="gramStart"/>
            <w:r w:rsidRPr="00F16EB6">
              <w:t>надписями</w:t>
            </w:r>
            <w:proofErr w:type="gramEnd"/>
            <w:r w:rsidRPr="00F16EB6">
              <w:t xml:space="preserve"> «В</w:t>
            </w:r>
            <w:r>
              <w:t>в</w:t>
            </w:r>
            <w:r w:rsidRPr="00F16EB6">
              <w:t xml:space="preserve">ерх», «Вниз», «Вправо» и «Влево». </w:t>
            </w:r>
            <w:r>
              <w:t>Создайте обработчики событий нажатий на кнопки, которые сначала будут передвигать все кнопки на 10 пикселей в указанную на нажатой кнопке сторону, а потом перетасовывать надписи на кнопках случайным образом (кнопка «Вверх» может стать «Влево», «Вправо» - «Вверх» и т.д.). Следующие нажатия на кнопки должны обрабатываться в соответствии с новыми надписями на них.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>
              <w:t>Реализуйте игру на угадывание цвета. Разместите на форме три группы элементов для трех основных цветов и одну кнопку (</w:t>
            </w:r>
            <w:r>
              <w:rPr>
                <w:lang w:val="en-US"/>
              </w:rPr>
              <w:t>Button</w:t>
            </w:r>
            <w:r w:rsidRPr="00353B6E">
              <w:t>)</w:t>
            </w:r>
            <w:r>
              <w:t xml:space="preserve"> «Посмотреть результат»</w:t>
            </w:r>
            <w:r w:rsidRPr="00353B6E">
              <w:t>.</w:t>
            </w:r>
            <w:r>
              <w:t xml:space="preserve"> В каждой группе</w:t>
            </w:r>
            <w:r w:rsidRPr="00640150">
              <w:t xml:space="preserve"> </w:t>
            </w:r>
            <w:r>
              <w:t xml:space="preserve">элементов разместите метку </w:t>
            </w:r>
            <w:r w:rsidRPr="00353B6E">
              <w:t>(</w:t>
            </w:r>
            <w:r>
              <w:rPr>
                <w:lang w:val="en-US"/>
              </w:rPr>
              <w:t>Label</w:t>
            </w:r>
            <w:r w:rsidRPr="00353B6E">
              <w:t>)</w:t>
            </w:r>
            <w:r>
              <w:t xml:space="preserve"> с названием соответствующего цвета («Красный», «Зеленый», «Синий»),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353B6E">
              <w:t>)</w:t>
            </w:r>
            <w:r>
              <w:t xml:space="preserve"> числового значения этого цвета (от 0 до 255)</w:t>
            </w:r>
            <w:r w:rsidRPr="00353B6E">
              <w:t xml:space="preserve"> </w:t>
            </w:r>
            <w:r>
              <w:t xml:space="preserve">и метку </w:t>
            </w:r>
            <w:r w:rsidRPr="00353B6E">
              <w:t>(</w:t>
            </w:r>
            <w:r>
              <w:rPr>
                <w:lang w:val="en-US"/>
              </w:rPr>
              <w:t>Label</w:t>
            </w:r>
            <w:r w:rsidRPr="00353B6E">
              <w:t xml:space="preserve">) </w:t>
            </w:r>
            <w:r>
              <w:t>результата. Цвет фона формы устанавливается в случайное значение. Задача играющего – угадать числовое значение каждой из составляющих цвета фона формы (красный, зеленый, синий) и ввести соответствующие значения в поля ввода. После нажатия кнопки текст меток результатов заполняется по формату «ХХХ</w:t>
            </w:r>
            <w:r w:rsidRPr="00A00BC5">
              <w:t xml:space="preserve"> (</w:t>
            </w:r>
            <w:r>
              <w:t>±</w:t>
            </w:r>
            <w:r>
              <w:rPr>
                <w:lang w:val="en-US"/>
              </w:rPr>
              <w:t>YYY</w:t>
            </w:r>
            <w:r w:rsidRPr="00A00BC5">
              <w:t>)</w:t>
            </w:r>
            <w:r>
              <w:t>»,</w:t>
            </w:r>
            <w:r w:rsidRPr="00A00BC5">
              <w:t xml:space="preserve"> </w:t>
            </w:r>
            <w:r>
              <w:t xml:space="preserve">где ХХХ – правильное числовое значение для данного цвета, а </w:t>
            </w:r>
            <w:r>
              <w:rPr>
                <w:lang w:val="en-US"/>
              </w:rPr>
              <w:t>YYY</w:t>
            </w:r>
            <w:r w:rsidRPr="00A00BC5">
              <w:t xml:space="preserve"> </w:t>
            </w:r>
            <w:r>
              <w:t>–</w:t>
            </w:r>
            <w:r w:rsidRPr="00A00BC5">
              <w:t xml:space="preserve"> </w:t>
            </w:r>
            <w:r>
              <w:t>отклонение введенного игроком значения от правильного.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Pr="00D97E2E" w:rsidRDefault="00B233A6" w:rsidP="00B233A6">
            <w:pPr>
              <w:jc w:val="both"/>
            </w:pPr>
            <w:r>
              <w:t>Реализуйте игру минер на поле 2*2 из кнопок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>. Первоначально все кнопки не содержат надписей. При попытке нажатия на кнопку на ней либо показывается количество мин, либо надпись «мина!» и меняется цвет окна.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 w:rsidRPr="00F16EB6">
              <w:t xml:space="preserve">Разместите </w:t>
            </w:r>
            <w:r>
              <w:t>в центральной части</w:t>
            </w:r>
            <w:r w:rsidRPr="00F16EB6">
              <w:t xml:space="preserve"> форм</w:t>
            </w:r>
            <w:r>
              <w:t>ы</w:t>
            </w:r>
            <w:r w:rsidRPr="00F16EB6">
              <w:t xml:space="preserve"> </w:t>
            </w:r>
            <w:r>
              <w:t>2</w:t>
            </w:r>
            <w:r w:rsidRPr="00F16EB6">
              <w:t xml:space="preserve"> кнопки (</w:t>
            </w:r>
            <w:r w:rsidRPr="00F16EB6">
              <w:rPr>
                <w:lang w:val="en-US"/>
              </w:rPr>
              <w:t>Button</w:t>
            </w:r>
            <w:r w:rsidRPr="00F16EB6">
              <w:t xml:space="preserve">) с </w:t>
            </w:r>
            <w:proofErr w:type="gramStart"/>
            <w:r w:rsidRPr="00F16EB6">
              <w:t>надписями</w:t>
            </w:r>
            <w:proofErr w:type="gramEnd"/>
            <w:r w:rsidRPr="00F16EB6">
              <w:t xml:space="preserve"> «В</w:t>
            </w:r>
            <w:r>
              <w:t>ысота формы</w:t>
            </w:r>
            <w:r w:rsidRPr="00F16EB6">
              <w:t>»</w:t>
            </w:r>
            <w:r>
              <w:t xml:space="preserve"> и </w:t>
            </w:r>
            <w:r w:rsidRPr="00F16EB6">
              <w:t>«</w:t>
            </w:r>
            <w:r>
              <w:t>Ширина формы</w:t>
            </w:r>
            <w:r w:rsidRPr="00F16EB6">
              <w:t xml:space="preserve">». </w:t>
            </w:r>
            <w:r>
              <w:t xml:space="preserve">Создайте обработчик события изменения размера формы, который при увеличении высоты формы уменьшает размер кнопки «Высота формы», а при </w:t>
            </w:r>
            <w:r>
              <w:lastRenderedPageBreak/>
              <w:t>уменьшении размера формы – наоборот, увеличивает размер кнопки. Аналогично, при увеличении ширины формы уменьшается размер кнопки «Ширина формы», а при уменьшении ширины формы увеличивается размер этой кнопки.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>
              <w:t>Разместите на форме ряд кнопок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>. Создайте обработчики события нажатия на данные кнопки, которые будут делать неактивными текущую кнопку. Создайте обработчик события изменения размера формы (</w:t>
            </w:r>
            <w:r>
              <w:rPr>
                <w:lang w:val="en-US"/>
              </w:rPr>
              <w:t>Resize</w:t>
            </w:r>
            <w:r w:rsidRPr="00195F78">
              <w:t>)</w:t>
            </w:r>
            <w:r>
              <w:t>, который будет устанавливать все кнопки в активный режим.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>
              <w:t>Разместите на форме четыре кнопки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>. Напишите для каждой обработчик события, который будет менять размеры и местоположение на окне других кнопок.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>
              <w:t>Разработайте игру, которая заключается в следующем. На форме размещены пять кнопок (</w:t>
            </w:r>
            <w:r>
              <w:rPr>
                <w:lang w:val="en-US"/>
              </w:rPr>
              <w:t>Button</w:t>
            </w:r>
            <w:r w:rsidRPr="00195F78">
              <w:t>)</w:t>
            </w:r>
            <w:r>
              <w:t>. При нажатии на любую кнопку некоторые кнопки становятся видимыми, а другие – невидимыми. Цель игры – скрыть все кнопки.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>
              <w:t>Разместите на форме поле ввода (</w:t>
            </w:r>
            <w:proofErr w:type="spellStart"/>
            <w:r>
              <w:rPr>
                <w:lang w:val="en-US"/>
              </w:rPr>
              <w:t>TextBox</w:t>
            </w:r>
            <w:proofErr w:type="spellEnd"/>
            <w:r w:rsidRPr="004A0D1B">
              <w:t>)</w:t>
            </w:r>
            <w:r>
              <w:t>, метку (</w:t>
            </w:r>
            <w:r>
              <w:rPr>
                <w:lang w:val="en-US"/>
              </w:rPr>
              <w:t>Label</w:t>
            </w:r>
            <w:r w:rsidRPr="004A0D1B">
              <w:t>)</w:t>
            </w:r>
            <w:r>
              <w:t xml:space="preserve"> и кнопку (</w:t>
            </w:r>
            <w:r>
              <w:rPr>
                <w:lang w:val="en-US"/>
              </w:rPr>
              <w:t>Button</w:t>
            </w:r>
            <w:r w:rsidRPr="004A0D1B">
              <w:t>)</w:t>
            </w:r>
            <w:r>
              <w:t>. Создайте обработчик события нажатия на кнопку, который будет копировать текст из поля ввода в метку. Создайте обработчик события нажатия кнопки мыши на форме (</w:t>
            </w:r>
            <w:r>
              <w:rPr>
                <w:lang w:val="en-US"/>
              </w:rPr>
              <w:t>Click</w:t>
            </w:r>
            <w:r w:rsidRPr="004A0D1B">
              <w:t>)</w:t>
            </w:r>
            <w:r>
              <w:t>, который будет устанавливать цвет формы, менять текст метки на строку «Начало работы» и очищать поле ввода.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Pr="00735783" w:rsidRDefault="00B233A6" w:rsidP="00B233A6">
            <w:pPr>
              <w:jc w:val="both"/>
              <w:rPr>
                <w:highlight w:val="yellow"/>
              </w:rPr>
            </w:pPr>
            <w:r>
              <w:t>Разместите на форме две кнопки (</w:t>
            </w:r>
            <w:r>
              <w:rPr>
                <w:lang w:val="en-US"/>
              </w:rPr>
              <w:t>Button</w:t>
            </w:r>
            <w:r w:rsidRPr="00B6432F">
              <w:t>)</w:t>
            </w:r>
            <w:r>
              <w:t xml:space="preserve"> и одну метку (</w:t>
            </w:r>
            <w:r>
              <w:rPr>
                <w:lang w:val="en-US"/>
              </w:rPr>
              <w:t>Label</w:t>
            </w:r>
            <w:r w:rsidRPr="00B6432F">
              <w:t>)</w:t>
            </w:r>
            <w:r>
              <w:t>. Сделайте на кнопках следующие надписи: «скрыть», «показать». Создайте обработчики события нажатия на данные кнопки, которые будут скрывать и показывать метку. Создайте обработчик события создания формы (</w:t>
            </w:r>
            <w:r>
              <w:rPr>
                <w:lang w:val="en-US"/>
              </w:rPr>
              <w:t>Load</w:t>
            </w:r>
            <w:r w:rsidRPr="00B6432F">
              <w:t>)</w:t>
            </w:r>
            <w:r>
              <w:t>, который будет устанавливать цвет формы и менять текст метки на строку «Начало работы».</w:t>
            </w:r>
          </w:p>
        </w:tc>
      </w:tr>
      <w:tr w:rsidR="00B233A6" w:rsidRPr="004A1A42" w:rsidTr="00BD5937">
        <w:tc>
          <w:tcPr>
            <w:tcW w:w="704" w:type="dxa"/>
          </w:tcPr>
          <w:p w:rsidR="00B233A6" w:rsidRDefault="00B233A6" w:rsidP="00B233A6">
            <w:pPr>
              <w:pStyle w:val="a4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8640" w:type="dxa"/>
          </w:tcPr>
          <w:p w:rsidR="00B233A6" w:rsidRDefault="00B233A6" w:rsidP="00B233A6">
            <w:pPr>
              <w:jc w:val="both"/>
            </w:pPr>
            <w:r w:rsidRPr="00735783">
              <w:t>Разместите на форме три кнопки (</w:t>
            </w:r>
            <w:r w:rsidRPr="00735783">
              <w:rPr>
                <w:lang w:val="en-US"/>
              </w:rPr>
              <w:t>Button</w:t>
            </w:r>
            <w:r w:rsidRPr="00735783">
              <w:t>) с надписями «+1», «-1», «Сброс» и одно неактивное ввода (</w:t>
            </w:r>
            <w:proofErr w:type="spellStart"/>
            <w:r w:rsidRPr="00735783">
              <w:rPr>
                <w:lang w:val="en-US"/>
              </w:rPr>
              <w:t>TextBox</w:t>
            </w:r>
            <w:proofErr w:type="spellEnd"/>
            <w:r w:rsidRPr="00735783">
              <w:t>) с текстом «0». При нажатии на кнопку «+1» значение числа в поле ввода увеличивается на 1, при нажатии на кнопку «-1» - уменьшается на 1, при нажатии на кнопку «Сброс» - сбрасывается в 0.</w:t>
            </w:r>
          </w:p>
        </w:tc>
      </w:tr>
    </w:tbl>
    <w:p w:rsidR="00206858" w:rsidRPr="0006536B" w:rsidRDefault="00206858" w:rsidP="0004689A">
      <w:pPr>
        <w:spacing w:after="0"/>
      </w:pPr>
      <w:bookmarkStart w:id="0" w:name="_GoBack"/>
      <w:bookmarkEnd w:id="0"/>
    </w:p>
    <w:sectPr w:rsidR="00206858" w:rsidRPr="0006536B" w:rsidSect="00766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06" w:rsidRDefault="005C3406" w:rsidP="006D6897">
      <w:pPr>
        <w:spacing w:after="0" w:line="240" w:lineRule="auto"/>
      </w:pPr>
      <w:r>
        <w:separator/>
      </w:r>
    </w:p>
  </w:endnote>
  <w:endnote w:type="continuationSeparator" w:id="0">
    <w:p w:rsidR="005C3406" w:rsidRDefault="005C3406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C8" w:rsidRDefault="002303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6C" w:rsidRPr="002303C8" w:rsidRDefault="006A306C" w:rsidP="002303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C8" w:rsidRDefault="002303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06" w:rsidRDefault="005C3406" w:rsidP="006D6897">
      <w:pPr>
        <w:spacing w:after="0" w:line="240" w:lineRule="auto"/>
      </w:pPr>
      <w:r>
        <w:separator/>
      </w:r>
    </w:p>
  </w:footnote>
  <w:footnote w:type="continuationSeparator" w:id="0">
    <w:p w:rsidR="005C3406" w:rsidRDefault="005C3406" w:rsidP="006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C8" w:rsidRDefault="002303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C8" w:rsidRDefault="002303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C8" w:rsidRDefault="002303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6126C"/>
    <w:multiLevelType w:val="hybridMultilevel"/>
    <w:tmpl w:val="FFB6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27D3E"/>
    <w:multiLevelType w:val="hybridMultilevel"/>
    <w:tmpl w:val="E94C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229D5"/>
    <w:rsid w:val="000306C0"/>
    <w:rsid w:val="00033E6E"/>
    <w:rsid w:val="00044BB5"/>
    <w:rsid w:val="0004689A"/>
    <w:rsid w:val="0006536B"/>
    <w:rsid w:val="00071D37"/>
    <w:rsid w:val="00075FE1"/>
    <w:rsid w:val="000904FB"/>
    <w:rsid w:val="00091971"/>
    <w:rsid w:val="000C424D"/>
    <w:rsid w:val="00113C34"/>
    <w:rsid w:val="00131584"/>
    <w:rsid w:val="00137F54"/>
    <w:rsid w:val="00195F78"/>
    <w:rsid w:val="001D2264"/>
    <w:rsid w:val="001E5BE7"/>
    <w:rsid w:val="00206858"/>
    <w:rsid w:val="002303C8"/>
    <w:rsid w:val="00262CE2"/>
    <w:rsid w:val="00276DBA"/>
    <w:rsid w:val="0029465F"/>
    <w:rsid w:val="00296D36"/>
    <w:rsid w:val="002D6721"/>
    <w:rsid w:val="002E0F3A"/>
    <w:rsid w:val="002E1F70"/>
    <w:rsid w:val="002F21F9"/>
    <w:rsid w:val="003071DB"/>
    <w:rsid w:val="00344918"/>
    <w:rsid w:val="0035391F"/>
    <w:rsid w:val="00353B6E"/>
    <w:rsid w:val="0035612D"/>
    <w:rsid w:val="00391C8A"/>
    <w:rsid w:val="003B08AE"/>
    <w:rsid w:val="003B2259"/>
    <w:rsid w:val="003B5E3E"/>
    <w:rsid w:val="003C67DB"/>
    <w:rsid w:val="00441377"/>
    <w:rsid w:val="00443EFC"/>
    <w:rsid w:val="00444EBD"/>
    <w:rsid w:val="00466C7C"/>
    <w:rsid w:val="00474D9C"/>
    <w:rsid w:val="00477CEE"/>
    <w:rsid w:val="004A0D1B"/>
    <w:rsid w:val="004A1A42"/>
    <w:rsid w:val="004A32C2"/>
    <w:rsid w:val="004B396A"/>
    <w:rsid w:val="004B55A9"/>
    <w:rsid w:val="004C3D9D"/>
    <w:rsid w:val="005125D9"/>
    <w:rsid w:val="005436B1"/>
    <w:rsid w:val="0055051B"/>
    <w:rsid w:val="00557B8C"/>
    <w:rsid w:val="00571A95"/>
    <w:rsid w:val="00592C8B"/>
    <w:rsid w:val="00594335"/>
    <w:rsid w:val="005C3406"/>
    <w:rsid w:val="005C3D07"/>
    <w:rsid w:val="005C5169"/>
    <w:rsid w:val="005D213B"/>
    <w:rsid w:val="00640150"/>
    <w:rsid w:val="00676DBF"/>
    <w:rsid w:val="006A306C"/>
    <w:rsid w:val="006B0D0E"/>
    <w:rsid w:val="006B5F68"/>
    <w:rsid w:val="006C2AC3"/>
    <w:rsid w:val="006C314C"/>
    <w:rsid w:val="006D6897"/>
    <w:rsid w:val="00705EE5"/>
    <w:rsid w:val="00735783"/>
    <w:rsid w:val="00737942"/>
    <w:rsid w:val="007471B8"/>
    <w:rsid w:val="007643BE"/>
    <w:rsid w:val="00766599"/>
    <w:rsid w:val="0077186D"/>
    <w:rsid w:val="007758CF"/>
    <w:rsid w:val="007D7DDF"/>
    <w:rsid w:val="007F30C0"/>
    <w:rsid w:val="008200DB"/>
    <w:rsid w:val="008B0C65"/>
    <w:rsid w:val="008C6DBE"/>
    <w:rsid w:val="008D5C22"/>
    <w:rsid w:val="00931204"/>
    <w:rsid w:val="00937C12"/>
    <w:rsid w:val="00937CA9"/>
    <w:rsid w:val="00961EBF"/>
    <w:rsid w:val="00963FF2"/>
    <w:rsid w:val="00973EB0"/>
    <w:rsid w:val="009A58C5"/>
    <w:rsid w:val="009B03F0"/>
    <w:rsid w:val="009B55BD"/>
    <w:rsid w:val="009C1F0E"/>
    <w:rsid w:val="009C4CD9"/>
    <w:rsid w:val="009E6E58"/>
    <w:rsid w:val="00A00BC5"/>
    <w:rsid w:val="00A01A7F"/>
    <w:rsid w:val="00A03B9D"/>
    <w:rsid w:val="00A14BE8"/>
    <w:rsid w:val="00A22F3F"/>
    <w:rsid w:val="00A31BFC"/>
    <w:rsid w:val="00A445AF"/>
    <w:rsid w:val="00A70F13"/>
    <w:rsid w:val="00A739F1"/>
    <w:rsid w:val="00A75A69"/>
    <w:rsid w:val="00A77168"/>
    <w:rsid w:val="00A84FC8"/>
    <w:rsid w:val="00A87013"/>
    <w:rsid w:val="00AA295E"/>
    <w:rsid w:val="00AA5CCA"/>
    <w:rsid w:val="00AD42C3"/>
    <w:rsid w:val="00AE3367"/>
    <w:rsid w:val="00AF468C"/>
    <w:rsid w:val="00AF73CF"/>
    <w:rsid w:val="00B029D5"/>
    <w:rsid w:val="00B11925"/>
    <w:rsid w:val="00B1546D"/>
    <w:rsid w:val="00B22768"/>
    <w:rsid w:val="00B233A6"/>
    <w:rsid w:val="00B3310D"/>
    <w:rsid w:val="00B6432F"/>
    <w:rsid w:val="00B74B3B"/>
    <w:rsid w:val="00BD5937"/>
    <w:rsid w:val="00C139D9"/>
    <w:rsid w:val="00C1405D"/>
    <w:rsid w:val="00C73EDC"/>
    <w:rsid w:val="00C779A4"/>
    <w:rsid w:val="00C927ED"/>
    <w:rsid w:val="00C94BF2"/>
    <w:rsid w:val="00CA1237"/>
    <w:rsid w:val="00CB5F44"/>
    <w:rsid w:val="00CC13BC"/>
    <w:rsid w:val="00CE44C3"/>
    <w:rsid w:val="00CF2105"/>
    <w:rsid w:val="00CF7B8D"/>
    <w:rsid w:val="00D20BBA"/>
    <w:rsid w:val="00D5644C"/>
    <w:rsid w:val="00D85C05"/>
    <w:rsid w:val="00D97E2E"/>
    <w:rsid w:val="00DA47B9"/>
    <w:rsid w:val="00DB3701"/>
    <w:rsid w:val="00DD2A63"/>
    <w:rsid w:val="00DD7FC5"/>
    <w:rsid w:val="00E018DD"/>
    <w:rsid w:val="00E528C9"/>
    <w:rsid w:val="00E549ED"/>
    <w:rsid w:val="00E556DF"/>
    <w:rsid w:val="00EB33B2"/>
    <w:rsid w:val="00EB4171"/>
    <w:rsid w:val="00EB57EE"/>
    <w:rsid w:val="00EC4742"/>
    <w:rsid w:val="00EE6DAF"/>
    <w:rsid w:val="00F00DE1"/>
    <w:rsid w:val="00F12B19"/>
    <w:rsid w:val="00F16EB6"/>
    <w:rsid w:val="00F25FC0"/>
    <w:rsid w:val="00F26A74"/>
    <w:rsid w:val="00F34858"/>
    <w:rsid w:val="00F92C42"/>
    <w:rsid w:val="00FA04AD"/>
    <w:rsid w:val="00FA3D05"/>
    <w:rsid w:val="00FB6208"/>
    <w:rsid w:val="00FC3CA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7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BA"/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2020-11-07T04:34:00Z</dcterms:created>
  <dcterms:modified xsi:type="dcterms:W3CDTF">2020-12-12T04:51:00Z</dcterms:modified>
</cp:coreProperties>
</file>