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Pr="00EB5C6D" w:rsidRDefault="007B0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C23" w:rsidRPr="00EB5C6D">
        <w:rPr>
          <w:rFonts w:ascii="Times New Roman" w:hAnsi="Times New Roman" w:cs="Times New Roman"/>
          <w:sz w:val="24"/>
          <w:szCs w:val="24"/>
        </w:rPr>
        <w:t xml:space="preserve"> неделя.</w:t>
      </w:r>
      <w:r>
        <w:rPr>
          <w:rFonts w:ascii="Times New Roman" w:hAnsi="Times New Roman" w:cs="Times New Roman"/>
          <w:sz w:val="24"/>
          <w:szCs w:val="24"/>
        </w:rPr>
        <w:t xml:space="preserve"> (нечетная).</w:t>
      </w:r>
      <w:bookmarkStart w:id="0" w:name="_GoBack"/>
      <w:bookmarkEnd w:id="0"/>
    </w:p>
    <w:p w:rsidR="00111BDB" w:rsidRPr="00EB5C6D" w:rsidRDefault="00111BDB">
      <w:pPr>
        <w:rPr>
          <w:rFonts w:ascii="Times New Roman" w:hAnsi="Times New Roman" w:cs="Times New Roman"/>
          <w:sz w:val="24"/>
          <w:szCs w:val="24"/>
        </w:rPr>
      </w:pPr>
    </w:p>
    <w:p w:rsidR="00111BDB" w:rsidRPr="00EB5C6D" w:rsidRDefault="00524694" w:rsidP="00111BDB">
      <w:pPr>
        <w:rPr>
          <w:rFonts w:ascii="Times New Roman" w:hAnsi="Times New Roman" w:cs="Times New Roman"/>
          <w:sz w:val="24"/>
          <w:szCs w:val="24"/>
        </w:rPr>
      </w:pPr>
      <w:r w:rsidRPr="00EB5C6D">
        <w:rPr>
          <w:rFonts w:ascii="Times New Roman" w:hAnsi="Times New Roman" w:cs="Times New Roman"/>
          <w:sz w:val="24"/>
          <w:szCs w:val="24"/>
        </w:rPr>
        <w:t>25 марта 2020</w:t>
      </w:r>
      <w:r w:rsidR="00111BDB" w:rsidRPr="00EB5C6D">
        <w:rPr>
          <w:rFonts w:ascii="Times New Roman" w:hAnsi="Times New Roman" w:cs="Times New Roman"/>
          <w:sz w:val="24"/>
          <w:szCs w:val="24"/>
        </w:rPr>
        <w:t>.</w:t>
      </w:r>
    </w:p>
    <w:p w:rsidR="00111BDB" w:rsidRPr="00EB5C6D" w:rsidRDefault="00111BDB" w:rsidP="00111BDB">
      <w:pPr>
        <w:rPr>
          <w:rFonts w:ascii="Times New Roman" w:hAnsi="Times New Roman" w:cs="Times New Roman"/>
          <w:b/>
          <w:sz w:val="28"/>
          <w:szCs w:val="28"/>
        </w:rPr>
      </w:pPr>
      <w:r w:rsidRPr="00EB5C6D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111BDB" w:rsidRPr="00EB5C6D" w:rsidRDefault="00111BDB" w:rsidP="00111BDB">
      <w:pPr>
        <w:rPr>
          <w:rFonts w:ascii="Times New Roman" w:hAnsi="Times New Roman" w:cs="Times New Roman"/>
          <w:b/>
          <w:sz w:val="28"/>
          <w:szCs w:val="28"/>
        </w:rPr>
      </w:pPr>
      <w:r w:rsidRPr="00EB5C6D">
        <w:rPr>
          <w:rFonts w:ascii="Times New Roman" w:hAnsi="Times New Roman"/>
          <w:sz w:val="24"/>
        </w:rPr>
        <w:t xml:space="preserve">Технологии </w:t>
      </w:r>
      <w:r w:rsidR="00917891" w:rsidRPr="00EB5C6D">
        <w:rPr>
          <w:rFonts w:ascii="Times New Roman" w:hAnsi="Times New Roman"/>
          <w:sz w:val="24"/>
          <w:lang w:val="en-US"/>
        </w:rPr>
        <w:t>Open MP</w:t>
      </w:r>
    </w:p>
    <w:p w:rsidR="00111BDB" w:rsidRPr="00EB5C6D" w:rsidRDefault="00111BDB" w:rsidP="00111BDB">
      <w:pPr>
        <w:rPr>
          <w:rFonts w:ascii="Times New Roman" w:hAnsi="Times New Roman" w:cs="Times New Roman"/>
          <w:sz w:val="24"/>
          <w:szCs w:val="24"/>
        </w:rPr>
      </w:pPr>
      <w:r w:rsidRPr="00EB5C6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24694" w:rsidRPr="00EB5C6D">
        <w:rPr>
          <w:rFonts w:ascii="Times New Roman" w:hAnsi="Times New Roman" w:cs="Times New Roman"/>
          <w:sz w:val="24"/>
          <w:szCs w:val="24"/>
        </w:rPr>
        <w:t>9, 10</w:t>
      </w:r>
      <w:r w:rsidRPr="00EB5C6D">
        <w:rPr>
          <w:rFonts w:ascii="Times New Roman" w:hAnsi="Times New Roman" w:cs="Times New Roman"/>
          <w:sz w:val="24"/>
          <w:szCs w:val="24"/>
        </w:rPr>
        <w:t>.</w:t>
      </w:r>
    </w:p>
    <w:p w:rsidR="00111BDB" w:rsidRDefault="00111BDB">
      <w:pPr>
        <w:rPr>
          <w:rFonts w:ascii="Times New Roman" w:hAnsi="Times New Roman" w:cs="Times New Roman"/>
          <w:sz w:val="24"/>
          <w:szCs w:val="24"/>
        </w:rPr>
      </w:pPr>
    </w:p>
    <w:p w:rsidR="00EB5C6D" w:rsidRDefault="00EB5C6D">
      <w:pPr>
        <w:rPr>
          <w:rFonts w:ascii="Times New Roman" w:hAnsi="Times New Roman" w:cs="Times New Roman"/>
          <w:sz w:val="24"/>
          <w:szCs w:val="24"/>
        </w:rPr>
      </w:pPr>
    </w:p>
    <w:p w:rsidR="00EB5C6D" w:rsidRPr="00EB5C6D" w:rsidRDefault="00EB5C6D">
      <w:pPr>
        <w:rPr>
          <w:rFonts w:ascii="Times New Roman" w:hAnsi="Times New Roman" w:cs="Times New Roman"/>
          <w:sz w:val="24"/>
          <w:szCs w:val="24"/>
        </w:rPr>
      </w:pPr>
    </w:p>
    <w:p w:rsidR="00577C6A" w:rsidRPr="00EB5C6D" w:rsidRDefault="00524694" w:rsidP="00577C6A">
      <w:pPr>
        <w:rPr>
          <w:rFonts w:ascii="Times New Roman" w:hAnsi="Times New Roman" w:cs="Times New Roman"/>
          <w:sz w:val="24"/>
          <w:szCs w:val="24"/>
        </w:rPr>
      </w:pPr>
      <w:r w:rsidRPr="00EB5C6D">
        <w:rPr>
          <w:rFonts w:ascii="Times New Roman" w:hAnsi="Times New Roman" w:cs="Times New Roman"/>
          <w:sz w:val="24"/>
          <w:szCs w:val="24"/>
        </w:rPr>
        <w:t>26</w:t>
      </w:r>
      <w:r w:rsidR="00E95C23" w:rsidRPr="00EB5C6D">
        <w:rPr>
          <w:rFonts w:ascii="Times New Roman" w:hAnsi="Times New Roman" w:cs="Times New Roman"/>
          <w:sz w:val="24"/>
          <w:szCs w:val="24"/>
        </w:rPr>
        <w:t xml:space="preserve"> </w:t>
      </w:r>
      <w:r w:rsidRPr="00EB5C6D">
        <w:rPr>
          <w:rFonts w:ascii="Times New Roman" w:hAnsi="Times New Roman" w:cs="Times New Roman"/>
          <w:sz w:val="24"/>
          <w:szCs w:val="24"/>
        </w:rPr>
        <w:t>марта</w:t>
      </w:r>
      <w:r w:rsidR="00111BDB" w:rsidRPr="00EB5C6D">
        <w:rPr>
          <w:rFonts w:ascii="Times New Roman" w:hAnsi="Times New Roman" w:cs="Times New Roman"/>
          <w:sz w:val="24"/>
          <w:szCs w:val="24"/>
        </w:rPr>
        <w:t xml:space="preserve"> 2020</w:t>
      </w:r>
      <w:r w:rsidR="00E95C23" w:rsidRPr="00EB5C6D">
        <w:rPr>
          <w:rFonts w:ascii="Times New Roman" w:hAnsi="Times New Roman" w:cs="Times New Roman"/>
          <w:sz w:val="24"/>
          <w:szCs w:val="24"/>
        </w:rPr>
        <w:t xml:space="preserve">. </w:t>
      </w:r>
      <w:r w:rsidR="00E95C23" w:rsidRPr="00EB5C6D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 w:rsidRPr="00EB5C6D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EB5C6D">
        <w:rPr>
          <w:rFonts w:ascii="Times New Roman" w:hAnsi="Times New Roman" w:cs="Times New Roman"/>
          <w:sz w:val="24"/>
          <w:szCs w:val="24"/>
        </w:rPr>
        <w:t>«</w:t>
      </w:r>
      <w:r w:rsidR="00652B4D" w:rsidRPr="00EB5C6D">
        <w:rPr>
          <w:rFonts w:ascii="Times New Roman" w:hAnsi="Times New Roman" w:cs="Times New Roman"/>
          <w:sz w:val="24"/>
          <w:szCs w:val="24"/>
        </w:rPr>
        <w:t>Введение в OpenMP</w:t>
      </w:r>
      <w:r w:rsidR="00577C6A" w:rsidRPr="00EB5C6D">
        <w:rPr>
          <w:rFonts w:ascii="Times New Roman" w:hAnsi="Times New Roman" w:cs="Times New Roman"/>
          <w:sz w:val="24"/>
          <w:szCs w:val="24"/>
        </w:rPr>
        <w:t>».</w:t>
      </w:r>
    </w:p>
    <w:p w:rsidR="00577C6A" w:rsidRPr="00EB5C6D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917891" w:rsidRPr="00EB5C6D" w:rsidRDefault="00652B4D" w:rsidP="00577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5C6D">
        <w:rPr>
          <w:rFonts w:ascii="Times New Roman" w:hAnsi="Times New Roman" w:cs="Times New Roman"/>
          <w:sz w:val="24"/>
          <w:szCs w:val="24"/>
        </w:rPr>
        <w:t>Программная модель OpenMP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История OpenMP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Обзор OpenMP. SMP системы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Модель с разделяемой памятью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Модель выполнения OpenMP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Условия (</w:t>
      </w:r>
      <w:proofErr w:type="spellStart"/>
      <w:r w:rsidRPr="00EB5C6D"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 w:rsidRPr="00EB5C6D">
        <w:rPr>
          <w:rFonts w:ascii="Times New Roman" w:hAnsi="Times New Roman" w:cs="Times New Roman"/>
          <w:sz w:val="24"/>
          <w:szCs w:val="24"/>
        </w:rPr>
        <w:t>) конструкции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Синхронизация потоков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Переменные окружения</w:t>
      </w:r>
      <w:r w:rsidR="00280417" w:rsidRPr="00EB5C6D">
        <w:rPr>
          <w:rFonts w:ascii="Times New Roman" w:hAnsi="Times New Roman" w:cs="Times New Roman"/>
          <w:sz w:val="24"/>
          <w:szCs w:val="24"/>
        </w:rPr>
        <w:t>.</w:t>
      </w:r>
      <w:r w:rsidRPr="00EB5C6D">
        <w:rPr>
          <w:rFonts w:ascii="Times New Roman" w:hAnsi="Times New Roman" w:cs="Times New Roman"/>
          <w:sz w:val="24"/>
          <w:szCs w:val="24"/>
        </w:rPr>
        <w:t xml:space="preserve"> </w:t>
      </w:r>
      <w:r w:rsidRPr="00EB5C6D">
        <w:rPr>
          <w:rFonts w:ascii="Times New Roman" w:hAnsi="Times New Roman" w:cs="Times New Roman"/>
          <w:sz w:val="24"/>
          <w:szCs w:val="24"/>
          <w:lang w:val="en-US"/>
        </w:rPr>
        <w:t>Runtime functions</w:t>
      </w:r>
      <w:r w:rsidR="00280417" w:rsidRPr="00EB5C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5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C6D">
        <w:rPr>
          <w:rFonts w:ascii="Times New Roman" w:hAnsi="Times New Roman" w:cs="Times New Roman"/>
          <w:sz w:val="24"/>
          <w:szCs w:val="24"/>
        </w:rPr>
        <w:t>Формат</w:t>
      </w:r>
      <w:r w:rsidRPr="00EB5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C6D">
        <w:rPr>
          <w:rFonts w:ascii="Times New Roman" w:hAnsi="Times New Roman" w:cs="Times New Roman"/>
          <w:sz w:val="24"/>
          <w:szCs w:val="24"/>
        </w:rPr>
        <w:t>директив</w:t>
      </w:r>
      <w:r w:rsidR="00280417" w:rsidRPr="00EB5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C6A" w:rsidRPr="00EB5C6D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EB5C6D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EB5C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EB5C6D" w:rsidRDefault="001B5CD8" w:rsidP="0028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EB5C6D">
        <w:rPr>
          <w:rFonts w:ascii="Times New Roman" w:hAnsi="Times New Roman"/>
          <w:sz w:val="24"/>
          <w:lang w:val="en-US"/>
        </w:rPr>
        <w:t>Wikipedia</w:t>
      </w:r>
    </w:p>
    <w:p w:rsidR="006E1F85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EB5C6D">
        <w:rPr>
          <w:rFonts w:ascii="Times New Roman" w:hAnsi="Times New Roman"/>
          <w:sz w:val="24"/>
          <w:lang w:val="en-US"/>
        </w:rPr>
        <w:t>OpenMP Architecture Review Board (</w:t>
      </w:r>
      <w:hyperlink r:id="rId5" w:history="1">
        <w:r w:rsidRPr="00EB5C6D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EB5C6D">
        <w:rPr>
          <w:rFonts w:ascii="Times New Roman" w:hAnsi="Times New Roman"/>
          <w:sz w:val="24"/>
          <w:lang w:val="en-US"/>
        </w:rPr>
        <w:t>).</w:t>
      </w:r>
    </w:p>
    <w:p w:rsidR="006E1F85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EB5C6D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hyperlink r:id="rId6" w:history="1">
        <w:r w:rsidRPr="00EB5C6D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EB5C6D">
        <w:rPr>
          <w:rFonts w:ascii="Times New Roman" w:hAnsi="Times New Roman"/>
          <w:sz w:val="24"/>
          <w:lang w:val="en-US"/>
        </w:rPr>
        <w:t>).</w:t>
      </w:r>
    </w:p>
    <w:p w:rsidR="006E1F85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EB5C6D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EB5C6D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EB5C6D">
        <w:rPr>
          <w:rFonts w:ascii="Times New Roman" w:hAnsi="Times New Roman"/>
          <w:sz w:val="24"/>
          <w:lang w:val="en-US"/>
        </w:rPr>
        <w:t>).</w:t>
      </w:r>
    </w:p>
    <w:p w:rsidR="006E1F85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EB5C6D">
        <w:rPr>
          <w:rFonts w:ascii="Times New Roman" w:hAnsi="Times New Roman"/>
          <w:sz w:val="24"/>
        </w:rPr>
        <w:t xml:space="preserve">Что такое </w:t>
      </w:r>
      <w:r w:rsidRPr="00EB5C6D">
        <w:rPr>
          <w:rFonts w:ascii="Times New Roman" w:hAnsi="Times New Roman"/>
          <w:sz w:val="24"/>
          <w:lang w:val="en-US"/>
        </w:rPr>
        <w:t>OpenMP</w:t>
      </w:r>
      <w:r w:rsidRPr="00EB5C6D">
        <w:rPr>
          <w:rFonts w:ascii="Times New Roman" w:hAnsi="Times New Roman"/>
          <w:sz w:val="24"/>
        </w:rPr>
        <w:t>? (</w:t>
      </w:r>
      <w:hyperlink r:id="rId8" w:history="1">
        <w:r w:rsidRPr="00EB5C6D">
          <w:rPr>
            <w:rFonts w:ascii="Times New Roman" w:hAnsi="Times New Roman"/>
            <w:sz w:val="24"/>
            <w:lang w:val="en-US"/>
          </w:rPr>
          <w:t>http</w:t>
        </w:r>
        <w:r w:rsidRPr="00EB5C6D">
          <w:rPr>
            <w:rFonts w:ascii="Times New Roman" w:hAnsi="Times New Roman"/>
            <w:sz w:val="24"/>
          </w:rPr>
          <w:t>://</w:t>
        </w:r>
        <w:r w:rsidRPr="00EB5C6D">
          <w:rPr>
            <w:rFonts w:ascii="Times New Roman" w:hAnsi="Times New Roman"/>
            <w:sz w:val="24"/>
            <w:lang w:val="en-US"/>
          </w:rPr>
          <w:t>parallel</w:t>
        </w:r>
        <w:r w:rsidRPr="00EB5C6D">
          <w:rPr>
            <w:rFonts w:ascii="Times New Roman" w:hAnsi="Times New Roman"/>
            <w:sz w:val="24"/>
          </w:rPr>
          <w:t>.</w:t>
        </w:r>
        <w:proofErr w:type="spellStart"/>
        <w:r w:rsidRPr="00EB5C6D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EB5C6D">
          <w:rPr>
            <w:rFonts w:ascii="Times New Roman" w:hAnsi="Times New Roman"/>
            <w:sz w:val="24"/>
          </w:rPr>
          <w:t>/</w:t>
        </w:r>
        <w:r w:rsidRPr="00EB5C6D">
          <w:rPr>
            <w:rFonts w:ascii="Times New Roman" w:hAnsi="Times New Roman"/>
            <w:sz w:val="24"/>
            <w:lang w:val="en-US"/>
          </w:rPr>
          <w:t>tech</w:t>
        </w:r>
        <w:r w:rsidRPr="00EB5C6D">
          <w:rPr>
            <w:rFonts w:ascii="Times New Roman" w:hAnsi="Times New Roman"/>
            <w:sz w:val="24"/>
          </w:rPr>
          <w:t>/</w:t>
        </w:r>
        <w:r w:rsidRPr="00EB5C6D">
          <w:rPr>
            <w:rFonts w:ascii="Times New Roman" w:hAnsi="Times New Roman"/>
            <w:sz w:val="24"/>
            <w:lang w:val="en-US"/>
          </w:rPr>
          <w:t>tech</w:t>
        </w:r>
        <w:r w:rsidRPr="00EB5C6D">
          <w:rPr>
            <w:rFonts w:ascii="Times New Roman" w:hAnsi="Times New Roman"/>
            <w:sz w:val="24"/>
          </w:rPr>
          <w:t>_</w:t>
        </w:r>
        <w:r w:rsidRPr="00EB5C6D">
          <w:rPr>
            <w:rFonts w:ascii="Times New Roman" w:hAnsi="Times New Roman"/>
            <w:sz w:val="24"/>
            <w:lang w:val="en-US"/>
          </w:rPr>
          <w:t>dev</w:t>
        </w:r>
        <w:r w:rsidRPr="00EB5C6D">
          <w:rPr>
            <w:rFonts w:ascii="Times New Roman" w:hAnsi="Times New Roman"/>
            <w:sz w:val="24"/>
          </w:rPr>
          <w:t>/</w:t>
        </w:r>
        <w:proofErr w:type="spellStart"/>
        <w:r w:rsidRPr="00EB5C6D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EB5C6D">
          <w:rPr>
            <w:rFonts w:ascii="Times New Roman" w:hAnsi="Times New Roman"/>
            <w:sz w:val="24"/>
          </w:rPr>
          <w:t>.</w:t>
        </w:r>
        <w:r w:rsidRPr="00EB5C6D">
          <w:rPr>
            <w:rFonts w:ascii="Times New Roman" w:hAnsi="Times New Roman"/>
            <w:sz w:val="24"/>
            <w:lang w:val="en-US"/>
          </w:rPr>
          <w:t>html</w:t>
        </w:r>
      </w:hyperlink>
      <w:r w:rsidRPr="00EB5C6D">
        <w:rPr>
          <w:rFonts w:ascii="Times New Roman" w:hAnsi="Times New Roman"/>
          <w:sz w:val="24"/>
        </w:rPr>
        <w:t>).</w:t>
      </w:r>
    </w:p>
    <w:p w:rsidR="006E1F85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EB5C6D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EB5C6D">
        <w:rPr>
          <w:rFonts w:ascii="Times New Roman" w:hAnsi="Times New Roman"/>
          <w:sz w:val="24"/>
        </w:rPr>
        <w:t>Вл.В</w:t>
      </w:r>
      <w:proofErr w:type="spellEnd"/>
      <w:r w:rsidRPr="00EB5C6D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EB5C6D">
        <w:rPr>
          <w:rFonts w:ascii="Times New Roman" w:hAnsi="Times New Roman"/>
          <w:sz w:val="24"/>
          <w:lang w:val="en-US"/>
        </w:rPr>
        <w:t>СПб</w:t>
      </w:r>
      <w:proofErr w:type="spellEnd"/>
      <w:r w:rsidRPr="00EB5C6D">
        <w:rPr>
          <w:rFonts w:ascii="Times New Roman" w:hAnsi="Times New Roman"/>
          <w:sz w:val="24"/>
          <w:lang w:val="en-US"/>
        </w:rPr>
        <w:t>.</w:t>
      </w:r>
      <w:proofErr w:type="gramStart"/>
      <w:r w:rsidRPr="00EB5C6D">
        <w:rPr>
          <w:rFonts w:ascii="Times New Roman" w:hAnsi="Times New Roman"/>
          <w:sz w:val="24"/>
          <w:lang w:val="en-US"/>
        </w:rPr>
        <w:t>:БХВ</w:t>
      </w:r>
      <w:proofErr w:type="gramEnd"/>
      <w:r w:rsidRPr="00EB5C6D">
        <w:rPr>
          <w:rFonts w:ascii="Times New Roman" w:hAnsi="Times New Roman"/>
          <w:sz w:val="24"/>
          <w:lang w:val="en-US"/>
        </w:rPr>
        <w:t>-</w:t>
      </w:r>
      <w:proofErr w:type="spellStart"/>
      <w:r w:rsidRPr="00EB5C6D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EB5C6D">
        <w:rPr>
          <w:rFonts w:ascii="Times New Roman" w:hAnsi="Times New Roman"/>
          <w:sz w:val="24"/>
          <w:lang w:val="en-US"/>
        </w:rPr>
        <w:t>, 2002. - 608 с.</w:t>
      </w:r>
    </w:p>
    <w:p w:rsidR="00E95C23" w:rsidRPr="00EB5C6D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EB5C6D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EB5C6D">
        <w:rPr>
          <w:rFonts w:ascii="Times New Roman" w:hAnsi="Times New Roman"/>
          <w:sz w:val="24"/>
          <w:lang w:val="en-US"/>
        </w:rPr>
        <w:t>Jost</w:t>
      </w:r>
      <w:proofErr w:type="spellEnd"/>
      <w:r w:rsidRPr="00EB5C6D">
        <w:rPr>
          <w:rFonts w:ascii="Times New Roman" w:hAnsi="Times New Roman"/>
          <w:sz w:val="24"/>
          <w:lang w:val="en-US"/>
        </w:rPr>
        <w:t>, Ruud van der Pas. Using OpenMP: portable shared memory parallel programming (Scientific and Engineering</w:t>
      </w:r>
      <w:r w:rsidR="00280417" w:rsidRPr="00EB5C6D">
        <w:rPr>
          <w:rFonts w:ascii="Times New Roman" w:hAnsi="Times New Roman"/>
          <w:sz w:val="24"/>
          <w:lang w:val="en-US"/>
        </w:rPr>
        <w:t xml:space="preserve"> </w:t>
      </w:r>
      <w:r w:rsidRPr="00EB5C6D">
        <w:rPr>
          <w:rFonts w:ascii="Times New Roman" w:hAnsi="Times New Roman"/>
          <w:sz w:val="24"/>
          <w:lang w:val="en-US"/>
        </w:rPr>
        <w:t xml:space="preserve">Computation). Cambridge, Massachusetts: The MIT </w:t>
      </w:r>
      <w:proofErr w:type="gramStart"/>
      <w:r w:rsidRPr="00EB5C6D">
        <w:rPr>
          <w:rFonts w:ascii="Times New Roman" w:hAnsi="Times New Roman"/>
          <w:sz w:val="24"/>
          <w:lang w:val="en-US"/>
        </w:rPr>
        <w:t>Press.,</w:t>
      </w:r>
      <w:proofErr w:type="gramEnd"/>
      <w:r w:rsidRPr="00EB5C6D">
        <w:rPr>
          <w:rFonts w:ascii="Times New Roman" w:hAnsi="Times New Roman"/>
          <w:sz w:val="24"/>
          <w:lang w:val="en-US"/>
        </w:rPr>
        <w:t xml:space="preserve"> 2008. - 353 pp.</w:t>
      </w:r>
    </w:p>
    <w:p w:rsidR="00280417" w:rsidRPr="00EB5C6D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Pr="00EB5C6D" w:rsidRDefault="001B5C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C6D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56DDF" w:rsidRPr="00EB5C6D" w:rsidRDefault="00DA33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C6D">
        <w:rPr>
          <w:rFonts w:ascii="Times New Roman" w:hAnsi="Times New Roman"/>
          <w:sz w:val="24"/>
          <w:lang w:val="en-US"/>
        </w:rPr>
        <w:t xml:space="preserve">Технологии </w:t>
      </w:r>
      <w:r w:rsidR="00556DDF" w:rsidRPr="00EB5C6D">
        <w:rPr>
          <w:rFonts w:ascii="Times New Roman" w:hAnsi="Times New Roman"/>
          <w:sz w:val="24"/>
          <w:lang w:val="en-US"/>
        </w:rPr>
        <w:t>OpenMP</w:t>
      </w:r>
    </w:p>
    <w:p w:rsidR="006E1F85" w:rsidRPr="00080E36" w:rsidRDefault="006E1F85">
      <w:pPr>
        <w:rPr>
          <w:rFonts w:ascii="Times New Roman" w:hAnsi="Times New Roman" w:cs="Times New Roman"/>
          <w:sz w:val="24"/>
          <w:szCs w:val="24"/>
        </w:rPr>
      </w:pPr>
      <w:r w:rsidRPr="00EB5C6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24694" w:rsidRPr="00EB5C6D">
        <w:rPr>
          <w:rFonts w:ascii="Times New Roman" w:hAnsi="Times New Roman" w:cs="Times New Roman"/>
          <w:sz w:val="24"/>
          <w:szCs w:val="24"/>
        </w:rPr>
        <w:t>9, 10</w:t>
      </w:r>
      <w:r w:rsidRPr="00EB5C6D">
        <w:rPr>
          <w:rFonts w:ascii="Times New Roman" w:hAnsi="Times New Roman" w:cs="Times New Roman"/>
          <w:sz w:val="24"/>
          <w:szCs w:val="24"/>
        </w:rPr>
        <w:t>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40"/>
    <w:multiLevelType w:val="hybridMultilevel"/>
    <w:tmpl w:val="9DB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21655"/>
    <w:rsid w:val="00080E36"/>
    <w:rsid w:val="00111BDB"/>
    <w:rsid w:val="001B5CD8"/>
    <w:rsid w:val="00240806"/>
    <w:rsid w:val="00280417"/>
    <w:rsid w:val="002F2ED7"/>
    <w:rsid w:val="00476E44"/>
    <w:rsid w:val="004951BC"/>
    <w:rsid w:val="00524694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7B0689"/>
    <w:rsid w:val="008470E5"/>
    <w:rsid w:val="00917891"/>
    <w:rsid w:val="00936E86"/>
    <w:rsid w:val="009B1ED6"/>
    <w:rsid w:val="00A97A9F"/>
    <w:rsid w:val="00B62ED8"/>
    <w:rsid w:val="00DA33B5"/>
    <w:rsid w:val="00DA4D86"/>
    <w:rsid w:val="00E95C23"/>
    <w:rsid w:val="00E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15D"/>
  <w15:docId w15:val="{64308CCA-A3E3-4C5C-883E-6DDE869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4</cp:revision>
  <dcterms:created xsi:type="dcterms:W3CDTF">2020-04-06T07:09:00Z</dcterms:created>
  <dcterms:modified xsi:type="dcterms:W3CDTF">2020-04-06T07:21:00Z</dcterms:modified>
</cp:coreProperties>
</file>