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CF" w:rsidRPr="00206858" w:rsidRDefault="00AF73CF" w:rsidP="004F6524">
      <w:pPr>
        <w:pageBreakBefore/>
        <w:spacing w:after="0"/>
        <w:jc w:val="center"/>
        <w:rPr>
          <w:b/>
          <w:sz w:val="24"/>
        </w:rPr>
      </w:pPr>
      <w:r w:rsidRPr="00206858">
        <w:rPr>
          <w:b/>
          <w:sz w:val="24"/>
        </w:rPr>
        <w:t>Лабораторная работа №</w:t>
      </w:r>
      <w:r w:rsidR="004F6524">
        <w:rPr>
          <w:b/>
          <w:sz w:val="24"/>
        </w:rPr>
        <w:t>6</w:t>
      </w:r>
      <w:r w:rsidRPr="00206858">
        <w:rPr>
          <w:b/>
          <w:sz w:val="24"/>
        </w:rPr>
        <w:t xml:space="preserve">. </w:t>
      </w:r>
      <w:r>
        <w:rPr>
          <w:b/>
          <w:sz w:val="24"/>
        </w:rPr>
        <w:t>Приложение баз данных</w:t>
      </w:r>
    </w:p>
    <w:p w:rsidR="0077186D" w:rsidRPr="0077186D" w:rsidRDefault="0077186D" w:rsidP="0077186D">
      <w:pPr>
        <w:spacing w:after="0"/>
        <w:jc w:val="both"/>
      </w:pPr>
      <w:r>
        <w:t xml:space="preserve">Задание: Разработать приложение для работы с базой данных, использующее возможности технологии </w:t>
      </w:r>
      <w:r>
        <w:rPr>
          <w:lang w:val="en-US"/>
        </w:rPr>
        <w:t>ADO</w:t>
      </w:r>
      <w:r>
        <w:t>.</w:t>
      </w:r>
      <w:r>
        <w:rPr>
          <w:lang w:val="en-US"/>
        </w:rPr>
        <w:t>NET</w:t>
      </w:r>
      <w:r>
        <w:t xml:space="preserve">. В качестве СУБД можно выбрать </w:t>
      </w:r>
      <w:r>
        <w:rPr>
          <w:lang w:val="en-US"/>
        </w:rPr>
        <w:t>MS</w:t>
      </w:r>
      <w:r w:rsidRPr="0077186D">
        <w:t xml:space="preserve"> </w:t>
      </w:r>
      <w:r>
        <w:rPr>
          <w:lang w:val="en-US"/>
        </w:rPr>
        <w:t>Access</w:t>
      </w:r>
      <w:r>
        <w:t xml:space="preserve">, MS SQL </w:t>
      </w:r>
      <w:r w:rsidRPr="000904FB">
        <w:rPr>
          <w:lang w:val="en-US"/>
        </w:rPr>
        <w:t>Server</w:t>
      </w:r>
      <w:r>
        <w:t xml:space="preserve">, </w:t>
      </w:r>
      <w:r>
        <w:rPr>
          <w:lang w:val="en-US"/>
        </w:rPr>
        <w:t>MySQL</w:t>
      </w:r>
      <w:r w:rsidRPr="0077186D">
        <w:t xml:space="preserve">, </w:t>
      </w:r>
      <w:r>
        <w:rPr>
          <w:lang w:val="en-US"/>
        </w:rPr>
        <w:t>Oracle</w:t>
      </w:r>
      <w:r w:rsidRPr="0077186D">
        <w:t xml:space="preserve">, </w:t>
      </w:r>
      <w:r>
        <w:rPr>
          <w:lang w:val="en-US"/>
        </w:rPr>
        <w:t>Visual</w:t>
      </w:r>
      <w:r w:rsidRPr="0077186D">
        <w:t xml:space="preserve"> </w:t>
      </w:r>
      <w:r>
        <w:rPr>
          <w:lang w:val="en-US"/>
        </w:rPr>
        <w:t>FoxPro</w:t>
      </w:r>
      <w:r>
        <w:t>.</w:t>
      </w:r>
    </w:p>
    <w:p w:rsidR="0077186D" w:rsidRDefault="0077186D" w:rsidP="0077186D">
      <w:pPr>
        <w:spacing w:after="0"/>
        <w:jc w:val="both"/>
      </w:pPr>
      <w:r>
        <w:t>Программа должн</w:t>
      </w:r>
      <w:r w:rsidR="00557B8C">
        <w:t>а</w:t>
      </w:r>
      <w:r>
        <w:t xml:space="preserve"> содержать:</w:t>
      </w:r>
    </w:p>
    <w:p w:rsidR="0077186D" w:rsidRDefault="0077186D" w:rsidP="007A4C54">
      <w:pPr>
        <w:pStyle w:val="a4"/>
        <w:numPr>
          <w:ilvl w:val="0"/>
          <w:numId w:val="7"/>
        </w:numPr>
        <w:spacing w:after="0"/>
        <w:ind w:left="567" w:hanging="227"/>
        <w:jc w:val="both"/>
      </w:pPr>
      <w:r>
        <w:t>форму (формы) для редактирования данных в таблицах</w:t>
      </w:r>
      <w:r w:rsidRPr="00582314">
        <w:t xml:space="preserve"> (</w:t>
      </w:r>
      <w:proofErr w:type="spellStart"/>
      <w:r w:rsidRPr="007A4C54">
        <w:rPr>
          <w:lang w:val="en-US"/>
        </w:rPr>
        <w:t>DataGridView</w:t>
      </w:r>
      <w:proofErr w:type="spellEnd"/>
      <w:r w:rsidRPr="00582314">
        <w:t>)</w:t>
      </w:r>
      <w:r>
        <w:t>;</w:t>
      </w:r>
    </w:p>
    <w:p w:rsidR="006A306C" w:rsidRDefault="0077186D" w:rsidP="00D53309">
      <w:pPr>
        <w:pStyle w:val="a4"/>
        <w:numPr>
          <w:ilvl w:val="0"/>
          <w:numId w:val="7"/>
        </w:numPr>
        <w:spacing w:after="0"/>
        <w:ind w:left="567" w:hanging="227"/>
        <w:jc w:val="both"/>
      </w:pPr>
      <w:r>
        <w:t>форму (формы) для редактирования данных по одной записи</w:t>
      </w:r>
      <w:r w:rsidR="006A306C">
        <w:t>.</w:t>
      </w:r>
    </w:p>
    <w:p w:rsidR="0077186D" w:rsidRDefault="0077186D" w:rsidP="0077186D">
      <w:pPr>
        <w:spacing w:after="0"/>
      </w:pPr>
      <w:r>
        <w:t>Варианты заданий: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0"/>
      </w:tblGrid>
      <w:tr w:rsidR="006A306C" w:rsidRPr="008B0C65" w:rsidTr="006A306C">
        <w:trPr>
          <w:cantSplit/>
        </w:trPr>
        <w:tc>
          <w:tcPr>
            <w:tcW w:w="704" w:type="dxa"/>
          </w:tcPr>
          <w:p w:rsidR="006A306C" w:rsidRPr="008B0C65" w:rsidRDefault="006A306C" w:rsidP="002D6721">
            <w:pPr>
              <w:rPr>
                <w:b/>
              </w:rPr>
            </w:pPr>
            <w:r w:rsidRPr="008B0C65">
              <w:rPr>
                <w:b/>
              </w:rPr>
              <w:t>№ вар.</w:t>
            </w:r>
          </w:p>
        </w:tc>
        <w:tc>
          <w:tcPr>
            <w:tcW w:w="8640" w:type="dxa"/>
          </w:tcPr>
          <w:p w:rsidR="006A306C" w:rsidRPr="008B0C65" w:rsidRDefault="006A306C" w:rsidP="002D6721">
            <w:pPr>
              <w:rPr>
                <w:b/>
              </w:rPr>
            </w:pPr>
            <w:r w:rsidRPr="008B0C65">
              <w:rPr>
                <w:b/>
              </w:rPr>
              <w:t>База данных</w:t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1</w:t>
            </w:r>
          </w:p>
        </w:tc>
        <w:tc>
          <w:tcPr>
            <w:tcW w:w="8640" w:type="dxa"/>
          </w:tcPr>
          <w:p w:rsidR="005340E3" w:rsidRDefault="00C71447" w:rsidP="005340E3">
            <w:pPr>
              <w:pStyle w:val="ac"/>
            </w:pPr>
            <w:r>
              <w:t>Выдача книг в библиотеке</w:t>
            </w:r>
            <w:r w:rsidR="005340E3"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1"/>
              <w:gridCol w:w="284"/>
              <w:gridCol w:w="1842"/>
              <w:gridCol w:w="284"/>
              <w:gridCol w:w="2981"/>
            </w:tblGrid>
            <w:tr w:rsidR="005340E3" w:rsidTr="00C7144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5340E3" w:rsidRDefault="005340E3" w:rsidP="005340E3">
                  <w:r>
                    <w:t xml:space="preserve">Код </w:t>
                  </w:r>
                  <w:r w:rsidR="00C71447">
                    <w:t>выдачи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40E3" w:rsidRDefault="00C71447" w:rsidP="005340E3">
                  <w:r>
                    <w:t>Код книги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981" w:type="dxa"/>
                  <w:tcBorders>
                    <w:left w:val="single" w:sz="4" w:space="0" w:color="auto"/>
                  </w:tcBorders>
                </w:tcPr>
                <w:p w:rsidR="005340E3" w:rsidRDefault="00C71447" w:rsidP="005340E3">
                  <w:r>
                    <w:t>Код читателя</w:t>
                  </w:r>
                </w:p>
              </w:tc>
            </w:tr>
            <w:tr w:rsidR="005340E3" w:rsidTr="00C7144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5340E3" w:rsidRDefault="00C71447" w:rsidP="00C71447">
                  <w:r>
                    <w:t>Код читателя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40E3" w:rsidRDefault="00C71447" w:rsidP="005340E3">
                  <w:r>
                    <w:t>Автор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981" w:type="dxa"/>
                  <w:tcBorders>
                    <w:left w:val="single" w:sz="4" w:space="0" w:color="auto"/>
                  </w:tcBorders>
                </w:tcPr>
                <w:p w:rsidR="005340E3" w:rsidRDefault="00C71447" w:rsidP="00C71447">
                  <w:r>
                    <w:t>Номер читательского билета</w:t>
                  </w:r>
                </w:p>
              </w:tc>
            </w:tr>
            <w:tr w:rsidR="00C71447" w:rsidTr="00C7144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C71447" w:rsidRDefault="00C71447" w:rsidP="00C71447">
                  <w:r>
                    <w:t>Код книги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447" w:rsidRDefault="00C71447" w:rsidP="00C71447"/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1447" w:rsidRDefault="00C71447" w:rsidP="00C71447">
                  <w:r>
                    <w:t>Наименование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447" w:rsidRDefault="00C71447" w:rsidP="00C71447"/>
              </w:tc>
              <w:tc>
                <w:tcPr>
                  <w:tcW w:w="2981" w:type="dxa"/>
                  <w:tcBorders>
                    <w:left w:val="single" w:sz="4" w:space="0" w:color="auto"/>
                  </w:tcBorders>
                </w:tcPr>
                <w:p w:rsidR="00C71447" w:rsidRDefault="00C71447" w:rsidP="00C71447">
                  <w:r>
                    <w:t>ФИО</w:t>
                  </w:r>
                </w:p>
              </w:tc>
            </w:tr>
            <w:tr w:rsidR="00C71447" w:rsidTr="00C7144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C71447" w:rsidRDefault="00C71447" w:rsidP="00C71447">
                  <w:r>
                    <w:t>Дата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447" w:rsidRDefault="00C71447" w:rsidP="00C71447"/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1447" w:rsidRDefault="00C71447" w:rsidP="00C71447">
                  <w:r>
                    <w:t>Издательство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447" w:rsidRDefault="00C71447" w:rsidP="00C71447"/>
              </w:tc>
              <w:tc>
                <w:tcPr>
                  <w:tcW w:w="2981" w:type="dxa"/>
                  <w:tcBorders>
                    <w:left w:val="single" w:sz="4" w:space="0" w:color="auto"/>
                  </w:tcBorders>
                </w:tcPr>
                <w:p w:rsidR="00C71447" w:rsidRDefault="00C71447" w:rsidP="00C71447">
                  <w:r>
                    <w:t>Адрес</w:t>
                  </w:r>
                </w:p>
              </w:tc>
            </w:tr>
            <w:tr w:rsidR="00C71447" w:rsidTr="00C7144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C71447" w:rsidRDefault="00C71447" w:rsidP="00C71447">
                  <w:r>
                    <w:t>Планируемая дата возврата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447" w:rsidRDefault="00C71447" w:rsidP="00C71447"/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1447" w:rsidRDefault="00C71447" w:rsidP="00C71447">
                  <w:r>
                    <w:t>Год издания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447" w:rsidRDefault="00C71447" w:rsidP="00C71447"/>
              </w:tc>
              <w:tc>
                <w:tcPr>
                  <w:tcW w:w="2981" w:type="dxa"/>
                  <w:tcBorders>
                    <w:left w:val="single" w:sz="4" w:space="0" w:color="auto"/>
                  </w:tcBorders>
                </w:tcPr>
                <w:p w:rsidR="00C71447" w:rsidRDefault="00C71447" w:rsidP="00C71447"/>
              </w:tc>
            </w:tr>
            <w:tr w:rsidR="00C71447" w:rsidTr="00C7144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C71447" w:rsidRDefault="00C71447" w:rsidP="00C71447">
                  <w:r>
                    <w:t>Фактическая дата возврата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447" w:rsidRDefault="00C71447" w:rsidP="00C71447"/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1447" w:rsidRDefault="00C71447" w:rsidP="00C71447">
                  <w:r>
                    <w:t>Кол-во страниц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447" w:rsidRDefault="00C71447" w:rsidP="00C71447"/>
              </w:tc>
              <w:tc>
                <w:tcPr>
                  <w:tcW w:w="2981" w:type="dxa"/>
                  <w:tcBorders>
                    <w:left w:val="single" w:sz="4" w:space="0" w:color="auto"/>
                  </w:tcBorders>
                </w:tcPr>
                <w:p w:rsidR="00C71447" w:rsidRDefault="00C71447" w:rsidP="00C71447"/>
              </w:tc>
            </w:tr>
          </w:tbl>
          <w:p w:rsidR="005340E3" w:rsidRDefault="005340E3" w:rsidP="005340E3"/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2</w:t>
            </w:r>
          </w:p>
        </w:tc>
        <w:tc>
          <w:tcPr>
            <w:tcW w:w="8640" w:type="dxa"/>
          </w:tcPr>
          <w:p w:rsidR="005340E3" w:rsidRPr="00442BF9" w:rsidRDefault="005340E3" w:rsidP="005340E3">
            <w:pPr>
              <w:pStyle w:val="ac"/>
            </w:pPr>
            <w:r w:rsidRPr="00442BF9">
              <w:t>Поступление лекарственных средств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2DDD6846" wp14:editId="21F609B1">
                  <wp:extent cx="5095875" cy="1028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3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Списание оборудования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76DE90FB" wp14:editId="536CEA8A">
                  <wp:extent cx="5105400" cy="1171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4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Поваренная книга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146E85A1" wp14:editId="6F092EA1">
                  <wp:extent cx="5095875" cy="9906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5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Увольнение сотрудника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4E4EB8B8" wp14:editId="3D1149C7">
                  <wp:extent cx="5086350" cy="13049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6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proofErr w:type="spellStart"/>
            <w:r>
              <w:t>Внутрибанковское</w:t>
            </w:r>
            <w:proofErr w:type="spellEnd"/>
            <w:r>
              <w:t xml:space="preserve"> платежное поручение: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99"/>
              <w:gridCol w:w="284"/>
              <w:gridCol w:w="2268"/>
              <w:gridCol w:w="283"/>
              <w:gridCol w:w="2552"/>
            </w:tblGrid>
            <w:tr w:rsidR="005340E3" w:rsidTr="00442BF9">
              <w:tc>
                <w:tcPr>
                  <w:tcW w:w="2699" w:type="dxa"/>
                  <w:tcBorders>
                    <w:right w:val="single" w:sz="4" w:space="0" w:color="auto"/>
                  </w:tcBorders>
                </w:tcPr>
                <w:p w:rsidR="005340E3" w:rsidRDefault="005340E3" w:rsidP="005340E3">
                  <w:r>
                    <w:t>Код поручения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40E3" w:rsidRDefault="005340E3" w:rsidP="005340E3">
                  <w:r>
                    <w:t>Код счета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5340E3" w:rsidRDefault="005340E3" w:rsidP="005340E3">
                  <w:r>
                    <w:t>Код клиента</w:t>
                  </w:r>
                </w:p>
              </w:tc>
            </w:tr>
            <w:tr w:rsidR="005340E3" w:rsidTr="00442BF9">
              <w:tc>
                <w:tcPr>
                  <w:tcW w:w="2699" w:type="dxa"/>
                  <w:tcBorders>
                    <w:right w:val="single" w:sz="4" w:space="0" w:color="auto"/>
                  </w:tcBorders>
                </w:tcPr>
                <w:p w:rsidR="005340E3" w:rsidRDefault="005340E3" w:rsidP="005340E3">
                  <w:r>
                    <w:t>Дата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40E3" w:rsidRDefault="005340E3" w:rsidP="005340E3">
                  <w:r>
                    <w:t>Номер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5340E3" w:rsidRDefault="005340E3" w:rsidP="005340E3">
                  <w:r>
                    <w:t>Наименование</w:t>
                  </w:r>
                </w:p>
              </w:tc>
            </w:tr>
            <w:tr w:rsidR="005340E3" w:rsidTr="00442BF9">
              <w:tc>
                <w:tcPr>
                  <w:tcW w:w="2699" w:type="dxa"/>
                  <w:tcBorders>
                    <w:right w:val="single" w:sz="4" w:space="0" w:color="auto"/>
                  </w:tcBorders>
                </w:tcPr>
                <w:p w:rsidR="005340E3" w:rsidRDefault="005340E3" w:rsidP="005340E3">
                  <w:r>
                    <w:t>Номер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40E3" w:rsidRDefault="005340E3" w:rsidP="005340E3">
                  <w:r>
                    <w:t>Наименование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5340E3" w:rsidRDefault="005340E3" w:rsidP="005340E3">
                  <w:r>
                    <w:t>Адрес</w:t>
                  </w:r>
                </w:p>
              </w:tc>
            </w:tr>
            <w:tr w:rsidR="005340E3" w:rsidTr="00442BF9">
              <w:tc>
                <w:tcPr>
                  <w:tcW w:w="2699" w:type="dxa"/>
                  <w:tcBorders>
                    <w:right w:val="single" w:sz="4" w:space="0" w:color="auto"/>
                  </w:tcBorders>
                </w:tcPr>
                <w:p w:rsidR="005340E3" w:rsidRDefault="005340E3" w:rsidP="005340E3">
                  <w:r>
                    <w:t>Сумма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40E3" w:rsidRDefault="005340E3" w:rsidP="005340E3">
                  <w:r>
                    <w:t>Дата открытия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5340E3" w:rsidRDefault="005340E3" w:rsidP="005340E3">
                  <w:r>
                    <w:t>ИНН</w:t>
                  </w:r>
                </w:p>
              </w:tc>
            </w:tr>
            <w:tr w:rsidR="005340E3" w:rsidTr="00442BF9">
              <w:tc>
                <w:tcPr>
                  <w:tcW w:w="2699" w:type="dxa"/>
                  <w:tcBorders>
                    <w:right w:val="single" w:sz="4" w:space="0" w:color="auto"/>
                  </w:tcBorders>
                </w:tcPr>
                <w:p w:rsidR="005340E3" w:rsidRDefault="005340E3" w:rsidP="005340E3">
                  <w:r>
                    <w:t>Назначение платежа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40E3" w:rsidRDefault="005340E3" w:rsidP="005340E3">
                  <w:r>
                    <w:t>Дата закрытия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5340E3" w:rsidRDefault="005340E3" w:rsidP="005340E3">
                  <w:r>
                    <w:t>КПП</w:t>
                  </w:r>
                </w:p>
              </w:tc>
            </w:tr>
            <w:tr w:rsidR="005340E3" w:rsidTr="00442BF9">
              <w:tc>
                <w:tcPr>
                  <w:tcW w:w="2699" w:type="dxa"/>
                  <w:tcBorders>
                    <w:right w:val="single" w:sz="4" w:space="0" w:color="auto"/>
                  </w:tcBorders>
                </w:tcPr>
                <w:p w:rsidR="005340E3" w:rsidRDefault="005340E3" w:rsidP="005340E3">
                  <w:r>
                    <w:t>Код счета плательщика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40E3" w:rsidRDefault="005340E3" w:rsidP="005340E3">
                  <w:r>
                    <w:t>Код клиента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5340E3" w:rsidRDefault="005340E3" w:rsidP="005340E3"/>
              </w:tc>
            </w:tr>
            <w:tr w:rsidR="005340E3" w:rsidTr="00442BF9">
              <w:tc>
                <w:tcPr>
                  <w:tcW w:w="2699" w:type="dxa"/>
                  <w:tcBorders>
                    <w:right w:val="single" w:sz="4" w:space="0" w:color="auto"/>
                  </w:tcBorders>
                </w:tcPr>
                <w:p w:rsidR="005340E3" w:rsidRDefault="005340E3" w:rsidP="005340E3">
                  <w:r>
                    <w:t>Код счета получателя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40E3" w:rsidRDefault="005340E3" w:rsidP="005340E3"/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5340E3" w:rsidRDefault="005340E3" w:rsidP="005340E3"/>
              </w:tc>
            </w:tr>
          </w:tbl>
          <w:p w:rsidR="005340E3" w:rsidRDefault="005340E3" w:rsidP="005340E3"/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lastRenderedPageBreak/>
              <w:t>7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Выдача оборудования в прокат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5B483673" wp14:editId="7C5DCDD7">
                  <wp:extent cx="5124450" cy="132397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8</w:t>
            </w:r>
          </w:p>
        </w:tc>
        <w:tc>
          <w:tcPr>
            <w:tcW w:w="8640" w:type="dxa"/>
          </w:tcPr>
          <w:p w:rsidR="00817796" w:rsidRDefault="00D13111" w:rsidP="00817796">
            <w:pPr>
              <w:pStyle w:val="ac"/>
            </w:pPr>
            <w:r>
              <w:t>Расписание занятий</w:t>
            </w:r>
            <w:r w:rsidR="00817796"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1"/>
              <w:gridCol w:w="284"/>
              <w:gridCol w:w="2411"/>
              <w:gridCol w:w="286"/>
              <w:gridCol w:w="2410"/>
            </w:tblGrid>
            <w:tr w:rsidR="00817796" w:rsidTr="008339C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817796" w:rsidRDefault="00817796" w:rsidP="00ED2B01">
                  <w:r>
                    <w:t xml:space="preserve">Код </w:t>
                  </w:r>
                  <w:r w:rsidR="00D13111">
                    <w:t>аудитории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17796" w:rsidRDefault="00817796" w:rsidP="00817796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7796" w:rsidRDefault="00817796" w:rsidP="00817796">
                  <w:r>
                    <w:t xml:space="preserve">Код </w:t>
                  </w:r>
                  <w:r w:rsidR="00D13111">
                    <w:t>аудитории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17796" w:rsidRDefault="00817796" w:rsidP="00817796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817796" w:rsidRDefault="00817796" w:rsidP="008156E0">
                  <w:r>
                    <w:t xml:space="preserve">Код </w:t>
                  </w:r>
                  <w:r w:rsidR="00D13111">
                    <w:t>группы</w:t>
                  </w:r>
                </w:p>
              </w:tc>
            </w:tr>
            <w:tr w:rsidR="00817796" w:rsidTr="008339C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817796" w:rsidRDefault="00817796" w:rsidP="008156E0">
                  <w:r>
                    <w:t xml:space="preserve">Код </w:t>
                  </w:r>
                  <w:r w:rsidR="00D13111">
                    <w:t>группы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17796" w:rsidRDefault="00817796" w:rsidP="00817796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7796" w:rsidRDefault="008156E0" w:rsidP="00817796">
                  <w:r>
                    <w:t>Наименование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17796" w:rsidRDefault="00817796" w:rsidP="00817796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817796" w:rsidRDefault="00D13111" w:rsidP="00D13111">
                  <w:r>
                    <w:t>Наименование</w:t>
                  </w:r>
                </w:p>
              </w:tc>
            </w:tr>
            <w:tr w:rsidR="00817796" w:rsidTr="008339C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817796" w:rsidRDefault="00D13111" w:rsidP="00D13111">
                  <w:r>
                    <w:t>День недели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17796" w:rsidRDefault="00817796" w:rsidP="00817796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7796" w:rsidRDefault="00D13111" w:rsidP="00D13111">
                  <w:r>
                    <w:t>Учебный корпус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17796" w:rsidRDefault="00817796" w:rsidP="00817796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817796" w:rsidRDefault="00D13111" w:rsidP="00D13111">
                  <w:r>
                    <w:t>Год поступления</w:t>
                  </w:r>
                </w:p>
              </w:tc>
            </w:tr>
            <w:tr w:rsidR="008156E0" w:rsidTr="008339C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8156E0" w:rsidRDefault="00D13111" w:rsidP="00D13111">
                  <w:r>
                    <w:t>Четность недели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156E0" w:rsidRDefault="008156E0" w:rsidP="008156E0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56E0" w:rsidRDefault="00D13111" w:rsidP="008156E0">
                  <w:r>
                    <w:t>Вместимость (чел)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156E0" w:rsidRDefault="008156E0" w:rsidP="008156E0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8156E0" w:rsidRDefault="00D13111" w:rsidP="00D13111">
                  <w:r>
                    <w:t>Факультет</w:t>
                  </w:r>
                </w:p>
              </w:tc>
            </w:tr>
            <w:tr w:rsidR="008156E0" w:rsidTr="008339C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8156E0" w:rsidRDefault="00D13111" w:rsidP="00D13111">
                  <w:r>
                    <w:t>Номер пары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156E0" w:rsidRDefault="008156E0" w:rsidP="008156E0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56E0" w:rsidRDefault="008156E0" w:rsidP="008156E0"/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156E0" w:rsidRDefault="008156E0" w:rsidP="008156E0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8156E0" w:rsidRDefault="00D13111" w:rsidP="008156E0">
                  <w:r>
                    <w:t>Специальность</w:t>
                  </w:r>
                </w:p>
              </w:tc>
            </w:tr>
          </w:tbl>
          <w:p w:rsidR="005340E3" w:rsidRDefault="005340E3" w:rsidP="005340E3"/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9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Регистрация клиентов гостиницы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35AE98CF" wp14:editId="0628FFAA">
                  <wp:extent cx="5114925" cy="118110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10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Назначение на должность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6DE4D4A7" wp14:editId="7EBEF7D6">
                  <wp:extent cx="5162550" cy="11525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11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Учет материальных ценностей на предприятии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7F36BF9B" wp14:editId="726188AE">
                  <wp:extent cx="5143500" cy="16383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12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Продажа цветов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22C5604B" wp14:editId="090BD213">
                  <wp:extent cx="5105400" cy="11715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lastRenderedPageBreak/>
              <w:t>13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Возврат оборудования в службу проката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2586D88E" wp14:editId="412E7529">
                  <wp:extent cx="5076825" cy="130492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8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14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Состав ремонтных работ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2E517ADD" wp14:editId="06E34961">
                  <wp:extent cx="5124450" cy="115252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15</w:t>
            </w:r>
          </w:p>
        </w:tc>
        <w:tc>
          <w:tcPr>
            <w:tcW w:w="8640" w:type="dxa"/>
          </w:tcPr>
          <w:p w:rsidR="00D13111" w:rsidRDefault="00D13111" w:rsidP="00D13111">
            <w:pPr>
              <w:pStyle w:val="ac"/>
            </w:pPr>
            <w:r>
              <w:t>Рецепты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1"/>
              <w:gridCol w:w="284"/>
              <w:gridCol w:w="2411"/>
              <w:gridCol w:w="286"/>
              <w:gridCol w:w="2410"/>
            </w:tblGrid>
            <w:tr w:rsidR="00D13111" w:rsidTr="008339C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D13111" w:rsidRDefault="00D13111" w:rsidP="00D13111">
                  <w:r>
                    <w:t>Код ингредиента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111" w:rsidRDefault="00D13111" w:rsidP="00D13111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111" w:rsidRDefault="00D13111" w:rsidP="00D13111">
                  <w:r>
                    <w:t xml:space="preserve">Код </w:t>
                  </w:r>
                  <w:r w:rsidR="00C36C52">
                    <w:t>блюда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111" w:rsidRDefault="00D13111" w:rsidP="00D13111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D13111" w:rsidRDefault="00D13111" w:rsidP="00D13111">
                  <w:r>
                    <w:t>Код ингредиента</w:t>
                  </w:r>
                </w:p>
              </w:tc>
            </w:tr>
            <w:tr w:rsidR="00D13111" w:rsidTr="008339C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D13111" w:rsidRDefault="00D13111" w:rsidP="00D13111">
                  <w:r>
                    <w:t>Код блюда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111" w:rsidRDefault="00D13111" w:rsidP="00D13111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111" w:rsidRDefault="00C36C52" w:rsidP="00C36C52">
                  <w:r>
                    <w:t>Название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111" w:rsidRDefault="00D13111" w:rsidP="00D13111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D13111" w:rsidRDefault="00D13111" w:rsidP="00D13111">
                  <w:r>
                    <w:t>Наименование</w:t>
                  </w:r>
                </w:p>
              </w:tc>
            </w:tr>
            <w:tr w:rsidR="00D13111" w:rsidTr="008339C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D13111" w:rsidRDefault="00D13111" w:rsidP="00D13111">
                  <w:r>
                    <w:t>Кол-во ингредиента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111" w:rsidRDefault="00D13111" w:rsidP="00D13111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111" w:rsidRDefault="00C36C52" w:rsidP="00C36C52">
                  <w:r>
                    <w:t>Категория блюд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111" w:rsidRDefault="00D13111" w:rsidP="00D13111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D13111" w:rsidRDefault="00C36C52" w:rsidP="00D13111">
                  <w:r>
                    <w:t>Калорийность</w:t>
                  </w:r>
                </w:p>
              </w:tc>
            </w:tr>
            <w:tr w:rsidR="00D13111" w:rsidTr="008339C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D13111" w:rsidRDefault="00D13111" w:rsidP="00D13111"/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111" w:rsidRDefault="00D13111" w:rsidP="00D13111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111" w:rsidRDefault="00C36C52" w:rsidP="00C36C52">
                  <w:r>
                    <w:t>Срок годности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111" w:rsidRDefault="00D13111" w:rsidP="00D13111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D13111" w:rsidRDefault="00C36C52" w:rsidP="00D13111">
                  <w:r>
                    <w:t>Цена</w:t>
                  </w:r>
                </w:p>
              </w:tc>
            </w:tr>
            <w:tr w:rsidR="00C36C52" w:rsidTr="008339C7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C36C52" w:rsidRDefault="00C36C52" w:rsidP="00D13111"/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36C52" w:rsidRDefault="00C36C52" w:rsidP="00D13111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36C52" w:rsidRDefault="00C36C52" w:rsidP="00C36C52">
                  <w:r>
                    <w:t>Условия хранения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36C52" w:rsidRDefault="00C36C52" w:rsidP="00D13111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C36C52" w:rsidRDefault="00C36C52" w:rsidP="00D13111"/>
              </w:tc>
            </w:tr>
          </w:tbl>
          <w:p w:rsidR="005340E3" w:rsidRDefault="005340E3" w:rsidP="005340E3"/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16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Списание оборудования из проката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5882C097" wp14:editId="2B233D18">
                  <wp:extent cx="5143500" cy="11525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17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Учет выданных подарков несовершеннолетним детям сотрудников предприятия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01EB8C34" wp14:editId="446E4922">
                  <wp:extent cx="5124450" cy="11906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18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Регистрация входящей документации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55F87791" wp14:editId="380FDAD4">
                  <wp:extent cx="5105400" cy="16097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6A306C">
        <w:trPr>
          <w:cantSplit/>
        </w:trPr>
        <w:tc>
          <w:tcPr>
            <w:tcW w:w="704" w:type="dxa"/>
          </w:tcPr>
          <w:p w:rsidR="005340E3" w:rsidRDefault="005340E3" w:rsidP="005340E3">
            <w:r>
              <w:t>19</w:t>
            </w:r>
          </w:p>
        </w:tc>
        <w:tc>
          <w:tcPr>
            <w:tcW w:w="8640" w:type="dxa"/>
          </w:tcPr>
          <w:p w:rsidR="00FD3D92" w:rsidRDefault="00FD3D92" w:rsidP="00FD3D92">
            <w:pPr>
              <w:pStyle w:val="ac"/>
            </w:pPr>
            <w:r>
              <w:t>Аукцион: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1"/>
              <w:gridCol w:w="284"/>
              <w:gridCol w:w="2411"/>
              <w:gridCol w:w="286"/>
              <w:gridCol w:w="2410"/>
            </w:tblGrid>
            <w:tr w:rsidR="00FD3D92" w:rsidTr="00FD3D92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FD3D92" w:rsidRDefault="00FD3D92" w:rsidP="00FD3D92">
                  <w:r>
                    <w:t>Код клиента-продавца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D92" w:rsidRDefault="00FD3D92" w:rsidP="00FD3D92">
                  <w:r>
                    <w:t>Код лота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FD3D92" w:rsidRDefault="00FD3D92" w:rsidP="00FD3D92">
                  <w:r>
                    <w:t>Код клиента</w:t>
                  </w:r>
                </w:p>
              </w:tc>
            </w:tr>
            <w:tr w:rsidR="00FD3D92" w:rsidTr="00FD3D92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FD3D92" w:rsidRDefault="00FD3D92" w:rsidP="00FD3D92">
                  <w:r>
                    <w:t>Код клиента-покупателя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D92" w:rsidRDefault="00FD3D92" w:rsidP="00FD3D92">
                  <w:r>
                    <w:t>Наименование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FD3D92" w:rsidRDefault="00FD3D92" w:rsidP="00FD3D92">
                  <w:r>
                    <w:t>ФИО</w:t>
                  </w:r>
                </w:p>
              </w:tc>
            </w:tr>
            <w:tr w:rsidR="00FD3D92" w:rsidTr="00FD3D92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FD3D92" w:rsidRDefault="00FD3D92" w:rsidP="00FD3D92">
                  <w:r>
                    <w:t>Код лота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D92" w:rsidRDefault="00FD3D92" w:rsidP="00FD3D92">
                  <w:r>
                    <w:t>Начальная стоимость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FD3D92" w:rsidRDefault="00FD3D92" w:rsidP="00FD3D92">
                  <w:r>
                    <w:t>Адрес</w:t>
                  </w:r>
                </w:p>
              </w:tc>
            </w:tr>
            <w:tr w:rsidR="00FD3D92" w:rsidTr="00FD3D92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D92" w:rsidRDefault="00FD3D92" w:rsidP="00FD3D92">
                  <w:r>
                    <w:t>Стоимость продажи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FD3D92" w:rsidRPr="00FD3D92" w:rsidRDefault="00FD3D92" w:rsidP="00FD3D92">
                  <w:r>
                    <w:t>Паспортные данные</w:t>
                  </w:r>
                </w:p>
              </w:tc>
            </w:tr>
            <w:tr w:rsidR="00FD3D92" w:rsidTr="00FD3D92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D92" w:rsidRDefault="00FD3D92" w:rsidP="00FD3D92">
                  <w:r>
                    <w:t>Дата выставления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FD3D92" w:rsidRDefault="00FD3D92" w:rsidP="00FD3D92"/>
              </w:tc>
            </w:tr>
            <w:tr w:rsidR="00FD3D92" w:rsidTr="00FD3D92">
              <w:tc>
                <w:tcPr>
                  <w:tcW w:w="2841" w:type="dxa"/>
                  <w:tcBorders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D92" w:rsidRDefault="00FD3D92" w:rsidP="00FD3D92">
                  <w:r>
                    <w:t>Дата продажи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D92" w:rsidRDefault="00FD3D92" w:rsidP="00FD3D92"/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FD3D92" w:rsidRDefault="00FD3D92" w:rsidP="00FD3D92"/>
              </w:tc>
            </w:tr>
          </w:tbl>
          <w:p w:rsidR="005340E3" w:rsidRDefault="005340E3" w:rsidP="005340E3"/>
        </w:tc>
      </w:tr>
      <w:tr w:rsidR="005340E3" w:rsidTr="00557B8C">
        <w:trPr>
          <w:cantSplit/>
          <w:trHeight w:val="2909"/>
        </w:trPr>
        <w:tc>
          <w:tcPr>
            <w:tcW w:w="704" w:type="dxa"/>
          </w:tcPr>
          <w:p w:rsidR="005340E3" w:rsidRDefault="005340E3" w:rsidP="005340E3">
            <w:r>
              <w:lastRenderedPageBreak/>
              <w:t>20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Регистрация исходящей документации</w:t>
            </w:r>
          </w:p>
          <w:p w:rsidR="005340E3" w:rsidRPr="00557B8C" w:rsidRDefault="005340E3" w:rsidP="005340E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AD919" wp14:editId="79776500">
                  <wp:extent cx="5133975" cy="16192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9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442BF9">
        <w:trPr>
          <w:cantSplit/>
          <w:trHeight w:val="2251"/>
        </w:trPr>
        <w:tc>
          <w:tcPr>
            <w:tcW w:w="704" w:type="dxa"/>
          </w:tcPr>
          <w:p w:rsidR="005340E3" w:rsidRPr="00047E8E" w:rsidRDefault="005340E3" w:rsidP="005340E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Учет выполненных ремонтных работ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746AB7CB" wp14:editId="3D19DE42">
                  <wp:extent cx="5124450" cy="11811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442BF9">
        <w:trPr>
          <w:cantSplit/>
          <w:trHeight w:val="2252"/>
        </w:trPr>
        <w:tc>
          <w:tcPr>
            <w:tcW w:w="704" w:type="dxa"/>
          </w:tcPr>
          <w:p w:rsidR="005340E3" w:rsidRDefault="005340E3" w:rsidP="005340E3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Приказ на отпуск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24705907" wp14:editId="05142D39">
                  <wp:extent cx="5124450" cy="1181100"/>
                  <wp:effectExtent l="0" t="0" r="0" b="0"/>
                  <wp:docPr id="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442BF9">
        <w:trPr>
          <w:cantSplit/>
          <w:trHeight w:val="2267"/>
        </w:trPr>
        <w:tc>
          <w:tcPr>
            <w:tcW w:w="704" w:type="dxa"/>
          </w:tcPr>
          <w:p w:rsidR="005340E3" w:rsidRDefault="005340E3" w:rsidP="005340E3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Прием цветов в магазин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7217A8B7" wp14:editId="10B0597D">
                  <wp:extent cx="5095875" cy="1152525"/>
                  <wp:effectExtent l="0" t="0" r="9525" b="9525"/>
                  <wp:docPr id="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442BF9">
        <w:trPr>
          <w:cantSplit/>
          <w:trHeight w:val="2103"/>
        </w:trPr>
        <w:tc>
          <w:tcPr>
            <w:tcW w:w="704" w:type="dxa"/>
          </w:tcPr>
          <w:p w:rsidR="005340E3" w:rsidRDefault="005340E3" w:rsidP="005340E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Продажа лекарственных средств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5865BE31" wp14:editId="523E36F7">
                  <wp:extent cx="5105400" cy="1009650"/>
                  <wp:effectExtent l="0" t="0" r="0" b="0"/>
                  <wp:docPr id="1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E3" w:rsidTr="00557B8C">
        <w:trPr>
          <w:cantSplit/>
          <w:trHeight w:val="2909"/>
        </w:trPr>
        <w:tc>
          <w:tcPr>
            <w:tcW w:w="704" w:type="dxa"/>
          </w:tcPr>
          <w:p w:rsidR="005340E3" w:rsidRDefault="005340E3" w:rsidP="005340E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640" w:type="dxa"/>
          </w:tcPr>
          <w:p w:rsidR="005340E3" w:rsidRDefault="005340E3" w:rsidP="005340E3">
            <w:pPr>
              <w:pStyle w:val="ac"/>
            </w:pPr>
            <w:r>
              <w:t>Учет исполнения по входящей документации</w:t>
            </w:r>
          </w:p>
          <w:p w:rsidR="005340E3" w:rsidRDefault="005340E3" w:rsidP="005340E3">
            <w:r>
              <w:rPr>
                <w:noProof/>
                <w:lang w:eastAsia="ru-RU"/>
              </w:rPr>
              <w:drawing>
                <wp:inline distT="0" distB="0" distL="0" distR="0" wp14:anchorId="37CF816A" wp14:editId="2EA497A0">
                  <wp:extent cx="5105400" cy="1476375"/>
                  <wp:effectExtent l="0" t="0" r="0" b="9525"/>
                  <wp:docPr id="1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DBF" w:rsidRDefault="00676DBF" w:rsidP="000C424D">
      <w:pPr>
        <w:spacing w:after="0"/>
      </w:pPr>
    </w:p>
    <w:p w:rsidR="004D6E97" w:rsidRPr="005375F9" w:rsidRDefault="004D6E97" w:rsidP="004D6E97">
      <w:pPr>
        <w:pStyle w:val="2"/>
      </w:pPr>
      <w:r w:rsidRPr="005375F9">
        <w:lastRenderedPageBreak/>
        <w:t>Основные ошибки в лабораторных:</w:t>
      </w:r>
    </w:p>
    <w:p w:rsidR="004D6E97" w:rsidRDefault="004D6E97" w:rsidP="004D6E97">
      <w:pPr>
        <w:pStyle w:val="1"/>
        <w:numPr>
          <w:ilvl w:val="0"/>
          <w:numId w:val="8"/>
        </w:numPr>
        <w:ind w:left="850" w:hanging="340"/>
      </w:pPr>
      <w:r>
        <w:t>Невнимательное чтение задания лабораторной.</w:t>
      </w:r>
    </w:p>
    <w:p w:rsidR="004D6E97" w:rsidRDefault="004D6E97" w:rsidP="004D6E97">
      <w:pPr>
        <w:pStyle w:val="1"/>
        <w:numPr>
          <w:ilvl w:val="0"/>
          <w:numId w:val="8"/>
        </w:numPr>
        <w:ind w:left="850" w:hanging="340"/>
      </w:pPr>
      <w:r>
        <w:t>Изменен порядок следования таблиц</w:t>
      </w:r>
      <w:r>
        <w:t>.</w:t>
      </w:r>
    </w:p>
    <w:p w:rsidR="004D6E97" w:rsidRDefault="004D6E97" w:rsidP="004D6E97">
      <w:pPr>
        <w:pStyle w:val="1"/>
        <w:numPr>
          <w:ilvl w:val="0"/>
          <w:numId w:val="8"/>
        </w:numPr>
        <w:ind w:left="850" w:hanging="340"/>
      </w:pPr>
      <w:r>
        <w:t xml:space="preserve">Изменен порядок следования </w:t>
      </w:r>
      <w:r>
        <w:t xml:space="preserve">столбцов в </w:t>
      </w:r>
      <w:r>
        <w:t>таблиц</w:t>
      </w:r>
      <w:r>
        <w:t>е</w:t>
      </w:r>
      <w:r>
        <w:t>.</w:t>
      </w:r>
    </w:p>
    <w:p w:rsidR="004D6E97" w:rsidRDefault="004D6E97" w:rsidP="004D6E97">
      <w:pPr>
        <w:pStyle w:val="1"/>
        <w:numPr>
          <w:ilvl w:val="0"/>
          <w:numId w:val="8"/>
        </w:numPr>
        <w:ind w:left="850" w:hanging="340"/>
      </w:pPr>
      <w:r>
        <w:t>Изменено имя столбца в таблице.</w:t>
      </w:r>
    </w:p>
    <w:p w:rsidR="004D6E97" w:rsidRDefault="004D6E97" w:rsidP="004D6E97">
      <w:pPr>
        <w:pStyle w:val="1"/>
        <w:numPr>
          <w:ilvl w:val="0"/>
          <w:numId w:val="8"/>
        </w:numPr>
        <w:ind w:left="850" w:hanging="340"/>
      </w:pPr>
      <w:r>
        <w:t>Не проверяется корректность типа введенного значения (в числовое поле можно вводить буквы, в поле даты можно указывать несуществующие дни или месяцы), а программа позволяет выходить из поля, в которое введено неверное значение.</w:t>
      </w:r>
      <w:bookmarkStart w:id="0" w:name="_GoBack"/>
      <w:bookmarkEnd w:id="0"/>
    </w:p>
    <w:p w:rsidR="00B11925" w:rsidRDefault="00B11925" w:rsidP="000C424D">
      <w:pPr>
        <w:spacing w:after="0"/>
      </w:pPr>
    </w:p>
    <w:p w:rsidR="00B11925" w:rsidRDefault="00B11925" w:rsidP="000C424D">
      <w:pPr>
        <w:spacing w:after="0"/>
      </w:pPr>
    </w:p>
    <w:sectPr w:rsidR="00B11925" w:rsidSect="0076659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567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FA" w:rsidRDefault="000379FA" w:rsidP="006D6897">
      <w:pPr>
        <w:spacing w:after="0" w:line="240" w:lineRule="auto"/>
      </w:pPr>
      <w:r>
        <w:separator/>
      </w:r>
    </w:p>
  </w:endnote>
  <w:endnote w:type="continuationSeparator" w:id="0">
    <w:p w:rsidR="000379FA" w:rsidRDefault="000379FA" w:rsidP="006D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DA" w:rsidRDefault="007051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6C" w:rsidRPr="007051DA" w:rsidRDefault="006A306C" w:rsidP="007051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DA" w:rsidRDefault="007051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FA" w:rsidRDefault="000379FA" w:rsidP="006D6897">
      <w:pPr>
        <w:spacing w:after="0" w:line="240" w:lineRule="auto"/>
      </w:pPr>
      <w:r>
        <w:separator/>
      </w:r>
    </w:p>
  </w:footnote>
  <w:footnote w:type="continuationSeparator" w:id="0">
    <w:p w:rsidR="000379FA" w:rsidRDefault="000379FA" w:rsidP="006D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DA" w:rsidRDefault="007051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DA" w:rsidRDefault="007051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DA" w:rsidRDefault="007051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B00"/>
    <w:multiLevelType w:val="hybridMultilevel"/>
    <w:tmpl w:val="595A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F5DBA"/>
    <w:multiLevelType w:val="hybridMultilevel"/>
    <w:tmpl w:val="C9DCA5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DD40B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06B66"/>
    <w:multiLevelType w:val="hybridMultilevel"/>
    <w:tmpl w:val="0A9C5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5258C"/>
    <w:multiLevelType w:val="hybridMultilevel"/>
    <w:tmpl w:val="2E829ED4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7455E"/>
    <w:multiLevelType w:val="hybridMultilevel"/>
    <w:tmpl w:val="ED822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CE1A7F"/>
    <w:multiLevelType w:val="hybridMultilevel"/>
    <w:tmpl w:val="79BA3B9E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D40C5"/>
    <w:multiLevelType w:val="hybridMultilevel"/>
    <w:tmpl w:val="228E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062B5"/>
    <w:multiLevelType w:val="hybridMultilevel"/>
    <w:tmpl w:val="1FDEF6A0"/>
    <w:lvl w:ilvl="0" w:tplc="BA7CBE48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2C2"/>
    <w:rsid w:val="000229D5"/>
    <w:rsid w:val="000306C0"/>
    <w:rsid w:val="00033E6E"/>
    <w:rsid w:val="000379FA"/>
    <w:rsid w:val="00047E8E"/>
    <w:rsid w:val="0006536B"/>
    <w:rsid w:val="00071D37"/>
    <w:rsid w:val="00075FE1"/>
    <w:rsid w:val="000904FB"/>
    <w:rsid w:val="00091971"/>
    <w:rsid w:val="000C424D"/>
    <w:rsid w:val="00113C34"/>
    <w:rsid w:val="00137F54"/>
    <w:rsid w:val="00195F78"/>
    <w:rsid w:val="00206858"/>
    <w:rsid w:val="00276DBA"/>
    <w:rsid w:val="00296D36"/>
    <w:rsid w:val="002D6721"/>
    <w:rsid w:val="002E0F3A"/>
    <w:rsid w:val="003071DB"/>
    <w:rsid w:val="00344918"/>
    <w:rsid w:val="0035612D"/>
    <w:rsid w:val="003812E4"/>
    <w:rsid w:val="00391C8A"/>
    <w:rsid w:val="003B08AE"/>
    <w:rsid w:val="003B5E3E"/>
    <w:rsid w:val="003C67DB"/>
    <w:rsid w:val="003D0F47"/>
    <w:rsid w:val="00401157"/>
    <w:rsid w:val="00441377"/>
    <w:rsid w:val="00442BF9"/>
    <w:rsid w:val="00461627"/>
    <w:rsid w:val="00466C7C"/>
    <w:rsid w:val="00474D9C"/>
    <w:rsid w:val="004A0D1B"/>
    <w:rsid w:val="004A1A42"/>
    <w:rsid w:val="004A32C2"/>
    <w:rsid w:val="004B396A"/>
    <w:rsid w:val="004B55A9"/>
    <w:rsid w:val="004C3D9D"/>
    <w:rsid w:val="004D6E97"/>
    <w:rsid w:val="004F6524"/>
    <w:rsid w:val="005125D9"/>
    <w:rsid w:val="005340E3"/>
    <w:rsid w:val="005436B1"/>
    <w:rsid w:val="0055051B"/>
    <w:rsid w:val="00557B8C"/>
    <w:rsid w:val="00571A95"/>
    <w:rsid w:val="00592C8B"/>
    <w:rsid w:val="00594335"/>
    <w:rsid w:val="005A38D9"/>
    <w:rsid w:val="005C5169"/>
    <w:rsid w:val="0062373B"/>
    <w:rsid w:val="0066426C"/>
    <w:rsid w:val="00676DBF"/>
    <w:rsid w:val="006A306C"/>
    <w:rsid w:val="006B5F68"/>
    <w:rsid w:val="006C2AC3"/>
    <w:rsid w:val="006C314C"/>
    <w:rsid w:val="006D6897"/>
    <w:rsid w:val="007051DA"/>
    <w:rsid w:val="00705EE5"/>
    <w:rsid w:val="00742230"/>
    <w:rsid w:val="007643BE"/>
    <w:rsid w:val="00766599"/>
    <w:rsid w:val="0077186D"/>
    <w:rsid w:val="007758CF"/>
    <w:rsid w:val="007A4C54"/>
    <w:rsid w:val="007F30C0"/>
    <w:rsid w:val="008156E0"/>
    <w:rsid w:val="00817796"/>
    <w:rsid w:val="008B0C65"/>
    <w:rsid w:val="008C6DBE"/>
    <w:rsid w:val="008D5C22"/>
    <w:rsid w:val="00937CA9"/>
    <w:rsid w:val="00961EBF"/>
    <w:rsid w:val="00963FF2"/>
    <w:rsid w:val="00973EB0"/>
    <w:rsid w:val="00975427"/>
    <w:rsid w:val="00983E11"/>
    <w:rsid w:val="009A58C5"/>
    <w:rsid w:val="009B03F0"/>
    <w:rsid w:val="009B55BD"/>
    <w:rsid w:val="009C1F0E"/>
    <w:rsid w:val="009C4CD9"/>
    <w:rsid w:val="00A03B9D"/>
    <w:rsid w:val="00A14BE8"/>
    <w:rsid w:val="00A75A69"/>
    <w:rsid w:val="00A84FC8"/>
    <w:rsid w:val="00A87013"/>
    <w:rsid w:val="00AA295E"/>
    <w:rsid w:val="00AC3735"/>
    <w:rsid w:val="00AE3367"/>
    <w:rsid w:val="00AF468C"/>
    <w:rsid w:val="00AF73CF"/>
    <w:rsid w:val="00B029D5"/>
    <w:rsid w:val="00B11925"/>
    <w:rsid w:val="00B3310D"/>
    <w:rsid w:val="00B6432F"/>
    <w:rsid w:val="00B74B3B"/>
    <w:rsid w:val="00C139D9"/>
    <w:rsid w:val="00C36C52"/>
    <w:rsid w:val="00C71447"/>
    <w:rsid w:val="00C73EDC"/>
    <w:rsid w:val="00C779A4"/>
    <w:rsid w:val="00C84334"/>
    <w:rsid w:val="00C927ED"/>
    <w:rsid w:val="00C94BF2"/>
    <w:rsid w:val="00CA1237"/>
    <w:rsid w:val="00CB5F44"/>
    <w:rsid w:val="00CE44C3"/>
    <w:rsid w:val="00CF2105"/>
    <w:rsid w:val="00CF7B8D"/>
    <w:rsid w:val="00D13111"/>
    <w:rsid w:val="00D97E2E"/>
    <w:rsid w:val="00DB3701"/>
    <w:rsid w:val="00DD2A63"/>
    <w:rsid w:val="00DD7FC5"/>
    <w:rsid w:val="00DF0CDB"/>
    <w:rsid w:val="00E018DD"/>
    <w:rsid w:val="00E549ED"/>
    <w:rsid w:val="00E556DF"/>
    <w:rsid w:val="00EB33B2"/>
    <w:rsid w:val="00ED2B01"/>
    <w:rsid w:val="00EE6DAF"/>
    <w:rsid w:val="00F00DE1"/>
    <w:rsid w:val="00F12B19"/>
    <w:rsid w:val="00F25FC0"/>
    <w:rsid w:val="00F26A74"/>
    <w:rsid w:val="00F34858"/>
    <w:rsid w:val="00F92C42"/>
    <w:rsid w:val="00FA04AD"/>
    <w:rsid w:val="00FA3D05"/>
    <w:rsid w:val="00FB6208"/>
    <w:rsid w:val="00FC3CAE"/>
    <w:rsid w:val="00FD3D92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92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4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E97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AA295E"/>
    <w:pPr>
      <w:keepNext/>
      <w:shd w:val="clear" w:color="auto" w:fill="FFFFFF"/>
      <w:spacing w:before="5" w:after="0" w:line="211" w:lineRule="exact"/>
      <w:ind w:left="19" w:right="619" w:firstLine="298"/>
      <w:jc w:val="center"/>
      <w:outlineLvl w:val="2"/>
    </w:pPr>
    <w:rPr>
      <w:rFonts w:ascii="Times New Roman" w:eastAsia="MS Mincho" w:hAnsi="Times New Roman" w:cs="Times New Roman"/>
      <w:b/>
      <w:bCs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295E"/>
    <w:rPr>
      <w:rFonts w:ascii="Times New Roman" w:eastAsia="MS Mincho" w:hAnsi="Times New Roman" w:cs="Times New Roman"/>
      <w:b/>
      <w:bCs/>
      <w:sz w:val="24"/>
      <w:shd w:val="clear" w:color="auto" w:fill="FFFFFF"/>
      <w:lang w:eastAsia="ja-JP"/>
    </w:rPr>
  </w:style>
  <w:style w:type="table" w:styleId="a3">
    <w:name w:val="Table Grid"/>
    <w:basedOn w:val="a1"/>
    <w:uiPriority w:val="39"/>
    <w:rsid w:val="0039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3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897"/>
  </w:style>
  <w:style w:type="paragraph" w:styleId="a7">
    <w:name w:val="footer"/>
    <w:basedOn w:val="a"/>
    <w:link w:val="a8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897"/>
  </w:style>
  <w:style w:type="paragraph" w:styleId="a9">
    <w:name w:val="Balloon Text"/>
    <w:basedOn w:val="a"/>
    <w:link w:val="aa"/>
    <w:uiPriority w:val="99"/>
    <w:semiHidden/>
    <w:unhideWhenUsed/>
    <w:rsid w:val="00FA04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4AD"/>
    <w:rPr>
      <w:rFonts w:ascii="Arial" w:hAnsi="Arial" w:cs="Arial"/>
      <w:sz w:val="18"/>
      <w:szCs w:val="18"/>
    </w:rPr>
  </w:style>
  <w:style w:type="character" w:styleId="ab">
    <w:name w:val="Placeholder Text"/>
    <w:basedOn w:val="a0"/>
    <w:uiPriority w:val="99"/>
    <w:semiHidden/>
    <w:rsid w:val="00F34858"/>
    <w:rPr>
      <w:color w:val="808080"/>
    </w:rPr>
  </w:style>
  <w:style w:type="paragraph" w:customStyle="1" w:styleId="ac">
    <w:name w:val="Тема"/>
    <w:basedOn w:val="a"/>
    <w:next w:val="a"/>
    <w:link w:val="ad"/>
    <w:qFormat/>
    <w:rsid w:val="00442BF9"/>
    <w:pPr>
      <w:keepNext/>
      <w:keepLines/>
      <w:spacing w:after="60" w:line="240" w:lineRule="auto"/>
    </w:pPr>
    <w:rPr>
      <w:b/>
    </w:rPr>
  </w:style>
  <w:style w:type="character" w:customStyle="1" w:styleId="ad">
    <w:name w:val="Тема Знак"/>
    <w:basedOn w:val="a0"/>
    <w:link w:val="ac"/>
    <w:rsid w:val="00442BF9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4D6E97"/>
    <w:rPr>
      <w:rFonts w:eastAsiaTheme="majorEastAsia" w:cstheme="majorBidi"/>
      <w:b/>
      <w:sz w:val="26"/>
      <w:szCs w:val="26"/>
    </w:rPr>
  </w:style>
  <w:style w:type="paragraph" w:customStyle="1" w:styleId="1">
    <w:name w:val="Список марк1"/>
    <w:basedOn w:val="a"/>
    <w:link w:val="10"/>
    <w:qFormat/>
    <w:rsid w:val="004D6E97"/>
    <w:pPr>
      <w:spacing w:after="0"/>
      <w:ind w:left="850" w:hanging="340"/>
      <w:jc w:val="both"/>
    </w:pPr>
  </w:style>
  <w:style w:type="character" w:customStyle="1" w:styleId="10">
    <w:name w:val="Список марк1 Знак"/>
    <w:basedOn w:val="a0"/>
    <w:link w:val="1"/>
    <w:rsid w:val="004D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2020-11-22T19:32:00Z</dcterms:created>
  <dcterms:modified xsi:type="dcterms:W3CDTF">2020-12-21T16:57:00Z</dcterms:modified>
</cp:coreProperties>
</file>